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01264A" w14:textId="77777777" w:rsidR="00265114" w:rsidRPr="000043F3" w:rsidRDefault="00901356" w:rsidP="000043F3">
      <w:pPr>
        <w:rPr>
          <w:rFonts w:asciiTheme="majorHAnsi" w:hAnsiTheme="majorHAnsi"/>
        </w:rPr>
      </w:pPr>
      <w:r w:rsidRPr="000043F3">
        <w:rPr>
          <w:rFonts w:asciiTheme="majorHAnsi" w:hAnsiTheme="majorHAnsi"/>
          <w:noProof/>
        </w:rPr>
        <w:drawing>
          <wp:inline distT="0" distB="0" distL="0" distR="0" wp14:anchorId="159EA99E" wp14:editId="02DDDAC9">
            <wp:extent cx="2400300" cy="533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0300" cy="533400"/>
                    </a:xfrm>
                    <a:prstGeom prst="rect">
                      <a:avLst/>
                    </a:prstGeom>
                    <a:noFill/>
                    <a:ln w="9525">
                      <a:noFill/>
                      <a:miter lim="800000"/>
                      <a:headEnd/>
                      <a:tailEnd/>
                    </a:ln>
                  </pic:spPr>
                </pic:pic>
              </a:graphicData>
            </a:graphic>
          </wp:inline>
        </w:drawing>
      </w:r>
    </w:p>
    <w:p w14:paraId="3B2688C6" w14:textId="77777777" w:rsidR="00D24F32" w:rsidRPr="000043F3" w:rsidRDefault="00265114" w:rsidP="000043F3">
      <w:pPr>
        <w:rPr>
          <w:rFonts w:asciiTheme="majorHAnsi" w:hAnsiTheme="majorHAnsi"/>
        </w:rPr>
      </w:pPr>
      <w:r w:rsidRPr="000043F3">
        <w:rPr>
          <w:rFonts w:asciiTheme="majorHAnsi" w:hAnsiTheme="majorHAnsi"/>
        </w:rPr>
        <w:t xml:space="preserve">              Department of Biology</w:t>
      </w:r>
    </w:p>
    <w:p w14:paraId="5059EDFE" w14:textId="2246FFFE" w:rsidR="00D24F32" w:rsidRDefault="00D24F32" w:rsidP="000043F3">
      <w:pPr>
        <w:rPr>
          <w:rFonts w:asciiTheme="majorHAnsi" w:hAnsiTheme="majorHAnsi"/>
        </w:rPr>
      </w:pPr>
      <w:r w:rsidRPr="000043F3">
        <w:rPr>
          <w:rFonts w:asciiTheme="majorHAnsi" w:hAnsiTheme="majorHAnsi"/>
        </w:rPr>
        <w:t xml:space="preserve"> </w:t>
      </w:r>
    </w:p>
    <w:p w14:paraId="64637D04" w14:textId="023E73E6" w:rsidR="00955D51" w:rsidRDefault="00B72FEC" w:rsidP="000043F3">
      <w:pPr>
        <w:rPr>
          <w:rFonts w:asciiTheme="majorHAnsi" w:hAnsiTheme="majorHAnsi"/>
        </w:rPr>
      </w:pPr>
      <w:r w:rsidRPr="000043F3">
        <w:rPr>
          <w:rFonts w:asciiTheme="majorHAnsi" w:hAnsiTheme="majorHAnsi"/>
        </w:rPr>
        <w:t>COURSE SYLLABU</w:t>
      </w:r>
      <w:r w:rsidR="001474F5">
        <w:rPr>
          <w:rFonts w:asciiTheme="majorHAnsi" w:hAnsiTheme="majorHAnsi"/>
        </w:rPr>
        <w:t>S</w:t>
      </w:r>
    </w:p>
    <w:p w14:paraId="0FD977D1" w14:textId="30F0F70D" w:rsidR="001474F5" w:rsidRDefault="001474F5" w:rsidP="00B72FEC">
      <w:pPr>
        <w:pStyle w:val="CM12"/>
        <w:spacing w:after="97"/>
        <w:rPr>
          <w:rFonts w:asciiTheme="majorHAnsi" w:hAnsiTheme="majorHAnsi" w:cs="Arial"/>
          <w:b/>
          <w:bCs/>
          <w:color w:val="295103"/>
          <w:sz w:val="28"/>
          <w:szCs w:val="28"/>
        </w:rPr>
      </w:pPr>
      <w:r w:rsidRPr="000043F3">
        <w:rPr>
          <w:rFonts w:asciiTheme="majorHAnsi" w:hAnsiTheme="majorHAnsi"/>
          <w:noProof/>
        </w:rPr>
        <mc:AlternateContent>
          <mc:Choice Requires="wps">
            <w:drawing>
              <wp:anchor distT="0" distB="0" distL="114300" distR="114300" simplePos="0" relativeHeight="251658240" behindDoc="0" locked="0" layoutInCell="1" allowOverlap="1" wp14:anchorId="141EEFF8" wp14:editId="47C02843">
                <wp:simplePos x="0" y="0"/>
                <wp:positionH relativeFrom="page">
                  <wp:posOffset>374650</wp:posOffset>
                </wp:positionH>
                <wp:positionV relativeFrom="page">
                  <wp:posOffset>1901190</wp:posOffset>
                </wp:positionV>
                <wp:extent cx="7239000" cy="1676400"/>
                <wp:effectExtent l="0" t="0" r="0" b="0"/>
                <wp:wrapThrough wrapText="bothSides">
                  <wp:wrapPolygon edited="0">
                    <wp:start x="76" y="0"/>
                    <wp:lineTo x="76" y="21273"/>
                    <wp:lineTo x="21448" y="21273"/>
                    <wp:lineTo x="21448" y="0"/>
                    <wp:lineTo x="76"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6764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175"/>
                              <w:gridCol w:w="2837"/>
                              <w:gridCol w:w="2341"/>
                              <w:gridCol w:w="2582"/>
                            </w:tblGrid>
                            <w:tr w:rsidR="003D117D" w14:paraId="55BB63AC" w14:textId="77777777">
                              <w:trPr>
                                <w:trHeight w:val="178"/>
                              </w:trPr>
                              <w:tc>
                                <w:tcPr>
                                  <w:tcW w:w="2175" w:type="dxa"/>
                                </w:tcPr>
                                <w:p w14:paraId="1E8F031F" w14:textId="22905E06" w:rsidR="003D117D" w:rsidRDefault="003D117D">
                                  <w:pPr>
                                    <w:pStyle w:val="Default"/>
                                    <w:rPr>
                                      <w:sz w:val="21"/>
                                    </w:rPr>
                                  </w:pPr>
                                </w:p>
                              </w:tc>
                              <w:tc>
                                <w:tcPr>
                                  <w:tcW w:w="7760" w:type="dxa"/>
                                  <w:gridSpan w:val="3"/>
                                </w:tcPr>
                                <w:p w14:paraId="50190FDB" w14:textId="274D8225" w:rsidR="003D117D" w:rsidRPr="009A0A0D" w:rsidRDefault="003D117D" w:rsidP="00B97CFA">
                                  <w:pPr>
                                    <w:pStyle w:val="Default"/>
                                    <w:ind w:left="975"/>
                                    <w:rPr>
                                      <w:rFonts w:asciiTheme="majorHAnsi" w:hAnsiTheme="majorHAnsi"/>
                                      <w:b/>
                                      <w:bCs/>
                                      <w:color w:val="295103"/>
                                      <w:sz w:val="28"/>
                                      <w:szCs w:val="28"/>
                                    </w:rPr>
                                  </w:pPr>
                                  <w:r w:rsidRPr="009A0A0D">
                                    <w:rPr>
                                      <w:rFonts w:asciiTheme="majorHAnsi" w:hAnsiTheme="majorHAnsi"/>
                                      <w:b/>
                                      <w:bCs/>
                                      <w:color w:val="295103"/>
                                      <w:sz w:val="28"/>
                                      <w:szCs w:val="28"/>
                                    </w:rPr>
                                    <w:t>BIOL 226 - Genes to Genomics</w:t>
                                  </w:r>
                                </w:p>
                                <w:p w14:paraId="6F777B20" w14:textId="1773CA00" w:rsidR="00B97CFA" w:rsidRPr="00B97CFA" w:rsidRDefault="00B97CFA" w:rsidP="00B97CFA">
                                  <w:pPr>
                                    <w:pStyle w:val="Default"/>
                                    <w:ind w:left="975"/>
                                    <w:rPr>
                                      <w:color w:val="008000"/>
                                      <w:sz w:val="32"/>
                                      <w:szCs w:val="32"/>
                                    </w:rPr>
                                  </w:pPr>
                                </w:p>
                              </w:tc>
                            </w:tr>
                            <w:tr w:rsidR="003D117D" w14:paraId="640B47EB" w14:textId="77777777" w:rsidTr="00D2742A">
                              <w:trPr>
                                <w:trHeight w:val="233"/>
                              </w:trPr>
                              <w:tc>
                                <w:tcPr>
                                  <w:tcW w:w="2175" w:type="dxa"/>
                                  <w:vAlign w:val="center"/>
                                </w:tcPr>
                                <w:p w14:paraId="10EBB0CD" w14:textId="05CDD75D" w:rsidR="003D117D" w:rsidRDefault="003D117D">
                                  <w:pPr>
                                    <w:pStyle w:val="Default"/>
                                    <w:rPr>
                                      <w:sz w:val="21"/>
                                    </w:rPr>
                                  </w:pPr>
                                  <w:r>
                                    <w:rPr>
                                      <w:sz w:val="21"/>
                                    </w:rPr>
                                    <w:t xml:space="preserve">Course code: </w:t>
                                  </w:r>
                                </w:p>
                              </w:tc>
                              <w:tc>
                                <w:tcPr>
                                  <w:tcW w:w="2837" w:type="dxa"/>
                                  <w:vAlign w:val="center"/>
                                </w:tcPr>
                                <w:p w14:paraId="3CEA70DB" w14:textId="267F3ECA" w:rsidR="003D117D" w:rsidRPr="001474F5" w:rsidRDefault="003D117D" w:rsidP="001474F5">
                                  <w:pPr>
                                    <w:pStyle w:val="Default"/>
                                    <w:rPr>
                                      <w:color w:val="auto"/>
                                      <w:sz w:val="21"/>
                                    </w:rPr>
                                  </w:pPr>
                                  <w:r w:rsidRPr="001474F5">
                                    <w:rPr>
                                      <w:color w:val="auto"/>
                                      <w:sz w:val="21"/>
                                    </w:rPr>
                                    <w:t xml:space="preserve">CRN </w:t>
                                  </w:r>
                                  <w:r w:rsidR="007C2FD7">
                                    <w:rPr>
                                      <w:color w:val="auto"/>
                                      <w:sz w:val="21"/>
                                    </w:rPr>
                                    <w:t>22176</w:t>
                                  </w:r>
                                </w:p>
                              </w:tc>
                              <w:tc>
                                <w:tcPr>
                                  <w:tcW w:w="2341" w:type="dxa"/>
                                  <w:vAlign w:val="center"/>
                                </w:tcPr>
                                <w:p w14:paraId="08F846DF" w14:textId="2B36110D" w:rsidR="003D117D" w:rsidRPr="001474F5" w:rsidRDefault="003D117D" w:rsidP="00AF2ECD">
                                  <w:pPr>
                                    <w:pStyle w:val="Default"/>
                                    <w:rPr>
                                      <w:color w:val="auto"/>
                                      <w:sz w:val="21"/>
                                    </w:rPr>
                                  </w:pPr>
                                  <w:r w:rsidRPr="001474F5">
                                    <w:rPr>
                                      <w:color w:val="auto"/>
                                      <w:sz w:val="21"/>
                                    </w:rPr>
                                    <w:t xml:space="preserve">Term: </w:t>
                                  </w:r>
                                </w:p>
                              </w:tc>
                              <w:tc>
                                <w:tcPr>
                                  <w:tcW w:w="2582" w:type="dxa"/>
                                  <w:vAlign w:val="center"/>
                                </w:tcPr>
                                <w:p w14:paraId="37C38D2A" w14:textId="14294337" w:rsidR="003D117D" w:rsidRPr="001474F5" w:rsidRDefault="007C2FD7" w:rsidP="00504895">
                                  <w:pPr>
                                    <w:pStyle w:val="Default"/>
                                    <w:jc w:val="right"/>
                                    <w:rPr>
                                      <w:color w:val="auto"/>
                                      <w:sz w:val="21"/>
                                    </w:rPr>
                                  </w:pPr>
                                  <w:r>
                                    <w:rPr>
                                      <w:color w:val="auto"/>
                                      <w:sz w:val="21"/>
                                    </w:rPr>
                                    <w:t>Winter</w:t>
                                  </w:r>
                                  <w:r w:rsidR="00AD4213" w:rsidRPr="001474F5">
                                    <w:rPr>
                                      <w:color w:val="auto"/>
                                      <w:sz w:val="21"/>
                                    </w:rPr>
                                    <w:t xml:space="preserve"> (T</w:t>
                                  </w:r>
                                  <w:r>
                                    <w:rPr>
                                      <w:color w:val="auto"/>
                                      <w:sz w:val="21"/>
                                    </w:rPr>
                                    <w:t>2</w:t>
                                  </w:r>
                                  <w:r w:rsidR="00AD4213" w:rsidRPr="001474F5">
                                    <w:rPr>
                                      <w:color w:val="auto"/>
                                      <w:sz w:val="21"/>
                                    </w:rPr>
                                    <w:t>) 202</w:t>
                                  </w:r>
                                  <w:r>
                                    <w:rPr>
                                      <w:color w:val="auto"/>
                                      <w:sz w:val="21"/>
                                    </w:rPr>
                                    <w:t>1</w:t>
                                  </w:r>
                                </w:p>
                              </w:tc>
                            </w:tr>
                            <w:tr w:rsidR="003D117D" w:rsidRPr="00D2742A" w14:paraId="6CBD11D7" w14:textId="77777777" w:rsidTr="00D2742A">
                              <w:trPr>
                                <w:trHeight w:val="228"/>
                              </w:trPr>
                              <w:tc>
                                <w:tcPr>
                                  <w:tcW w:w="2175" w:type="dxa"/>
                                  <w:vAlign w:val="center"/>
                                </w:tcPr>
                                <w:p w14:paraId="1FD2DD09" w14:textId="5CF0E33D" w:rsidR="003D117D" w:rsidRDefault="003D117D">
                                  <w:pPr>
                                    <w:pStyle w:val="Default"/>
                                    <w:rPr>
                                      <w:sz w:val="21"/>
                                    </w:rPr>
                                  </w:pPr>
                                  <w:r>
                                    <w:rPr>
                                      <w:sz w:val="21"/>
                                    </w:rPr>
                                    <w:t xml:space="preserve">Course credits: </w:t>
                                  </w:r>
                                </w:p>
                              </w:tc>
                              <w:tc>
                                <w:tcPr>
                                  <w:tcW w:w="2837" w:type="dxa"/>
                                  <w:vAlign w:val="center"/>
                                </w:tcPr>
                                <w:p w14:paraId="777673DD" w14:textId="77777777" w:rsidR="003D117D" w:rsidRPr="001474F5" w:rsidRDefault="003D117D">
                                  <w:pPr>
                                    <w:pStyle w:val="Default"/>
                                    <w:rPr>
                                      <w:color w:val="auto"/>
                                      <w:sz w:val="21"/>
                                    </w:rPr>
                                  </w:pPr>
                                  <w:r w:rsidRPr="001474F5">
                                    <w:rPr>
                                      <w:color w:val="auto"/>
                                      <w:sz w:val="21"/>
                                    </w:rPr>
                                    <w:t xml:space="preserve">3.0 </w:t>
                                  </w:r>
                                </w:p>
                              </w:tc>
                              <w:tc>
                                <w:tcPr>
                                  <w:tcW w:w="2341" w:type="dxa"/>
                                  <w:vAlign w:val="center"/>
                                </w:tcPr>
                                <w:p w14:paraId="1647DE13" w14:textId="23A0967A" w:rsidR="003D117D" w:rsidRPr="001474F5" w:rsidRDefault="003D117D" w:rsidP="00AF2ECD">
                                  <w:pPr>
                                    <w:pStyle w:val="Default"/>
                                    <w:rPr>
                                      <w:color w:val="auto"/>
                                      <w:sz w:val="21"/>
                                    </w:rPr>
                                  </w:pPr>
                                  <w:r w:rsidRPr="001474F5">
                                    <w:rPr>
                                      <w:color w:val="auto"/>
                                      <w:sz w:val="21"/>
                                    </w:rPr>
                                    <w:t xml:space="preserve">Delivery: </w:t>
                                  </w:r>
                                </w:p>
                              </w:tc>
                              <w:tc>
                                <w:tcPr>
                                  <w:tcW w:w="2582" w:type="dxa"/>
                                  <w:vAlign w:val="center"/>
                                </w:tcPr>
                                <w:p w14:paraId="5E1F2AE2" w14:textId="19E76B67" w:rsidR="003D117D" w:rsidRPr="001474F5" w:rsidRDefault="003D117D" w:rsidP="00FC4A35">
                                  <w:pPr>
                                    <w:pStyle w:val="Default"/>
                                    <w:jc w:val="right"/>
                                    <w:rPr>
                                      <w:color w:val="auto"/>
                                      <w:sz w:val="21"/>
                                    </w:rPr>
                                  </w:pPr>
                                  <w:r w:rsidRPr="001474F5">
                                    <w:rPr>
                                      <w:color w:val="auto"/>
                                      <w:sz w:val="21"/>
                                    </w:rPr>
                                    <w:t xml:space="preserve">Lecture &amp; Lab </w:t>
                                  </w:r>
                                </w:p>
                              </w:tc>
                            </w:tr>
                            <w:tr w:rsidR="003D117D" w:rsidRPr="00D2742A" w14:paraId="1D64047B" w14:textId="77777777" w:rsidTr="00D2742A">
                              <w:trPr>
                                <w:trHeight w:val="179"/>
                              </w:trPr>
                              <w:tc>
                                <w:tcPr>
                                  <w:tcW w:w="2175" w:type="dxa"/>
                                  <w:vAlign w:val="center"/>
                                </w:tcPr>
                                <w:p w14:paraId="2C625AF8" w14:textId="49171CC4" w:rsidR="003D117D" w:rsidRDefault="003D117D">
                                  <w:pPr>
                                    <w:pStyle w:val="Default"/>
                                    <w:rPr>
                                      <w:sz w:val="21"/>
                                    </w:rPr>
                                  </w:pPr>
                                  <w:r>
                                    <w:rPr>
                                      <w:sz w:val="21"/>
                                    </w:rPr>
                                    <w:t xml:space="preserve">Class session: </w:t>
                                  </w:r>
                                </w:p>
                              </w:tc>
                              <w:tc>
                                <w:tcPr>
                                  <w:tcW w:w="2837" w:type="dxa"/>
                                  <w:vAlign w:val="center"/>
                                </w:tcPr>
                                <w:p w14:paraId="5448AB4B" w14:textId="77777777" w:rsidR="003D117D" w:rsidRPr="001474F5" w:rsidRDefault="003D117D">
                                  <w:pPr>
                                    <w:pStyle w:val="Default"/>
                                    <w:rPr>
                                      <w:color w:val="auto"/>
                                      <w:sz w:val="21"/>
                                    </w:rPr>
                                  </w:pPr>
                                  <w:r w:rsidRPr="001474F5">
                                    <w:rPr>
                                      <w:color w:val="auto"/>
                                      <w:sz w:val="21"/>
                                    </w:rPr>
                                    <w:t xml:space="preserve">01 </w:t>
                                  </w:r>
                                </w:p>
                              </w:tc>
                              <w:tc>
                                <w:tcPr>
                                  <w:tcW w:w="2341" w:type="dxa"/>
                                  <w:vAlign w:val="center"/>
                                </w:tcPr>
                                <w:p w14:paraId="02E035DD" w14:textId="02D27E25" w:rsidR="003D117D" w:rsidRPr="001474F5" w:rsidRDefault="003D117D" w:rsidP="00AF2ECD">
                                  <w:pPr>
                                    <w:pStyle w:val="Default"/>
                                    <w:rPr>
                                      <w:color w:val="auto"/>
                                      <w:sz w:val="21"/>
                                    </w:rPr>
                                  </w:pPr>
                                  <w:r w:rsidRPr="001474F5">
                                    <w:rPr>
                                      <w:color w:val="auto"/>
                                      <w:sz w:val="21"/>
                                    </w:rPr>
                                    <w:t xml:space="preserve">Start Date: </w:t>
                                  </w:r>
                                </w:p>
                              </w:tc>
                              <w:tc>
                                <w:tcPr>
                                  <w:tcW w:w="2582" w:type="dxa"/>
                                  <w:vAlign w:val="center"/>
                                </w:tcPr>
                                <w:p w14:paraId="6E7F1C0D" w14:textId="5B050126" w:rsidR="003D117D" w:rsidRPr="001474F5" w:rsidRDefault="007C2FD7" w:rsidP="00504895">
                                  <w:pPr>
                                    <w:pStyle w:val="Default"/>
                                    <w:jc w:val="right"/>
                                    <w:rPr>
                                      <w:color w:val="auto"/>
                                      <w:sz w:val="21"/>
                                    </w:rPr>
                                  </w:pPr>
                                  <w:r>
                                    <w:rPr>
                                      <w:color w:val="auto"/>
                                      <w:sz w:val="21"/>
                                    </w:rPr>
                                    <w:t>January 11</w:t>
                                  </w:r>
                                  <w:r w:rsidR="00AD4213" w:rsidRPr="001474F5">
                                    <w:rPr>
                                      <w:color w:val="auto"/>
                                      <w:sz w:val="21"/>
                                    </w:rPr>
                                    <w:t>, 202</w:t>
                                  </w:r>
                                  <w:r>
                                    <w:rPr>
                                      <w:color w:val="auto"/>
                                      <w:sz w:val="21"/>
                                    </w:rPr>
                                    <w:t>1</w:t>
                                  </w:r>
                                  <w:r w:rsidR="003D117D" w:rsidRPr="001474F5">
                                    <w:rPr>
                                      <w:color w:val="auto"/>
                                      <w:sz w:val="21"/>
                                    </w:rPr>
                                    <w:t xml:space="preserve"> </w:t>
                                  </w:r>
                                </w:p>
                              </w:tc>
                            </w:tr>
                            <w:tr w:rsidR="003D117D" w:rsidRPr="00D2742A" w14:paraId="705C5DF6" w14:textId="77777777" w:rsidTr="001B161F">
                              <w:trPr>
                                <w:trHeight w:val="343"/>
                              </w:trPr>
                              <w:tc>
                                <w:tcPr>
                                  <w:tcW w:w="2175" w:type="dxa"/>
                                  <w:vAlign w:val="center"/>
                                </w:tcPr>
                                <w:p w14:paraId="210CA080" w14:textId="0CEE66D2" w:rsidR="003D117D" w:rsidRDefault="003D117D">
                                  <w:pPr>
                                    <w:pStyle w:val="Default"/>
                                    <w:rPr>
                                      <w:sz w:val="21"/>
                                    </w:rPr>
                                  </w:pPr>
                                  <w:r>
                                    <w:rPr>
                                      <w:sz w:val="21"/>
                                    </w:rPr>
                                    <w:t xml:space="preserve">Lecture room: </w:t>
                                  </w:r>
                                </w:p>
                              </w:tc>
                              <w:tc>
                                <w:tcPr>
                                  <w:tcW w:w="2837" w:type="dxa"/>
                                  <w:vAlign w:val="center"/>
                                </w:tcPr>
                                <w:p w14:paraId="7C7622B7" w14:textId="64C50C52" w:rsidR="003D117D" w:rsidRPr="001474F5" w:rsidRDefault="00AD4213" w:rsidP="00504895">
                                  <w:pPr>
                                    <w:pStyle w:val="Default"/>
                                    <w:rPr>
                                      <w:color w:val="auto"/>
                                      <w:sz w:val="21"/>
                                    </w:rPr>
                                  </w:pPr>
                                  <w:r w:rsidRPr="001474F5">
                                    <w:rPr>
                                      <w:color w:val="auto"/>
                                      <w:sz w:val="21"/>
                                    </w:rPr>
                                    <w:t>Remote delivery</w:t>
                                  </w:r>
                                </w:p>
                              </w:tc>
                              <w:tc>
                                <w:tcPr>
                                  <w:tcW w:w="2341" w:type="dxa"/>
                                  <w:vAlign w:val="center"/>
                                </w:tcPr>
                                <w:p w14:paraId="5B1ECCFA" w14:textId="4580865B" w:rsidR="003D117D" w:rsidRPr="001474F5" w:rsidRDefault="003D117D" w:rsidP="00AF2ECD">
                                  <w:pPr>
                                    <w:pStyle w:val="Default"/>
                                    <w:rPr>
                                      <w:color w:val="auto"/>
                                      <w:sz w:val="21"/>
                                    </w:rPr>
                                  </w:pPr>
                                  <w:r w:rsidRPr="001474F5">
                                    <w:rPr>
                                      <w:color w:val="auto"/>
                                      <w:sz w:val="21"/>
                                    </w:rPr>
                                    <w:t xml:space="preserve">Lab room: </w:t>
                                  </w:r>
                                </w:p>
                              </w:tc>
                              <w:tc>
                                <w:tcPr>
                                  <w:tcW w:w="2582" w:type="dxa"/>
                                  <w:vAlign w:val="center"/>
                                </w:tcPr>
                                <w:p w14:paraId="47AA6E75" w14:textId="30C7EE45" w:rsidR="003D117D" w:rsidRPr="001474F5" w:rsidRDefault="003D117D" w:rsidP="00AD4213">
                                  <w:pPr>
                                    <w:pStyle w:val="Default"/>
                                    <w:jc w:val="center"/>
                                    <w:rPr>
                                      <w:color w:val="auto"/>
                                      <w:sz w:val="21"/>
                                    </w:rPr>
                                  </w:pPr>
                                  <w:r w:rsidRPr="001474F5">
                                    <w:rPr>
                                      <w:color w:val="auto"/>
                                      <w:sz w:val="21"/>
                                    </w:rPr>
                                    <w:t xml:space="preserve">            </w:t>
                                  </w:r>
                                  <w:r w:rsidR="00AD4213" w:rsidRPr="001474F5">
                                    <w:rPr>
                                      <w:color w:val="auto"/>
                                      <w:sz w:val="21"/>
                                    </w:rPr>
                                    <w:t>Remote delivery</w:t>
                                  </w:r>
                                </w:p>
                              </w:tc>
                            </w:tr>
                            <w:tr w:rsidR="003D117D" w:rsidRPr="00D2742A" w14:paraId="50CC48A9" w14:textId="77777777" w:rsidTr="00D2742A">
                              <w:trPr>
                                <w:trHeight w:val="172"/>
                              </w:trPr>
                              <w:tc>
                                <w:tcPr>
                                  <w:tcW w:w="2175" w:type="dxa"/>
                                </w:tcPr>
                                <w:p w14:paraId="228D8FF1" w14:textId="3664363F" w:rsidR="003D117D" w:rsidRDefault="003D117D" w:rsidP="00210308">
                                  <w:pPr>
                                    <w:pStyle w:val="Default"/>
                                    <w:rPr>
                                      <w:sz w:val="21"/>
                                    </w:rPr>
                                  </w:pPr>
                                  <w:r>
                                    <w:rPr>
                                      <w:sz w:val="21"/>
                                    </w:rPr>
                                    <w:t>Lecture</w:t>
                                  </w:r>
                                  <w:r w:rsidR="00210308">
                                    <w:rPr>
                                      <w:sz w:val="21"/>
                                    </w:rPr>
                                    <w:t>s</w:t>
                                  </w:r>
                                  <w:r>
                                    <w:rPr>
                                      <w:sz w:val="21"/>
                                    </w:rPr>
                                    <w:t xml:space="preserve">: </w:t>
                                  </w:r>
                                </w:p>
                              </w:tc>
                              <w:tc>
                                <w:tcPr>
                                  <w:tcW w:w="2837" w:type="dxa"/>
                                </w:tcPr>
                                <w:p w14:paraId="2BD7E7D8" w14:textId="2D9F480B" w:rsidR="003D117D" w:rsidRPr="001474F5" w:rsidRDefault="001474F5" w:rsidP="001474F5">
                                  <w:pPr>
                                    <w:pStyle w:val="Default"/>
                                    <w:rPr>
                                      <w:color w:val="auto"/>
                                      <w:sz w:val="21"/>
                                    </w:rPr>
                                  </w:pPr>
                                  <w:r w:rsidRPr="001474F5">
                                    <w:rPr>
                                      <w:color w:val="auto"/>
                                      <w:sz w:val="21"/>
                                    </w:rPr>
                                    <w:t>MWF 10:30-11:20</w:t>
                                  </w:r>
                                </w:p>
                              </w:tc>
                              <w:tc>
                                <w:tcPr>
                                  <w:tcW w:w="2341" w:type="dxa"/>
                                </w:tcPr>
                                <w:p w14:paraId="14E61466" w14:textId="1F31BCFE" w:rsidR="003D117D" w:rsidRPr="001474F5" w:rsidRDefault="003D117D" w:rsidP="00210308">
                                  <w:pPr>
                                    <w:pStyle w:val="Default"/>
                                    <w:rPr>
                                      <w:color w:val="auto"/>
                                      <w:sz w:val="21"/>
                                    </w:rPr>
                                  </w:pPr>
                                  <w:r w:rsidRPr="001474F5">
                                    <w:rPr>
                                      <w:color w:val="auto"/>
                                      <w:sz w:val="21"/>
                                    </w:rPr>
                                    <w:t>Lab</w:t>
                                  </w:r>
                                  <w:r w:rsidR="00210308" w:rsidRPr="001474F5">
                                    <w:rPr>
                                      <w:color w:val="auto"/>
                                      <w:sz w:val="21"/>
                                    </w:rPr>
                                    <w:t>s:</w:t>
                                  </w:r>
                                </w:p>
                              </w:tc>
                              <w:tc>
                                <w:tcPr>
                                  <w:tcW w:w="2582" w:type="dxa"/>
                                </w:tcPr>
                                <w:p w14:paraId="59A9591B" w14:textId="4662319E" w:rsidR="003D117D" w:rsidRPr="001474F5" w:rsidRDefault="003D117D" w:rsidP="001474F5">
                                  <w:pPr>
                                    <w:pStyle w:val="Default"/>
                                    <w:jc w:val="right"/>
                                    <w:rPr>
                                      <w:color w:val="auto"/>
                                      <w:sz w:val="21"/>
                                    </w:rPr>
                                  </w:pPr>
                                  <w:r w:rsidRPr="001474F5">
                                    <w:rPr>
                                      <w:color w:val="auto"/>
                                      <w:sz w:val="21"/>
                                    </w:rPr>
                                    <w:t xml:space="preserve"> </w:t>
                                  </w:r>
                                  <w:r w:rsidR="007D2655" w:rsidRPr="001474F5">
                                    <w:rPr>
                                      <w:color w:val="auto"/>
                                      <w:sz w:val="21"/>
                                    </w:rPr>
                                    <w:t>MTWR</w:t>
                                  </w:r>
                                  <w:r w:rsidRPr="001474F5">
                                    <w:rPr>
                                      <w:color w:val="auto"/>
                                      <w:sz w:val="21"/>
                                    </w:rPr>
                                    <w:t xml:space="preserve">F </w:t>
                                  </w:r>
                                  <w:r w:rsidR="007D2655" w:rsidRPr="001474F5">
                                    <w:rPr>
                                      <w:color w:val="auto"/>
                                      <w:sz w:val="21"/>
                                    </w:rPr>
                                    <w:t xml:space="preserve">via </w:t>
                                  </w:r>
                                  <w:r w:rsidR="001474F5" w:rsidRPr="001474F5">
                                    <w:rPr>
                                      <w:color w:val="auto"/>
                                      <w:sz w:val="21"/>
                                    </w:rPr>
                                    <w:t>Canvas</w:t>
                                  </w:r>
                                </w:p>
                              </w:tc>
                            </w:tr>
                            <w:tr w:rsidR="003D117D" w:rsidRPr="00D2742A" w14:paraId="0B070858" w14:textId="77777777" w:rsidTr="00D2742A">
                              <w:trPr>
                                <w:trHeight w:val="111"/>
                              </w:trPr>
                              <w:tc>
                                <w:tcPr>
                                  <w:tcW w:w="2175" w:type="dxa"/>
                                  <w:vAlign w:val="bottom"/>
                                </w:tcPr>
                                <w:p w14:paraId="480C4BCB" w14:textId="349103B3" w:rsidR="003D117D" w:rsidRDefault="003D117D">
                                  <w:pPr>
                                    <w:pStyle w:val="Default"/>
                                    <w:rPr>
                                      <w:sz w:val="21"/>
                                    </w:rPr>
                                  </w:pPr>
                                  <w:r>
                                    <w:rPr>
                                      <w:sz w:val="21"/>
                                    </w:rPr>
                                    <w:t xml:space="preserve">Website/notes: </w:t>
                                  </w:r>
                                </w:p>
                              </w:tc>
                              <w:tc>
                                <w:tcPr>
                                  <w:tcW w:w="2837" w:type="dxa"/>
                                  <w:vAlign w:val="bottom"/>
                                </w:tcPr>
                                <w:p w14:paraId="1AC480C4" w14:textId="6DFADD15" w:rsidR="003D117D" w:rsidRPr="001474F5" w:rsidRDefault="003D117D" w:rsidP="001474F5">
                                  <w:pPr>
                                    <w:pStyle w:val="Default"/>
                                    <w:rPr>
                                      <w:color w:val="auto"/>
                                      <w:sz w:val="21"/>
                                    </w:rPr>
                                  </w:pPr>
                                  <w:r w:rsidRPr="001474F5">
                                    <w:rPr>
                                      <w:color w:val="auto"/>
                                      <w:sz w:val="21"/>
                                    </w:rPr>
                                    <w:t xml:space="preserve">via </w:t>
                                  </w:r>
                                  <w:r w:rsidR="001474F5" w:rsidRPr="001474F5">
                                    <w:rPr>
                                      <w:color w:val="auto"/>
                                      <w:sz w:val="21"/>
                                    </w:rPr>
                                    <w:t>Canvas</w:t>
                                  </w:r>
                                  <w:r w:rsidRPr="001474F5">
                                    <w:rPr>
                                      <w:color w:val="auto"/>
                                      <w:sz w:val="21"/>
                                    </w:rPr>
                                    <w:t xml:space="preserve">  </w:t>
                                  </w:r>
                                </w:p>
                              </w:tc>
                              <w:tc>
                                <w:tcPr>
                                  <w:tcW w:w="2341" w:type="dxa"/>
                                  <w:vAlign w:val="bottom"/>
                                </w:tcPr>
                                <w:p w14:paraId="7F8CA6C2" w14:textId="625F0882" w:rsidR="003D117D" w:rsidRPr="001474F5" w:rsidRDefault="003D117D" w:rsidP="00D2742A">
                                  <w:pPr>
                                    <w:pStyle w:val="Default"/>
                                    <w:rPr>
                                      <w:rFonts w:cs="Times New Roman"/>
                                      <w:color w:val="auto"/>
                                    </w:rPr>
                                  </w:pPr>
                                  <w:r w:rsidRPr="001474F5">
                                    <w:rPr>
                                      <w:color w:val="auto"/>
                                      <w:sz w:val="21"/>
                                    </w:rPr>
                                    <w:t>Prerequisites</w:t>
                                  </w:r>
                                </w:p>
                              </w:tc>
                              <w:tc>
                                <w:tcPr>
                                  <w:tcW w:w="2582" w:type="dxa"/>
                                  <w:vAlign w:val="bottom"/>
                                </w:tcPr>
                                <w:p w14:paraId="51E64C39" w14:textId="72D641EF" w:rsidR="003D117D" w:rsidRPr="001474F5" w:rsidRDefault="003D117D">
                                  <w:pPr>
                                    <w:pStyle w:val="Default"/>
                                    <w:jc w:val="right"/>
                                    <w:rPr>
                                      <w:rFonts w:cs="Times New Roman"/>
                                      <w:color w:val="auto"/>
                                    </w:rPr>
                                  </w:pPr>
                                  <w:r w:rsidRPr="001474F5">
                                    <w:rPr>
                                      <w:color w:val="auto"/>
                                      <w:sz w:val="21"/>
                                    </w:rPr>
                                    <w:t>Biology 120.3 or 110.6</w:t>
                                  </w:r>
                                </w:p>
                              </w:tc>
                            </w:tr>
                            <w:tr w:rsidR="003D117D" w14:paraId="0BF174E3" w14:textId="77777777" w:rsidTr="00D2742A">
                              <w:trPr>
                                <w:trHeight w:val="111"/>
                              </w:trPr>
                              <w:tc>
                                <w:tcPr>
                                  <w:tcW w:w="2175" w:type="dxa"/>
                                  <w:vAlign w:val="bottom"/>
                                </w:tcPr>
                                <w:p w14:paraId="27D7BF15" w14:textId="6E1D04CC" w:rsidR="003D117D" w:rsidRDefault="003D117D">
                                  <w:pPr>
                                    <w:pStyle w:val="Default"/>
                                    <w:rPr>
                                      <w:sz w:val="21"/>
                                    </w:rPr>
                                  </w:pPr>
                                </w:p>
                              </w:tc>
                              <w:tc>
                                <w:tcPr>
                                  <w:tcW w:w="2837" w:type="dxa"/>
                                  <w:vAlign w:val="bottom"/>
                                </w:tcPr>
                                <w:p w14:paraId="1ACA5B6D" w14:textId="7DA6411E" w:rsidR="003D117D" w:rsidRPr="00D2742A" w:rsidRDefault="003D117D">
                                  <w:pPr>
                                    <w:pStyle w:val="Default"/>
                                    <w:rPr>
                                      <w:color w:val="008000"/>
                                      <w:sz w:val="21"/>
                                    </w:rPr>
                                  </w:pPr>
                                </w:p>
                              </w:tc>
                              <w:tc>
                                <w:tcPr>
                                  <w:tcW w:w="2341" w:type="dxa"/>
                                </w:tcPr>
                                <w:p w14:paraId="6022336C" w14:textId="77777777" w:rsidR="003D117D" w:rsidRDefault="003D117D">
                                  <w:pPr>
                                    <w:pStyle w:val="Default"/>
                                    <w:jc w:val="center"/>
                                    <w:rPr>
                                      <w:rFonts w:cs="Times New Roman"/>
                                      <w:color w:val="auto"/>
                                    </w:rPr>
                                  </w:pPr>
                                </w:p>
                              </w:tc>
                              <w:tc>
                                <w:tcPr>
                                  <w:tcW w:w="2582" w:type="dxa"/>
                                </w:tcPr>
                                <w:p w14:paraId="1B1B935F" w14:textId="77777777" w:rsidR="003D117D" w:rsidRDefault="003D117D">
                                  <w:pPr>
                                    <w:pStyle w:val="Default"/>
                                    <w:jc w:val="right"/>
                                    <w:rPr>
                                      <w:rFonts w:cs="Times New Roman"/>
                                      <w:color w:val="auto"/>
                                    </w:rPr>
                                  </w:pPr>
                                </w:p>
                              </w:tc>
                            </w:tr>
                          </w:tbl>
                          <w:p w14:paraId="491DE5FB" w14:textId="77777777" w:rsidR="003D117D" w:rsidRDefault="003D1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EFF8" id="_x0000_t202" coordsize="21600,21600" o:spt="202" path="m,l,21600r21600,l21600,xe">
                <v:stroke joinstyle="miter"/>
                <v:path gradientshapeok="t" o:connecttype="rect"/>
              </v:shapetype>
              <v:shape id="Text Box 2" o:spid="_x0000_s1026" type="#_x0000_t202" style="position:absolute;margin-left:29.5pt;margin-top:149.7pt;width:570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" filled="f" stroked="f">
                <v:textbox>
                  <w:txbxContent>
                    <w:tbl>
                      <w:tblPr>
                        <w:tblW w:w="0" w:type="auto"/>
                        <w:tblLayout w:type="fixed"/>
                        <w:tblLook w:val="0000" w:firstRow="0" w:lastRow="0" w:firstColumn="0" w:lastColumn="0" w:noHBand="0" w:noVBand="0"/>
                      </w:tblPr>
                      <w:tblGrid>
                        <w:gridCol w:w="2175"/>
                        <w:gridCol w:w="2837"/>
                        <w:gridCol w:w="2341"/>
                        <w:gridCol w:w="2582"/>
                      </w:tblGrid>
                      <w:tr w:rsidR="003D117D" w14:paraId="55BB63AC" w14:textId="77777777">
                        <w:trPr>
                          <w:trHeight w:val="178"/>
                        </w:trPr>
                        <w:tc>
                          <w:tcPr>
                            <w:tcW w:w="2175" w:type="dxa"/>
                          </w:tcPr>
                          <w:p w14:paraId="1E8F031F" w14:textId="22905E06" w:rsidR="003D117D" w:rsidRDefault="003D117D">
                            <w:pPr>
                              <w:pStyle w:val="Default"/>
                              <w:rPr>
                                <w:sz w:val="21"/>
                              </w:rPr>
                            </w:pPr>
                          </w:p>
                        </w:tc>
                        <w:tc>
                          <w:tcPr>
                            <w:tcW w:w="7760" w:type="dxa"/>
                            <w:gridSpan w:val="3"/>
                          </w:tcPr>
                          <w:p w14:paraId="50190FDB" w14:textId="274D8225" w:rsidR="003D117D" w:rsidRPr="009A0A0D" w:rsidRDefault="003D117D" w:rsidP="00B97CFA">
                            <w:pPr>
                              <w:pStyle w:val="Default"/>
                              <w:ind w:left="975"/>
                              <w:rPr>
                                <w:rFonts w:asciiTheme="majorHAnsi" w:hAnsiTheme="majorHAnsi"/>
                                <w:b/>
                                <w:bCs/>
                                <w:color w:val="295103"/>
                                <w:sz w:val="28"/>
                                <w:szCs w:val="28"/>
                              </w:rPr>
                            </w:pPr>
                            <w:r w:rsidRPr="009A0A0D">
                              <w:rPr>
                                <w:rFonts w:asciiTheme="majorHAnsi" w:hAnsiTheme="majorHAnsi"/>
                                <w:b/>
                                <w:bCs/>
                                <w:color w:val="295103"/>
                                <w:sz w:val="28"/>
                                <w:szCs w:val="28"/>
                              </w:rPr>
                              <w:t>BIOL 226 - Genes to Genomics</w:t>
                            </w:r>
                          </w:p>
                          <w:p w14:paraId="6F777B20" w14:textId="1773CA00" w:rsidR="00B97CFA" w:rsidRPr="00B97CFA" w:rsidRDefault="00B97CFA" w:rsidP="00B97CFA">
                            <w:pPr>
                              <w:pStyle w:val="Default"/>
                              <w:ind w:left="975"/>
                              <w:rPr>
                                <w:color w:val="008000"/>
                                <w:sz w:val="32"/>
                                <w:szCs w:val="32"/>
                              </w:rPr>
                            </w:pPr>
                          </w:p>
                        </w:tc>
                      </w:tr>
                      <w:tr w:rsidR="003D117D" w14:paraId="640B47EB" w14:textId="77777777" w:rsidTr="00D2742A">
                        <w:trPr>
                          <w:trHeight w:val="233"/>
                        </w:trPr>
                        <w:tc>
                          <w:tcPr>
                            <w:tcW w:w="2175" w:type="dxa"/>
                            <w:vAlign w:val="center"/>
                          </w:tcPr>
                          <w:p w14:paraId="10EBB0CD" w14:textId="05CDD75D" w:rsidR="003D117D" w:rsidRDefault="003D117D">
                            <w:pPr>
                              <w:pStyle w:val="Default"/>
                              <w:rPr>
                                <w:sz w:val="21"/>
                              </w:rPr>
                            </w:pPr>
                            <w:r>
                              <w:rPr>
                                <w:sz w:val="21"/>
                              </w:rPr>
                              <w:t xml:space="preserve">Course code: </w:t>
                            </w:r>
                          </w:p>
                        </w:tc>
                        <w:tc>
                          <w:tcPr>
                            <w:tcW w:w="2837" w:type="dxa"/>
                            <w:vAlign w:val="center"/>
                          </w:tcPr>
                          <w:p w14:paraId="3CEA70DB" w14:textId="267F3ECA" w:rsidR="003D117D" w:rsidRPr="001474F5" w:rsidRDefault="003D117D" w:rsidP="001474F5">
                            <w:pPr>
                              <w:pStyle w:val="Default"/>
                              <w:rPr>
                                <w:color w:val="auto"/>
                                <w:sz w:val="21"/>
                              </w:rPr>
                            </w:pPr>
                            <w:r w:rsidRPr="001474F5">
                              <w:rPr>
                                <w:color w:val="auto"/>
                                <w:sz w:val="21"/>
                              </w:rPr>
                              <w:t xml:space="preserve">CRN </w:t>
                            </w:r>
                            <w:r w:rsidR="007C2FD7">
                              <w:rPr>
                                <w:color w:val="auto"/>
                                <w:sz w:val="21"/>
                              </w:rPr>
                              <w:t>22176</w:t>
                            </w:r>
                          </w:p>
                        </w:tc>
                        <w:tc>
                          <w:tcPr>
                            <w:tcW w:w="2341" w:type="dxa"/>
                            <w:vAlign w:val="center"/>
                          </w:tcPr>
                          <w:p w14:paraId="08F846DF" w14:textId="2B36110D" w:rsidR="003D117D" w:rsidRPr="001474F5" w:rsidRDefault="003D117D" w:rsidP="00AF2ECD">
                            <w:pPr>
                              <w:pStyle w:val="Default"/>
                              <w:rPr>
                                <w:color w:val="auto"/>
                                <w:sz w:val="21"/>
                              </w:rPr>
                            </w:pPr>
                            <w:r w:rsidRPr="001474F5">
                              <w:rPr>
                                <w:color w:val="auto"/>
                                <w:sz w:val="21"/>
                              </w:rPr>
                              <w:t xml:space="preserve">Term: </w:t>
                            </w:r>
                          </w:p>
                        </w:tc>
                        <w:tc>
                          <w:tcPr>
                            <w:tcW w:w="2582" w:type="dxa"/>
                            <w:vAlign w:val="center"/>
                          </w:tcPr>
                          <w:p w14:paraId="37C38D2A" w14:textId="14294337" w:rsidR="003D117D" w:rsidRPr="001474F5" w:rsidRDefault="007C2FD7" w:rsidP="00504895">
                            <w:pPr>
                              <w:pStyle w:val="Default"/>
                              <w:jc w:val="right"/>
                              <w:rPr>
                                <w:color w:val="auto"/>
                                <w:sz w:val="21"/>
                              </w:rPr>
                            </w:pPr>
                            <w:r>
                              <w:rPr>
                                <w:color w:val="auto"/>
                                <w:sz w:val="21"/>
                              </w:rPr>
                              <w:t>Winter</w:t>
                            </w:r>
                            <w:r w:rsidR="00AD4213" w:rsidRPr="001474F5">
                              <w:rPr>
                                <w:color w:val="auto"/>
                                <w:sz w:val="21"/>
                              </w:rPr>
                              <w:t xml:space="preserve"> (T</w:t>
                            </w:r>
                            <w:r>
                              <w:rPr>
                                <w:color w:val="auto"/>
                                <w:sz w:val="21"/>
                              </w:rPr>
                              <w:t>2</w:t>
                            </w:r>
                            <w:r w:rsidR="00AD4213" w:rsidRPr="001474F5">
                              <w:rPr>
                                <w:color w:val="auto"/>
                                <w:sz w:val="21"/>
                              </w:rPr>
                              <w:t>) 202</w:t>
                            </w:r>
                            <w:r>
                              <w:rPr>
                                <w:color w:val="auto"/>
                                <w:sz w:val="21"/>
                              </w:rPr>
                              <w:t>1</w:t>
                            </w:r>
                          </w:p>
                        </w:tc>
                      </w:tr>
                      <w:tr w:rsidR="003D117D" w:rsidRPr="00D2742A" w14:paraId="6CBD11D7" w14:textId="77777777" w:rsidTr="00D2742A">
                        <w:trPr>
                          <w:trHeight w:val="228"/>
                        </w:trPr>
                        <w:tc>
                          <w:tcPr>
                            <w:tcW w:w="2175" w:type="dxa"/>
                            <w:vAlign w:val="center"/>
                          </w:tcPr>
                          <w:p w14:paraId="1FD2DD09" w14:textId="5CF0E33D" w:rsidR="003D117D" w:rsidRDefault="003D117D">
                            <w:pPr>
                              <w:pStyle w:val="Default"/>
                              <w:rPr>
                                <w:sz w:val="21"/>
                              </w:rPr>
                            </w:pPr>
                            <w:r>
                              <w:rPr>
                                <w:sz w:val="21"/>
                              </w:rPr>
                              <w:t xml:space="preserve">Course credits: </w:t>
                            </w:r>
                          </w:p>
                        </w:tc>
                        <w:tc>
                          <w:tcPr>
                            <w:tcW w:w="2837" w:type="dxa"/>
                            <w:vAlign w:val="center"/>
                          </w:tcPr>
                          <w:p w14:paraId="777673DD" w14:textId="77777777" w:rsidR="003D117D" w:rsidRPr="001474F5" w:rsidRDefault="003D117D">
                            <w:pPr>
                              <w:pStyle w:val="Default"/>
                              <w:rPr>
                                <w:color w:val="auto"/>
                                <w:sz w:val="21"/>
                              </w:rPr>
                            </w:pPr>
                            <w:r w:rsidRPr="001474F5">
                              <w:rPr>
                                <w:color w:val="auto"/>
                                <w:sz w:val="21"/>
                              </w:rPr>
                              <w:t xml:space="preserve">3.0 </w:t>
                            </w:r>
                          </w:p>
                        </w:tc>
                        <w:tc>
                          <w:tcPr>
                            <w:tcW w:w="2341" w:type="dxa"/>
                            <w:vAlign w:val="center"/>
                          </w:tcPr>
                          <w:p w14:paraId="1647DE13" w14:textId="23A0967A" w:rsidR="003D117D" w:rsidRPr="001474F5" w:rsidRDefault="003D117D" w:rsidP="00AF2ECD">
                            <w:pPr>
                              <w:pStyle w:val="Default"/>
                              <w:rPr>
                                <w:color w:val="auto"/>
                                <w:sz w:val="21"/>
                              </w:rPr>
                            </w:pPr>
                            <w:r w:rsidRPr="001474F5">
                              <w:rPr>
                                <w:color w:val="auto"/>
                                <w:sz w:val="21"/>
                              </w:rPr>
                              <w:t xml:space="preserve">Delivery: </w:t>
                            </w:r>
                          </w:p>
                        </w:tc>
                        <w:tc>
                          <w:tcPr>
                            <w:tcW w:w="2582" w:type="dxa"/>
                            <w:vAlign w:val="center"/>
                          </w:tcPr>
                          <w:p w14:paraId="5E1F2AE2" w14:textId="19E76B67" w:rsidR="003D117D" w:rsidRPr="001474F5" w:rsidRDefault="003D117D" w:rsidP="00FC4A35">
                            <w:pPr>
                              <w:pStyle w:val="Default"/>
                              <w:jc w:val="right"/>
                              <w:rPr>
                                <w:color w:val="auto"/>
                                <w:sz w:val="21"/>
                              </w:rPr>
                            </w:pPr>
                            <w:r w:rsidRPr="001474F5">
                              <w:rPr>
                                <w:color w:val="auto"/>
                                <w:sz w:val="21"/>
                              </w:rPr>
                              <w:t xml:space="preserve">Lecture &amp; Lab </w:t>
                            </w:r>
                          </w:p>
                        </w:tc>
                      </w:tr>
                      <w:tr w:rsidR="003D117D" w:rsidRPr="00D2742A" w14:paraId="1D64047B" w14:textId="77777777" w:rsidTr="00D2742A">
                        <w:trPr>
                          <w:trHeight w:val="179"/>
                        </w:trPr>
                        <w:tc>
                          <w:tcPr>
                            <w:tcW w:w="2175" w:type="dxa"/>
                            <w:vAlign w:val="center"/>
                          </w:tcPr>
                          <w:p w14:paraId="2C625AF8" w14:textId="49171CC4" w:rsidR="003D117D" w:rsidRDefault="003D117D">
                            <w:pPr>
                              <w:pStyle w:val="Default"/>
                              <w:rPr>
                                <w:sz w:val="21"/>
                              </w:rPr>
                            </w:pPr>
                            <w:r>
                              <w:rPr>
                                <w:sz w:val="21"/>
                              </w:rPr>
                              <w:t xml:space="preserve">Class session: </w:t>
                            </w:r>
                          </w:p>
                        </w:tc>
                        <w:tc>
                          <w:tcPr>
                            <w:tcW w:w="2837" w:type="dxa"/>
                            <w:vAlign w:val="center"/>
                          </w:tcPr>
                          <w:p w14:paraId="5448AB4B" w14:textId="77777777" w:rsidR="003D117D" w:rsidRPr="001474F5" w:rsidRDefault="003D117D">
                            <w:pPr>
                              <w:pStyle w:val="Default"/>
                              <w:rPr>
                                <w:color w:val="auto"/>
                                <w:sz w:val="21"/>
                              </w:rPr>
                            </w:pPr>
                            <w:r w:rsidRPr="001474F5">
                              <w:rPr>
                                <w:color w:val="auto"/>
                                <w:sz w:val="21"/>
                              </w:rPr>
                              <w:t xml:space="preserve">01 </w:t>
                            </w:r>
                          </w:p>
                        </w:tc>
                        <w:tc>
                          <w:tcPr>
                            <w:tcW w:w="2341" w:type="dxa"/>
                            <w:vAlign w:val="center"/>
                          </w:tcPr>
                          <w:p w14:paraId="02E035DD" w14:textId="02D27E25" w:rsidR="003D117D" w:rsidRPr="001474F5" w:rsidRDefault="003D117D" w:rsidP="00AF2ECD">
                            <w:pPr>
                              <w:pStyle w:val="Default"/>
                              <w:rPr>
                                <w:color w:val="auto"/>
                                <w:sz w:val="21"/>
                              </w:rPr>
                            </w:pPr>
                            <w:r w:rsidRPr="001474F5">
                              <w:rPr>
                                <w:color w:val="auto"/>
                                <w:sz w:val="21"/>
                              </w:rPr>
                              <w:t xml:space="preserve">Start Date: </w:t>
                            </w:r>
                          </w:p>
                        </w:tc>
                        <w:tc>
                          <w:tcPr>
                            <w:tcW w:w="2582" w:type="dxa"/>
                            <w:vAlign w:val="center"/>
                          </w:tcPr>
                          <w:p w14:paraId="6E7F1C0D" w14:textId="5B050126" w:rsidR="003D117D" w:rsidRPr="001474F5" w:rsidRDefault="007C2FD7" w:rsidP="00504895">
                            <w:pPr>
                              <w:pStyle w:val="Default"/>
                              <w:jc w:val="right"/>
                              <w:rPr>
                                <w:color w:val="auto"/>
                                <w:sz w:val="21"/>
                              </w:rPr>
                            </w:pPr>
                            <w:r>
                              <w:rPr>
                                <w:color w:val="auto"/>
                                <w:sz w:val="21"/>
                              </w:rPr>
                              <w:t>January 11</w:t>
                            </w:r>
                            <w:r w:rsidR="00AD4213" w:rsidRPr="001474F5">
                              <w:rPr>
                                <w:color w:val="auto"/>
                                <w:sz w:val="21"/>
                              </w:rPr>
                              <w:t>, 202</w:t>
                            </w:r>
                            <w:r>
                              <w:rPr>
                                <w:color w:val="auto"/>
                                <w:sz w:val="21"/>
                              </w:rPr>
                              <w:t>1</w:t>
                            </w:r>
                            <w:r w:rsidR="003D117D" w:rsidRPr="001474F5">
                              <w:rPr>
                                <w:color w:val="auto"/>
                                <w:sz w:val="21"/>
                              </w:rPr>
                              <w:t xml:space="preserve"> </w:t>
                            </w:r>
                          </w:p>
                        </w:tc>
                      </w:tr>
                      <w:tr w:rsidR="003D117D" w:rsidRPr="00D2742A" w14:paraId="705C5DF6" w14:textId="77777777" w:rsidTr="001B161F">
                        <w:trPr>
                          <w:trHeight w:val="343"/>
                        </w:trPr>
                        <w:tc>
                          <w:tcPr>
                            <w:tcW w:w="2175" w:type="dxa"/>
                            <w:vAlign w:val="center"/>
                          </w:tcPr>
                          <w:p w14:paraId="210CA080" w14:textId="0CEE66D2" w:rsidR="003D117D" w:rsidRDefault="003D117D">
                            <w:pPr>
                              <w:pStyle w:val="Default"/>
                              <w:rPr>
                                <w:sz w:val="21"/>
                              </w:rPr>
                            </w:pPr>
                            <w:r>
                              <w:rPr>
                                <w:sz w:val="21"/>
                              </w:rPr>
                              <w:t xml:space="preserve">Lecture room: </w:t>
                            </w:r>
                          </w:p>
                        </w:tc>
                        <w:tc>
                          <w:tcPr>
                            <w:tcW w:w="2837" w:type="dxa"/>
                            <w:vAlign w:val="center"/>
                          </w:tcPr>
                          <w:p w14:paraId="7C7622B7" w14:textId="64C50C52" w:rsidR="003D117D" w:rsidRPr="001474F5" w:rsidRDefault="00AD4213" w:rsidP="00504895">
                            <w:pPr>
                              <w:pStyle w:val="Default"/>
                              <w:rPr>
                                <w:color w:val="auto"/>
                                <w:sz w:val="21"/>
                              </w:rPr>
                            </w:pPr>
                            <w:r w:rsidRPr="001474F5">
                              <w:rPr>
                                <w:color w:val="auto"/>
                                <w:sz w:val="21"/>
                              </w:rPr>
                              <w:t>Remote delivery</w:t>
                            </w:r>
                          </w:p>
                        </w:tc>
                        <w:tc>
                          <w:tcPr>
                            <w:tcW w:w="2341" w:type="dxa"/>
                            <w:vAlign w:val="center"/>
                          </w:tcPr>
                          <w:p w14:paraId="5B1ECCFA" w14:textId="4580865B" w:rsidR="003D117D" w:rsidRPr="001474F5" w:rsidRDefault="003D117D" w:rsidP="00AF2ECD">
                            <w:pPr>
                              <w:pStyle w:val="Default"/>
                              <w:rPr>
                                <w:color w:val="auto"/>
                                <w:sz w:val="21"/>
                              </w:rPr>
                            </w:pPr>
                            <w:r w:rsidRPr="001474F5">
                              <w:rPr>
                                <w:color w:val="auto"/>
                                <w:sz w:val="21"/>
                              </w:rPr>
                              <w:t xml:space="preserve">Lab room: </w:t>
                            </w:r>
                          </w:p>
                        </w:tc>
                        <w:tc>
                          <w:tcPr>
                            <w:tcW w:w="2582" w:type="dxa"/>
                            <w:vAlign w:val="center"/>
                          </w:tcPr>
                          <w:p w14:paraId="47AA6E75" w14:textId="30C7EE45" w:rsidR="003D117D" w:rsidRPr="001474F5" w:rsidRDefault="003D117D" w:rsidP="00AD4213">
                            <w:pPr>
                              <w:pStyle w:val="Default"/>
                              <w:jc w:val="center"/>
                              <w:rPr>
                                <w:color w:val="auto"/>
                                <w:sz w:val="21"/>
                              </w:rPr>
                            </w:pPr>
                            <w:r w:rsidRPr="001474F5">
                              <w:rPr>
                                <w:color w:val="auto"/>
                                <w:sz w:val="21"/>
                              </w:rPr>
                              <w:t xml:space="preserve">            </w:t>
                            </w:r>
                            <w:r w:rsidR="00AD4213" w:rsidRPr="001474F5">
                              <w:rPr>
                                <w:color w:val="auto"/>
                                <w:sz w:val="21"/>
                              </w:rPr>
                              <w:t>Remote delivery</w:t>
                            </w:r>
                          </w:p>
                        </w:tc>
                      </w:tr>
                      <w:tr w:rsidR="003D117D" w:rsidRPr="00D2742A" w14:paraId="50CC48A9" w14:textId="77777777" w:rsidTr="00D2742A">
                        <w:trPr>
                          <w:trHeight w:val="172"/>
                        </w:trPr>
                        <w:tc>
                          <w:tcPr>
                            <w:tcW w:w="2175" w:type="dxa"/>
                          </w:tcPr>
                          <w:p w14:paraId="228D8FF1" w14:textId="3664363F" w:rsidR="003D117D" w:rsidRDefault="003D117D" w:rsidP="00210308">
                            <w:pPr>
                              <w:pStyle w:val="Default"/>
                              <w:rPr>
                                <w:sz w:val="21"/>
                              </w:rPr>
                            </w:pPr>
                            <w:r>
                              <w:rPr>
                                <w:sz w:val="21"/>
                              </w:rPr>
                              <w:t>Lecture</w:t>
                            </w:r>
                            <w:r w:rsidR="00210308">
                              <w:rPr>
                                <w:sz w:val="21"/>
                              </w:rPr>
                              <w:t>s</w:t>
                            </w:r>
                            <w:r>
                              <w:rPr>
                                <w:sz w:val="21"/>
                              </w:rPr>
                              <w:t xml:space="preserve">: </w:t>
                            </w:r>
                          </w:p>
                        </w:tc>
                        <w:tc>
                          <w:tcPr>
                            <w:tcW w:w="2837" w:type="dxa"/>
                          </w:tcPr>
                          <w:p w14:paraId="2BD7E7D8" w14:textId="2D9F480B" w:rsidR="003D117D" w:rsidRPr="001474F5" w:rsidRDefault="001474F5" w:rsidP="001474F5">
                            <w:pPr>
                              <w:pStyle w:val="Default"/>
                              <w:rPr>
                                <w:color w:val="auto"/>
                                <w:sz w:val="21"/>
                              </w:rPr>
                            </w:pPr>
                            <w:r w:rsidRPr="001474F5">
                              <w:rPr>
                                <w:color w:val="auto"/>
                                <w:sz w:val="21"/>
                              </w:rPr>
                              <w:t>MWF 10:30-11:20</w:t>
                            </w:r>
                          </w:p>
                        </w:tc>
                        <w:tc>
                          <w:tcPr>
                            <w:tcW w:w="2341" w:type="dxa"/>
                          </w:tcPr>
                          <w:p w14:paraId="14E61466" w14:textId="1F31BCFE" w:rsidR="003D117D" w:rsidRPr="001474F5" w:rsidRDefault="003D117D" w:rsidP="00210308">
                            <w:pPr>
                              <w:pStyle w:val="Default"/>
                              <w:rPr>
                                <w:color w:val="auto"/>
                                <w:sz w:val="21"/>
                              </w:rPr>
                            </w:pPr>
                            <w:r w:rsidRPr="001474F5">
                              <w:rPr>
                                <w:color w:val="auto"/>
                                <w:sz w:val="21"/>
                              </w:rPr>
                              <w:t>Lab</w:t>
                            </w:r>
                            <w:r w:rsidR="00210308" w:rsidRPr="001474F5">
                              <w:rPr>
                                <w:color w:val="auto"/>
                                <w:sz w:val="21"/>
                              </w:rPr>
                              <w:t>s:</w:t>
                            </w:r>
                          </w:p>
                        </w:tc>
                        <w:tc>
                          <w:tcPr>
                            <w:tcW w:w="2582" w:type="dxa"/>
                          </w:tcPr>
                          <w:p w14:paraId="59A9591B" w14:textId="4662319E" w:rsidR="003D117D" w:rsidRPr="001474F5" w:rsidRDefault="003D117D" w:rsidP="001474F5">
                            <w:pPr>
                              <w:pStyle w:val="Default"/>
                              <w:jc w:val="right"/>
                              <w:rPr>
                                <w:color w:val="auto"/>
                                <w:sz w:val="21"/>
                              </w:rPr>
                            </w:pPr>
                            <w:r w:rsidRPr="001474F5">
                              <w:rPr>
                                <w:color w:val="auto"/>
                                <w:sz w:val="21"/>
                              </w:rPr>
                              <w:t xml:space="preserve"> </w:t>
                            </w:r>
                            <w:r w:rsidR="007D2655" w:rsidRPr="001474F5">
                              <w:rPr>
                                <w:color w:val="auto"/>
                                <w:sz w:val="21"/>
                              </w:rPr>
                              <w:t>MTWR</w:t>
                            </w:r>
                            <w:r w:rsidRPr="001474F5">
                              <w:rPr>
                                <w:color w:val="auto"/>
                                <w:sz w:val="21"/>
                              </w:rPr>
                              <w:t xml:space="preserve">F </w:t>
                            </w:r>
                            <w:r w:rsidR="007D2655" w:rsidRPr="001474F5">
                              <w:rPr>
                                <w:color w:val="auto"/>
                                <w:sz w:val="21"/>
                              </w:rPr>
                              <w:t xml:space="preserve">via </w:t>
                            </w:r>
                            <w:r w:rsidR="001474F5" w:rsidRPr="001474F5">
                              <w:rPr>
                                <w:color w:val="auto"/>
                                <w:sz w:val="21"/>
                              </w:rPr>
                              <w:t>Canvas</w:t>
                            </w:r>
                          </w:p>
                        </w:tc>
                      </w:tr>
                      <w:tr w:rsidR="003D117D" w:rsidRPr="00D2742A" w14:paraId="0B070858" w14:textId="77777777" w:rsidTr="00D2742A">
                        <w:trPr>
                          <w:trHeight w:val="111"/>
                        </w:trPr>
                        <w:tc>
                          <w:tcPr>
                            <w:tcW w:w="2175" w:type="dxa"/>
                            <w:vAlign w:val="bottom"/>
                          </w:tcPr>
                          <w:p w14:paraId="480C4BCB" w14:textId="349103B3" w:rsidR="003D117D" w:rsidRDefault="003D117D">
                            <w:pPr>
                              <w:pStyle w:val="Default"/>
                              <w:rPr>
                                <w:sz w:val="21"/>
                              </w:rPr>
                            </w:pPr>
                            <w:r>
                              <w:rPr>
                                <w:sz w:val="21"/>
                              </w:rPr>
                              <w:t xml:space="preserve">Website/notes: </w:t>
                            </w:r>
                          </w:p>
                        </w:tc>
                        <w:tc>
                          <w:tcPr>
                            <w:tcW w:w="2837" w:type="dxa"/>
                            <w:vAlign w:val="bottom"/>
                          </w:tcPr>
                          <w:p w14:paraId="1AC480C4" w14:textId="6DFADD15" w:rsidR="003D117D" w:rsidRPr="001474F5" w:rsidRDefault="003D117D" w:rsidP="001474F5">
                            <w:pPr>
                              <w:pStyle w:val="Default"/>
                              <w:rPr>
                                <w:color w:val="auto"/>
                                <w:sz w:val="21"/>
                              </w:rPr>
                            </w:pPr>
                            <w:r w:rsidRPr="001474F5">
                              <w:rPr>
                                <w:color w:val="auto"/>
                                <w:sz w:val="21"/>
                              </w:rPr>
                              <w:t xml:space="preserve">via </w:t>
                            </w:r>
                            <w:r w:rsidR="001474F5" w:rsidRPr="001474F5">
                              <w:rPr>
                                <w:color w:val="auto"/>
                                <w:sz w:val="21"/>
                              </w:rPr>
                              <w:t>Canvas</w:t>
                            </w:r>
                            <w:r w:rsidRPr="001474F5">
                              <w:rPr>
                                <w:color w:val="auto"/>
                                <w:sz w:val="21"/>
                              </w:rPr>
                              <w:t xml:space="preserve">  </w:t>
                            </w:r>
                          </w:p>
                        </w:tc>
                        <w:tc>
                          <w:tcPr>
                            <w:tcW w:w="2341" w:type="dxa"/>
                            <w:vAlign w:val="bottom"/>
                          </w:tcPr>
                          <w:p w14:paraId="7F8CA6C2" w14:textId="625F0882" w:rsidR="003D117D" w:rsidRPr="001474F5" w:rsidRDefault="003D117D" w:rsidP="00D2742A">
                            <w:pPr>
                              <w:pStyle w:val="Default"/>
                              <w:rPr>
                                <w:rFonts w:cs="Times New Roman"/>
                                <w:color w:val="auto"/>
                              </w:rPr>
                            </w:pPr>
                            <w:r w:rsidRPr="001474F5">
                              <w:rPr>
                                <w:color w:val="auto"/>
                                <w:sz w:val="21"/>
                              </w:rPr>
                              <w:t>Prerequisites</w:t>
                            </w:r>
                          </w:p>
                        </w:tc>
                        <w:tc>
                          <w:tcPr>
                            <w:tcW w:w="2582" w:type="dxa"/>
                            <w:vAlign w:val="bottom"/>
                          </w:tcPr>
                          <w:p w14:paraId="51E64C39" w14:textId="72D641EF" w:rsidR="003D117D" w:rsidRPr="001474F5" w:rsidRDefault="003D117D">
                            <w:pPr>
                              <w:pStyle w:val="Default"/>
                              <w:jc w:val="right"/>
                              <w:rPr>
                                <w:rFonts w:cs="Times New Roman"/>
                                <w:color w:val="auto"/>
                              </w:rPr>
                            </w:pPr>
                            <w:r w:rsidRPr="001474F5">
                              <w:rPr>
                                <w:color w:val="auto"/>
                                <w:sz w:val="21"/>
                              </w:rPr>
                              <w:t>Biology 120.3 or 110.6</w:t>
                            </w:r>
                          </w:p>
                        </w:tc>
                      </w:tr>
                      <w:tr w:rsidR="003D117D" w14:paraId="0BF174E3" w14:textId="77777777" w:rsidTr="00D2742A">
                        <w:trPr>
                          <w:trHeight w:val="111"/>
                        </w:trPr>
                        <w:tc>
                          <w:tcPr>
                            <w:tcW w:w="2175" w:type="dxa"/>
                            <w:vAlign w:val="bottom"/>
                          </w:tcPr>
                          <w:p w14:paraId="27D7BF15" w14:textId="6E1D04CC" w:rsidR="003D117D" w:rsidRDefault="003D117D">
                            <w:pPr>
                              <w:pStyle w:val="Default"/>
                              <w:rPr>
                                <w:sz w:val="21"/>
                              </w:rPr>
                            </w:pPr>
                          </w:p>
                        </w:tc>
                        <w:tc>
                          <w:tcPr>
                            <w:tcW w:w="2837" w:type="dxa"/>
                            <w:vAlign w:val="bottom"/>
                          </w:tcPr>
                          <w:p w14:paraId="1ACA5B6D" w14:textId="7DA6411E" w:rsidR="003D117D" w:rsidRPr="00D2742A" w:rsidRDefault="003D117D">
                            <w:pPr>
                              <w:pStyle w:val="Default"/>
                              <w:rPr>
                                <w:color w:val="008000"/>
                                <w:sz w:val="21"/>
                              </w:rPr>
                            </w:pPr>
                          </w:p>
                        </w:tc>
                        <w:tc>
                          <w:tcPr>
                            <w:tcW w:w="2341" w:type="dxa"/>
                          </w:tcPr>
                          <w:p w14:paraId="6022336C" w14:textId="77777777" w:rsidR="003D117D" w:rsidRDefault="003D117D">
                            <w:pPr>
                              <w:pStyle w:val="Default"/>
                              <w:jc w:val="center"/>
                              <w:rPr>
                                <w:rFonts w:cs="Times New Roman"/>
                                <w:color w:val="auto"/>
                              </w:rPr>
                            </w:pPr>
                          </w:p>
                        </w:tc>
                        <w:tc>
                          <w:tcPr>
                            <w:tcW w:w="2582" w:type="dxa"/>
                          </w:tcPr>
                          <w:p w14:paraId="1B1B935F" w14:textId="77777777" w:rsidR="003D117D" w:rsidRDefault="003D117D">
                            <w:pPr>
                              <w:pStyle w:val="Default"/>
                              <w:jc w:val="right"/>
                              <w:rPr>
                                <w:rFonts w:cs="Times New Roman"/>
                                <w:color w:val="auto"/>
                              </w:rPr>
                            </w:pPr>
                          </w:p>
                        </w:tc>
                      </w:tr>
                    </w:tbl>
                    <w:p w14:paraId="491DE5FB" w14:textId="77777777" w:rsidR="003D117D" w:rsidRDefault="003D117D"/>
                  </w:txbxContent>
                </v:textbox>
                <w10:wrap type="through" anchorx="page" anchory="page"/>
              </v:shape>
            </w:pict>
          </mc:Fallback>
        </mc:AlternateContent>
      </w:r>
    </w:p>
    <w:p w14:paraId="197838C8" w14:textId="77777777" w:rsidR="001474F5" w:rsidRDefault="001474F5" w:rsidP="00B72FEC">
      <w:pPr>
        <w:pStyle w:val="CM12"/>
        <w:spacing w:after="97"/>
        <w:rPr>
          <w:rFonts w:asciiTheme="majorHAnsi" w:hAnsiTheme="majorHAnsi" w:cs="Arial"/>
          <w:b/>
          <w:bCs/>
          <w:color w:val="295103"/>
          <w:sz w:val="28"/>
          <w:szCs w:val="28"/>
        </w:rPr>
      </w:pPr>
    </w:p>
    <w:p w14:paraId="4E5728E9" w14:textId="77777777" w:rsidR="001474F5" w:rsidRDefault="001474F5" w:rsidP="00B72FEC">
      <w:pPr>
        <w:pStyle w:val="CM12"/>
        <w:spacing w:after="97"/>
        <w:rPr>
          <w:rFonts w:asciiTheme="majorHAnsi" w:hAnsiTheme="majorHAnsi" w:cs="Arial"/>
          <w:b/>
          <w:bCs/>
          <w:color w:val="295103"/>
          <w:sz w:val="28"/>
          <w:szCs w:val="28"/>
        </w:rPr>
      </w:pPr>
    </w:p>
    <w:p w14:paraId="4A388490" w14:textId="77777777" w:rsidR="001474F5" w:rsidRDefault="001474F5" w:rsidP="00B72FEC">
      <w:pPr>
        <w:pStyle w:val="CM12"/>
        <w:spacing w:after="97"/>
        <w:rPr>
          <w:rFonts w:asciiTheme="majorHAnsi" w:hAnsiTheme="majorHAnsi" w:cs="Arial"/>
          <w:b/>
          <w:bCs/>
          <w:color w:val="295103"/>
          <w:sz w:val="28"/>
          <w:szCs w:val="28"/>
        </w:rPr>
      </w:pPr>
    </w:p>
    <w:p w14:paraId="209BC99E" w14:textId="77777777" w:rsidR="001474F5" w:rsidRDefault="001474F5" w:rsidP="00B72FEC">
      <w:pPr>
        <w:pStyle w:val="CM12"/>
        <w:spacing w:after="97"/>
        <w:rPr>
          <w:rFonts w:asciiTheme="majorHAnsi" w:hAnsiTheme="majorHAnsi" w:cs="Arial"/>
          <w:b/>
          <w:bCs/>
          <w:color w:val="295103"/>
          <w:sz w:val="28"/>
          <w:szCs w:val="28"/>
        </w:rPr>
      </w:pPr>
    </w:p>
    <w:p w14:paraId="7E8AF12B" w14:textId="77777777" w:rsidR="001474F5" w:rsidRDefault="001474F5" w:rsidP="00B72FEC">
      <w:pPr>
        <w:pStyle w:val="CM12"/>
        <w:spacing w:after="97"/>
        <w:rPr>
          <w:rFonts w:asciiTheme="majorHAnsi" w:hAnsiTheme="majorHAnsi" w:cs="Arial"/>
          <w:b/>
          <w:bCs/>
          <w:color w:val="295103"/>
          <w:sz w:val="28"/>
          <w:szCs w:val="28"/>
        </w:rPr>
      </w:pPr>
    </w:p>
    <w:p w14:paraId="239B9ADD" w14:textId="77777777" w:rsidR="001474F5" w:rsidRDefault="001474F5" w:rsidP="00B72FEC">
      <w:pPr>
        <w:pStyle w:val="CM12"/>
        <w:spacing w:after="97"/>
        <w:rPr>
          <w:rFonts w:asciiTheme="majorHAnsi" w:hAnsiTheme="majorHAnsi" w:cs="Arial"/>
          <w:b/>
          <w:bCs/>
          <w:color w:val="295103"/>
          <w:sz w:val="28"/>
          <w:szCs w:val="28"/>
        </w:rPr>
      </w:pPr>
    </w:p>
    <w:p w14:paraId="67D3F015" w14:textId="369225B8" w:rsidR="001474F5" w:rsidRDefault="001474F5" w:rsidP="00B72FEC">
      <w:pPr>
        <w:pStyle w:val="CM12"/>
        <w:spacing w:after="97"/>
        <w:rPr>
          <w:rFonts w:asciiTheme="majorHAnsi" w:hAnsiTheme="majorHAnsi" w:cs="Arial"/>
          <w:b/>
          <w:bCs/>
          <w:color w:val="295103"/>
          <w:sz w:val="28"/>
          <w:szCs w:val="28"/>
        </w:rPr>
      </w:pPr>
      <w:r>
        <w:rPr>
          <w:rFonts w:asciiTheme="majorHAnsi" w:hAnsiTheme="majorHAnsi" w:cs="Arial"/>
          <w:b/>
          <w:bCs/>
          <w:color w:val="295103"/>
          <w:sz w:val="28"/>
          <w:szCs w:val="28"/>
        </w:rPr>
        <w:t>Calendar Description</w:t>
      </w:r>
    </w:p>
    <w:p w14:paraId="1FBDD751" w14:textId="360A22F0" w:rsidR="001474F5" w:rsidRPr="009A0A0D" w:rsidRDefault="001474F5" w:rsidP="001474F5">
      <w:pPr>
        <w:pStyle w:val="Default"/>
        <w:rPr>
          <w:rFonts w:asciiTheme="majorHAnsi" w:hAnsiTheme="majorHAnsi" w:cstheme="majorHAnsi"/>
          <w:color w:val="auto"/>
        </w:rPr>
      </w:pPr>
    </w:p>
    <w:p w14:paraId="3DEB33DE" w14:textId="4A661468" w:rsidR="001474F5" w:rsidRPr="009A0A0D" w:rsidRDefault="001474F5" w:rsidP="001474F5">
      <w:pPr>
        <w:pStyle w:val="Default"/>
        <w:rPr>
          <w:rFonts w:ascii="Calibri Light" w:hAnsi="Calibri Light"/>
          <w:color w:val="auto"/>
        </w:rPr>
      </w:pPr>
      <w:r w:rsidRPr="009A0A0D">
        <w:rPr>
          <w:rFonts w:ascii="Calibri Light" w:hAnsi="Calibri Light"/>
          <w:color w:val="auto"/>
        </w:rPr>
        <w:t>Content ranges from Mendelian genetics to computational procedures based on the complete genome. Examples from eukaryotic species, including humans, are emphasized. Topics include classical transmission genetics, cytogenetics, DNA structure and replication, gene function, mutation and repair, regulation, recombinant DNA technology, and structural, functional and comparative genomics</w:t>
      </w:r>
    </w:p>
    <w:p w14:paraId="4929A396" w14:textId="383214B0" w:rsidR="001474F5" w:rsidRPr="009A0A0D" w:rsidRDefault="001474F5" w:rsidP="001474F5">
      <w:pPr>
        <w:pStyle w:val="Default"/>
        <w:rPr>
          <w:rFonts w:ascii="Calibri Light" w:hAnsi="Calibri Light"/>
          <w:color w:val="auto"/>
        </w:rPr>
      </w:pPr>
    </w:p>
    <w:p w14:paraId="745064E6" w14:textId="0D4DC53E" w:rsidR="001474F5" w:rsidRPr="009A0A0D" w:rsidRDefault="00733E2E" w:rsidP="001474F5">
      <w:pPr>
        <w:pStyle w:val="Default"/>
        <w:rPr>
          <w:rFonts w:ascii="Calibri Light" w:hAnsi="Calibri Light"/>
          <w:color w:val="auto"/>
        </w:rPr>
      </w:pPr>
      <w:r w:rsidRPr="009A0A0D">
        <w:rPr>
          <w:rFonts w:ascii="Calibri Light" w:hAnsi="Calibri Light"/>
          <w:color w:val="auto"/>
        </w:rPr>
        <w:t>Prerequisites</w:t>
      </w:r>
      <w:r w:rsidR="001474F5" w:rsidRPr="009A0A0D">
        <w:rPr>
          <w:rFonts w:ascii="Calibri Light" w:hAnsi="Calibri Light"/>
          <w:color w:val="auto"/>
        </w:rPr>
        <w:t>:  Biology 120.3 or 110.6</w:t>
      </w:r>
    </w:p>
    <w:p w14:paraId="36065CCD" w14:textId="77777777" w:rsidR="001474F5" w:rsidRPr="009A0A0D" w:rsidRDefault="001474F5" w:rsidP="00B72FEC">
      <w:pPr>
        <w:pStyle w:val="CM12"/>
        <w:spacing w:after="97"/>
        <w:rPr>
          <w:rFonts w:asciiTheme="majorHAnsi" w:hAnsiTheme="majorHAnsi" w:cstheme="majorHAnsi"/>
        </w:rPr>
      </w:pPr>
    </w:p>
    <w:p w14:paraId="782D5277" w14:textId="7F95AAF1" w:rsidR="008A3663" w:rsidRPr="00FC4A35" w:rsidRDefault="008A3663" w:rsidP="008A3663">
      <w:pPr>
        <w:pStyle w:val="CM12"/>
        <w:spacing w:after="97"/>
        <w:rPr>
          <w:rFonts w:asciiTheme="majorHAnsi" w:hAnsiTheme="majorHAnsi" w:cs="Arial"/>
          <w:color w:val="295103"/>
          <w:sz w:val="28"/>
          <w:szCs w:val="28"/>
        </w:rPr>
      </w:pPr>
      <w:r>
        <w:rPr>
          <w:rFonts w:asciiTheme="majorHAnsi" w:hAnsiTheme="majorHAnsi" w:cs="Arial"/>
          <w:b/>
          <w:bCs/>
          <w:color w:val="295103"/>
          <w:sz w:val="28"/>
          <w:szCs w:val="28"/>
        </w:rPr>
        <w:t>Remote Learning Context</w:t>
      </w:r>
    </w:p>
    <w:p w14:paraId="707E6E21" w14:textId="77777777" w:rsidR="008A3663" w:rsidRPr="008A3663" w:rsidRDefault="008A3663" w:rsidP="008A3663">
      <w:pPr>
        <w:pStyle w:val="Default"/>
        <w:rPr>
          <w:rFonts w:asciiTheme="majorHAnsi" w:hAnsiTheme="majorHAnsi" w:cstheme="majorHAnsi"/>
          <w:color w:val="auto"/>
          <w:sz w:val="22"/>
          <w:szCs w:val="22"/>
        </w:rPr>
      </w:pPr>
    </w:p>
    <w:p w14:paraId="251416B7" w14:textId="194BF150" w:rsidR="008A3663" w:rsidRPr="009A0A0D" w:rsidRDefault="008A3663" w:rsidP="008A3663">
      <w:pPr>
        <w:pStyle w:val="Default"/>
        <w:rPr>
          <w:rFonts w:ascii="Calibri Light" w:hAnsi="Calibri Light"/>
          <w:color w:val="auto"/>
        </w:rPr>
      </w:pPr>
      <w:r w:rsidRPr="009A0A0D">
        <w:rPr>
          <w:rFonts w:ascii="Calibri Light" w:hAnsi="Calibri Light"/>
          <w:color w:val="auto"/>
        </w:rPr>
        <w:t xml:space="preserve">This course is being offered for the first time remotely. We have strived to make the best of this, noting that the remote teaching and learning context is new to most. We ask that all participants in the course interact with empathy and care.  The entire course has been redesigned for </w:t>
      </w:r>
      <w:r w:rsidR="000C1103" w:rsidRPr="009A0A0D">
        <w:rPr>
          <w:rFonts w:ascii="Calibri Light" w:hAnsi="Calibri Light"/>
          <w:color w:val="auto"/>
        </w:rPr>
        <w:t>remote access</w:t>
      </w:r>
      <w:r w:rsidRPr="009A0A0D">
        <w:rPr>
          <w:rFonts w:ascii="Calibri Light" w:hAnsi="Calibri Light"/>
          <w:color w:val="auto"/>
        </w:rPr>
        <w:t>, including the laboratories.  If you have any questions about how to do something, please feel free to ask one of the instructors. The lectures will be pre-recorded and uploaded to Canvas, the content management system. There will also be live sessions during scheduled class times to review concepts and address student questions.</w:t>
      </w:r>
      <w:r w:rsidR="000C1103" w:rsidRPr="009A0A0D">
        <w:rPr>
          <w:rFonts w:ascii="Calibri Light" w:hAnsi="Calibri Light"/>
          <w:color w:val="auto"/>
        </w:rPr>
        <w:t xml:space="preserve">  </w:t>
      </w:r>
      <w:r w:rsidRPr="009A0A0D">
        <w:rPr>
          <w:rFonts w:ascii="Calibri Light" w:hAnsi="Calibri Light"/>
          <w:color w:val="auto"/>
        </w:rPr>
        <w:t>The laboratory component has been reconfigured for you to complete</w:t>
      </w:r>
      <w:r w:rsidR="000C1103" w:rsidRPr="009A0A0D">
        <w:rPr>
          <w:rFonts w:ascii="Calibri Light" w:hAnsi="Calibri Light"/>
          <w:color w:val="auto"/>
        </w:rPr>
        <w:t xml:space="preserve"> it</w:t>
      </w:r>
      <w:r w:rsidRPr="009A0A0D">
        <w:rPr>
          <w:rFonts w:ascii="Calibri Light" w:hAnsi="Calibri Light"/>
          <w:color w:val="auto"/>
        </w:rPr>
        <w:t xml:space="preserve"> remotely.  Additional details regarding the lab are found below.  </w:t>
      </w:r>
    </w:p>
    <w:p w14:paraId="67EB727B" w14:textId="1FEB627E" w:rsidR="008A3663" w:rsidRPr="009A0A0D" w:rsidRDefault="008A3663" w:rsidP="008A3663">
      <w:pPr>
        <w:pStyle w:val="Default"/>
        <w:rPr>
          <w:rFonts w:ascii="Calibri Light" w:hAnsi="Calibri Light"/>
          <w:color w:val="auto"/>
        </w:rPr>
      </w:pPr>
    </w:p>
    <w:p w14:paraId="3B2788CE" w14:textId="24495C93" w:rsidR="00485C21" w:rsidRPr="00D559CC" w:rsidRDefault="008A3663" w:rsidP="008A3663">
      <w:pPr>
        <w:pStyle w:val="Default"/>
        <w:rPr>
          <w:rStyle w:val="Hyperlink"/>
          <w:rFonts w:ascii="Calibri Light" w:hAnsi="Calibri Light" w:cs="Calibri Light"/>
        </w:rPr>
      </w:pPr>
      <w:r w:rsidRPr="009A0A0D">
        <w:rPr>
          <w:rFonts w:ascii="Calibri Light" w:hAnsi="Calibri Light"/>
          <w:color w:val="auto"/>
        </w:rPr>
        <w:t>Remote classes are likely a new challenge for many students. The University put together information on tools and technologies to help students navigate the resources needed to be ready for this new delivery style and reduce stress. You can access these resources at</w:t>
      </w:r>
      <w:r w:rsidRPr="00D559CC">
        <w:rPr>
          <w:rFonts w:ascii="Calibri Light" w:hAnsi="Calibri Light" w:cs="Calibri Light"/>
          <w:color w:val="auto"/>
        </w:rPr>
        <w:t>:</w:t>
      </w:r>
      <w:r w:rsidR="00D559CC" w:rsidRPr="00D559CC">
        <w:rPr>
          <w:rFonts w:ascii="Calibri Light" w:hAnsi="Calibri Light" w:cs="Calibri Light"/>
          <w:color w:val="auto"/>
        </w:rPr>
        <w:t xml:space="preserve"> </w:t>
      </w:r>
      <w:hyperlink r:id="rId9" w:anchor="Accessingcoursework" w:history="1">
        <w:r w:rsidR="000C1103" w:rsidRPr="00D559CC">
          <w:rPr>
            <w:rStyle w:val="Hyperlink"/>
            <w:rFonts w:ascii="Calibri Light" w:hAnsi="Calibri Light" w:cs="Calibri Light"/>
          </w:rPr>
          <w:t>https://students.usask.ca/study/remote-learning.php#Accessingcoursework</w:t>
        </w:r>
      </w:hyperlink>
    </w:p>
    <w:p w14:paraId="2D7149A5" w14:textId="388E9B4A" w:rsidR="00D559CC" w:rsidRDefault="00D559CC" w:rsidP="008A3663">
      <w:pPr>
        <w:pStyle w:val="Default"/>
        <w:rPr>
          <w:rFonts w:ascii="Calibri Light" w:hAnsi="Calibri Light"/>
          <w:color w:val="1F497D" w:themeColor="text2"/>
        </w:rPr>
      </w:pPr>
    </w:p>
    <w:p w14:paraId="51E82532" w14:textId="548F6959" w:rsidR="00D559CC" w:rsidRDefault="00D559CC" w:rsidP="008A3663">
      <w:pPr>
        <w:pStyle w:val="Default"/>
        <w:rPr>
          <w:rFonts w:ascii="Calibri Light" w:hAnsi="Calibri Light"/>
          <w:color w:val="1F497D" w:themeColor="text2"/>
        </w:rPr>
      </w:pPr>
      <w:r w:rsidRPr="00D559CC">
        <w:rPr>
          <w:rFonts w:ascii="Calibri Light" w:hAnsi="Calibri Light"/>
          <w:color w:val="auto"/>
        </w:rPr>
        <w:t xml:space="preserve">We would also like to direct you to the </w:t>
      </w:r>
      <w:proofErr w:type="spellStart"/>
      <w:r w:rsidRPr="00D559CC">
        <w:rPr>
          <w:rFonts w:ascii="Calibri Light" w:hAnsi="Calibri Light"/>
          <w:color w:val="auto"/>
        </w:rPr>
        <w:t>USask</w:t>
      </w:r>
      <w:proofErr w:type="spellEnd"/>
      <w:r w:rsidRPr="00D559CC">
        <w:rPr>
          <w:rFonts w:ascii="Calibri Light" w:hAnsi="Calibri Light"/>
          <w:color w:val="auto"/>
        </w:rPr>
        <w:t xml:space="preserve"> Netiquette webpage and encourage you to be mindful of your online activities:  </w:t>
      </w:r>
      <w:hyperlink r:id="rId10" w:history="1">
        <w:r w:rsidRPr="00353E7C">
          <w:rPr>
            <w:rStyle w:val="Hyperlink"/>
            <w:rFonts w:ascii="Calibri Light" w:hAnsi="Calibri Light"/>
          </w:rPr>
          <w:t>https://teaching.usask.ca/remote-teaching/netiquette.php</w:t>
        </w:r>
      </w:hyperlink>
    </w:p>
    <w:p w14:paraId="26D9EDF2" w14:textId="77777777" w:rsidR="008A3663" w:rsidRPr="009A0A0D" w:rsidRDefault="008A3663" w:rsidP="008A3663">
      <w:pPr>
        <w:pStyle w:val="Default"/>
        <w:rPr>
          <w:rFonts w:ascii="Calibri Light" w:hAnsi="Calibri Light"/>
          <w:color w:val="auto"/>
        </w:rPr>
      </w:pPr>
    </w:p>
    <w:p w14:paraId="71E3F091" w14:textId="1D47177A" w:rsidR="008A3663" w:rsidRDefault="008A3663" w:rsidP="00D559CC">
      <w:pPr>
        <w:pStyle w:val="Default"/>
        <w:rPr>
          <w:rFonts w:asciiTheme="majorHAnsi" w:hAnsiTheme="majorHAnsi"/>
          <w:b/>
          <w:bCs/>
          <w:color w:val="295103"/>
          <w:sz w:val="28"/>
          <w:szCs w:val="28"/>
        </w:rPr>
      </w:pPr>
      <w:r w:rsidRPr="009A0A0D">
        <w:rPr>
          <w:rFonts w:ascii="Calibri Light" w:hAnsi="Calibri Light"/>
          <w:color w:val="auto"/>
        </w:rPr>
        <w:t>If you are experiencing difficulty, please contact the instructors or lab coordinator as soon as possible</w:t>
      </w:r>
      <w:r>
        <w:rPr>
          <w:rFonts w:asciiTheme="majorHAnsi" w:hAnsiTheme="majorHAnsi"/>
          <w:b/>
          <w:bCs/>
          <w:color w:val="295103"/>
          <w:sz w:val="28"/>
          <w:szCs w:val="28"/>
        </w:rPr>
        <w:br w:type="page"/>
      </w:r>
    </w:p>
    <w:p w14:paraId="4F16E590" w14:textId="117C8AC2" w:rsidR="00B72FEC" w:rsidRPr="00FC4A35" w:rsidRDefault="00B72FEC" w:rsidP="00B72FEC">
      <w:pPr>
        <w:pStyle w:val="CM12"/>
        <w:spacing w:after="97"/>
        <w:rPr>
          <w:rFonts w:asciiTheme="majorHAnsi" w:hAnsiTheme="majorHAnsi" w:cs="Arial"/>
          <w:color w:val="295103"/>
          <w:sz w:val="28"/>
          <w:szCs w:val="28"/>
        </w:rPr>
      </w:pPr>
      <w:r w:rsidRPr="00FC4A35">
        <w:rPr>
          <w:rFonts w:asciiTheme="majorHAnsi" w:hAnsiTheme="majorHAnsi" w:cs="Arial"/>
          <w:b/>
          <w:bCs/>
          <w:color w:val="295103"/>
          <w:sz w:val="28"/>
          <w:szCs w:val="28"/>
        </w:rPr>
        <w:lastRenderedPageBreak/>
        <w:t xml:space="preserve">Course </w:t>
      </w:r>
      <w:r w:rsidR="008A3663">
        <w:rPr>
          <w:rFonts w:asciiTheme="majorHAnsi" w:hAnsiTheme="majorHAnsi" w:cs="Arial"/>
          <w:b/>
          <w:bCs/>
          <w:color w:val="295103"/>
          <w:sz w:val="28"/>
          <w:szCs w:val="28"/>
        </w:rPr>
        <w:t>Overview</w:t>
      </w:r>
      <w:r w:rsidRPr="00FC4A35">
        <w:rPr>
          <w:rFonts w:asciiTheme="majorHAnsi" w:hAnsiTheme="majorHAnsi" w:cs="Arial"/>
          <w:b/>
          <w:bCs/>
          <w:color w:val="295103"/>
          <w:sz w:val="28"/>
          <w:szCs w:val="28"/>
        </w:rPr>
        <w:t xml:space="preserve"> </w:t>
      </w:r>
    </w:p>
    <w:p w14:paraId="704951F0" w14:textId="007F41CE" w:rsidR="00B72FEC" w:rsidRPr="009A0A0D" w:rsidRDefault="00B72FEC" w:rsidP="00C45C87">
      <w:pPr>
        <w:pStyle w:val="Default"/>
        <w:rPr>
          <w:rFonts w:ascii="Calibri Light" w:hAnsi="Calibri Light"/>
          <w:color w:val="auto"/>
        </w:rPr>
      </w:pPr>
      <w:r w:rsidRPr="009A0A0D">
        <w:rPr>
          <w:rFonts w:ascii="Calibri Light" w:hAnsi="Calibri Light"/>
          <w:color w:val="auto"/>
        </w:rPr>
        <w:t xml:space="preserve">This course combines classical genetics with modern molecular analysis. The first half of the course focuses on Mendelian genetics as it relates to the Chromosomal Theory of Inheritance. Practical applications of classical genetics principles such as linkage and recombination in building genetic maps are explored. In the second half, we turn to understand the fundamental molecular processes (transcription and translation) that coordinate the flow of genetic information (the Central Dogma of Molecular Biology) and how our understanding of genetics and its uses have changed with the advent of recombinant DNA technology. We then move to investigate how the genome is transcriptionally regulated to yield genetic variation at the level of the phenotype. </w:t>
      </w:r>
      <w:r w:rsidR="006C0E4E" w:rsidRPr="009A0A0D">
        <w:rPr>
          <w:rFonts w:ascii="Calibri Light" w:hAnsi="Calibri Light"/>
          <w:color w:val="auto"/>
        </w:rPr>
        <w:t xml:space="preserve">We end by analyzing the flow of alleles in a population level scale with population genetics. </w:t>
      </w:r>
      <w:r w:rsidRPr="009A0A0D">
        <w:rPr>
          <w:rFonts w:ascii="Calibri Light" w:hAnsi="Calibri Light"/>
          <w:color w:val="auto"/>
        </w:rPr>
        <w:t xml:space="preserve">This course is an introduction to the basic genetics concepts that permeate several other fields in the biological sciences and is intended to prepare students for senior molecular biology and genetic courses. </w:t>
      </w:r>
    </w:p>
    <w:p w14:paraId="2D0C24E6" w14:textId="77777777" w:rsidR="00C45C87" w:rsidRPr="009A0A0D" w:rsidRDefault="00C45C87" w:rsidP="00C45C87">
      <w:pPr>
        <w:pStyle w:val="Default"/>
        <w:rPr>
          <w:rFonts w:ascii="Calibri Light" w:hAnsi="Calibri Light"/>
          <w:color w:val="auto"/>
          <w:sz w:val="14"/>
        </w:rPr>
      </w:pPr>
    </w:p>
    <w:p w14:paraId="702A9678" w14:textId="56F388FB" w:rsidR="00733E2E" w:rsidRDefault="00733E2E" w:rsidP="00733E2E">
      <w:pPr>
        <w:rPr>
          <w:rFonts w:ascii="Calibri Light" w:eastAsia="Times New Roman" w:hAnsi="Calibri Light" w:cs="Arial"/>
          <w:sz w:val="22"/>
        </w:rPr>
      </w:pPr>
      <w:r w:rsidRPr="009A0A0D">
        <w:rPr>
          <w:rFonts w:ascii="Calibri Light" w:eastAsia="Times New Roman" w:hAnsi="Calibri Light" w:cs="Arial"/>
          <w:sz w:val="22"/>
        </w:rPr>
        <w:t xml:space="preserve">Note: The University of Saskatchewan Learning Charter is intended to define aspirations about the learning experience that the University aims to provide, and the roles to be played in realizing these aspirations by students, instructors and the institution. A copy of the Learning Charter can be found at: </w:t>
      </w:r>
      <w:hyperlink r:id="rId11" w:history="1">
        <w:r w:rsidR="00345CAD" w:rsidRPr="00353E7C">
          <w:rPr>
            <w:rStyle w:val="Hyperlink"/>
            <w:rFonts w:ascii="Calibri Light" w:eastAsia="Times New Roman" w:hAnsi="Calibri Light" w:cs="Arial"/>
            <w:sz w:val="22"/>
          </w:rPr>
          <w:t>http://www.usask.ca/university_secretary/LearningCharter.pdf</w:t>
        </w:r>
      </w:hyperlink>
    </w:p>
    <w:p w14:paraId="36804E83" w14:textId="39A4420E" w:rsidR="00733E2E" w:rsidRPr="009A0A0D" w:rsidRDefault="00733E2E">
      <w:pPr>
        <w:rPr>
          <w:rFonts w:asciiTheme="majorHAnsi" w:eastAsia="Times New Roman" w:hAnsiTheme="majorHAnsi" w:cs="Arial"/>
          <w:b/>
          <w:bCs/>
          <w:color w:val="295103"/>
          <w:sz w:val="16"/>
          <w:szCs w:val="28"/>
        </w:rPr>
      </w:pPr>
    </w:p>
    <w:p w14:paraId="47D956C1" w14:textId="542F5297" w:rsidR="00B72FEC" w:rsidRPr="00FC4A35" w:rsidRDefault="00B72FEC" w:rsidP="00B72FEC">
      <w:pPr>
        <w:pStyle w:val="Default"/>
        <w:spacing w:line="360" w:lineRule="auto"/>
        <w:rPr>
          <w:rFonts w:asciiTheme="majorHAnsi" w:hAnsiTheme="majorHAnsi"/>
          <w:b/>
          <w:bCs/>
          <w:color w:val="295103"/>
          <w:sz w:val="28"/>
          <w:szCs w:val="28"/>
        </w:rPr>
      </w:pPr>
      <w:r w:rsidRPr="00FC4A35">
        <w:rPr>
          <w:rFonts w:asciiTheme="majorHAnsi" w:hAnsiTheme="majorHAnsi"/>
          <w:b/>
          <w:bCs/>
          <w:color w:val="295103"/>
          <w:sz w:val="28"/>
          <w:szCs w:val="28"/>
        </w:rPr>
        <w:t>Learning Outcomes</w:t>
      </w:r>
    </w:p>
    <w:p w14:paraId="77E1F99C" w14:textId="77777777" w:rsidR="00B72FEC" w:rsidRPr="001474F5" w:rsidRDefault="00B72FEC" w:rsidP="00B72FEC">
      <w:pPr>
        <w:pStyle w:val="CM13"/>
        <w:spacing w:after="202" w:line="360" w:lineRule="auto"/>
        <w:rPr>
          <w:rFonts w:ascii="Calibri Light" w:hAnsi="Calibri Light" w:cs="Arial"/>
        </w:rPr>
      </w:pPr>
      <w:r w:rsidRPr="001474F5">
        <w:rPr>
          <w:rFonts w:ascii="Calibri Light" w:hAnsi="Calibri Light" w:cs="Arial"/>
        </w:rPr>
        <w:t xml:space="preserve">By the completion of this course, students will be expected to: </w:t>
      </w:r>
    </w:p>
    <w:p w14:paraId="7A6002A6"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Understand Mendel’s first and second law of genetics and how they relate to cytogenetics.</w:t>
      </w:r>
    </w:p>
    <w:p w14:paraId="50529D5B"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Be able to predict the outcome of crosses and to carry out pedigree analysis.</w:t>
      </w:r>
    </w:p>
    <w:p w14:paraId="0C6B7A10"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Understand the principles of recombination and be able to map chromosomes</w:t>
      </w:r>
    </w:p>
    <w:p w14:paraId="12366EAA"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Recognize how expression of genetic information is related to phenotype</w:t>
      </w:r>
    </w:p>
    <w:p w14:paraId="4D4021BC"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Be conversant with genomics and the application of genomic technologies.</w:t>
      </w:r>
    </w:p>
    <w:p w14:paraId="305B090E" w14:textId="77777777" w:rsidR="00A87628" w:rsidRPr="001474F5" w:rsidRDefault="004B637B" w:rsidP="001474F5">
      <w:pPr>
        <w:numPr>
          <w:ilvl w:val="0"/>
          <w:numId w:val="18"/>
        </w:numPr>
        <w:rPr>
          <w:rFonts w:ascii="Calibri Light" w:eastAsia="Times New Roman" w:hAnsi="Calibri Light" w:cs="Arial"/>
        </w:rPr>
      </w:pPr>
      <w:r w:rsidRPr="001474F5">
        <w:rPr>
          <w:rFonts w:ascii="Calibri Light" w:eastAsia="Times New Roman" w:hAnsi="Calibri Light" w:cs="Arial"/>
        </w:rPr>
        <w:t>Understand how genes behave in populations and how this mechanism contributes to evolutionary processes.</w:t>
      </w:r>
    </w:p>
    <w:p w14:paraId="689543F7" w14:textId="77777777" w:rsidR="00733E2E" w:rsidRPr="009A0A0D" w:rsidRDefault="00733E2E" w:rsidP="001474F5">
      <w:pPr>
        <w:rPr>
          <w:rFonts w:asciiTheme="majorHAnsi" w:eastAsia="Times New Roman" w:hAnsiTheme="majorHAnsi" w:cs="Arial"/>
          <w:b/>
          <w:bCs/>
          <w:color w:val="295103"/>
          <w:sz w:val="20"/>
          <w:szCs w:val="28"/>
        </w:rPr>
      </w:pPr>
    </w:p>
    <w:p w14:paraId="17837036" w14:textId="29ACE335" w:rsidR="001474F5" w:rsidRPr="001474F5" w:rsidRDefault="001474F5" w:rsidP="001474F5">
      <w:pPr>
        <w:rPr>
          <w:rFonts w:asciiTheme="majorHAnsi" w:eastAsia="Times New Roman" w:hAnsiTheme="majorHAnsi" w:cs="Arial"/>
          <w:b/>
          <w:bCs/>
          <w:color w:val="295103"/>
          <w:sz w:val="28"/>
          <w:szCs w:val="28"/>
        </w:rPr>
      </w:pPr>
      <w:r>
        <w:rPr>
          <w:rFonts w:asciiTheme="majorHAnsi" w:eastAsia="Times New Roman" w:hAnsiTheme="majorHAnsi" w:cs="Arial"/>
          <w:b/>
          <w:bCs/>
          <w:color w:val="295103"/>
          <w:sz w:val="28"/>
          <w:szCs w:val="28"/>
        </w:rPr>
        <w:t xml:space="preserve">Instructors and </w:t>
      </w:r>
      <w:r w:rsidRPr="001474F5">
        <w:rPr>
          <w:rFonts w:asciiTheme="majorHAnsi" w:eastAsia="Times New Roman" w:hAnsiTheme="majorHAnsi" w:cs="Arial"/>
          <w:b/>
          <w:bCs/>
          <w:color w:val="295103"/>
          <w:sz w:val="28"/>
          <w:szCs w:val="28"/>
        </w:rPr>
        <w:t xml:space="preserve">Contact info:  </w:t>
      </w:r>
    </w:p>
    <w:p w14:paraId="2874929F" w14:textId="77777777" w:rsidR="001474F5" w:rsidRPr="009A0A0D" w:rsidRDefault="001474F5" w:rsidP="001474F5">
      <w:pPr>
        <w:rPr>
          <w:rFonts w:asciiTheme="majorHAnsi" w:hAnsiTheme="majorHAnsi" w:cs="Arial"/>
          <w:color w:val="000000"/>
          <w:sz w:val="22"/>
        </w:rPr>
      </w:pPr>
    </w:p>
    <w:p w14:paraId="1B29B0C9" w14:textId="275E126E"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Dr. Christopher Todd</w:t>
      </w:r>
    </w:p>
    <w:p w14:paraId="296FCC63" w14:textId="293D3D09"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Office: room CSRB 110.6</w:t>
      </w:r>
    </w:p>
    <w:p w14:paraId="4100C2BD" w14:textId="0225AE1A"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Ph# 306-966-4497</w:t>
      </w:r>
    </w:p>
    <w:p w14:paraId="553B9F28" w14:textId="1D39E3E8"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 xml:space="preserve">Email: </w:t>
      </w:r>
      <w:hyperlink r:id="rId12" w:history="1">
        <w:r w:rsidR="00485C21" w:rsidRPr="00D01A0A">
          <w:rPr>
            <w:rStyle w:val="Hyperlink"/>
            <w:rFonts w:ascii="Calibri Light" w:eastAsia="Times New Roman" w:hAnsi="Calibri Light" w:cs="Arial"/>
          </w:rPr>
          <w:t>chris.todd@usask.ca</w:t>
        </w:r>
      </w:hyperlink>
      <w:r w:rsidR="00485C21">
        <w:rPr>
          <w:rFonts w:ascii="Calibri Light" w:eastAsia="Times New Roman" w:hAnsi="Calibri Light" w:cs="Arial"/>
        </w:rPr>
        <w:t xml:space="preserve"> </w:t>
      </w:r>
    </w:p>
    <w:p w14:paraId="6B559AD8" w14:textId="77777777" w:rsidR="001474F5" w:rsidRPr="009A0A0D" w:rsidRDefault="001474F5" w:rsidP="001474F5">
      <w:pPr>
        <w:rPr>
          <w:rFonts w:ascii="Calibri Light" w:eastAsia="Times New Roman" w:hAnsi="Calibri Light" w:cs="Arial"/>
          <w:sz w:val="20"/>
        </w:rPr>
      </w:pPr>
    </w:p>
    <w:p w14:paraId="4E223E17" w14:textId="484414E9"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Dr. Carlos Carvalho</w:t>
      </w:r>
    </w:p>
    <w:p w14:paraId="12B4C84F" w14:textId="77777777"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Office: room 220.5 CSRB</w:t>
      </w:r>
    </w:p>
    <w:p w14:paraId="3C752AE8" w14:textId="64C17792"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Ph# 306-966-4436</w:t>
      </w:r>
    </w:p>
    <w:p w14:paraId="75FBE690" w14:textId="54515E84"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 xml:space="preserve">Email: </w:t>
      </w:r>
      <w:hyperlink r:id="rId13" w:history="1">
        <w:r w:rsidR="00485C21" w:rsidRPr="00D01A0A">
          <w:rPr>
            <w:rStyle w:val="Hyperlink"/>
            <w:rFonts w:ascii="Calibri Light" w:eastAsia="Times New Roman" w:hAnsi="Calibri Light" w:cs="Arial"/>
          </w:rPr>
          <w:t>carlos.carvalho@usask.ca</w:t>
        </w:r>
      </w:hyperlink>
      <w:r w:rsidR="00485C21">
        <w:rPr>
          <w:rFonts w:ascii="Calibri Light" w:eastAsia="Times New Roman" w:hAnsi="Calibri Light" w:cs="Arial"/>
        </w:rPr>
        <w:t xml:space="preserve"> </w:t>
      </w:r>
    </w:p>
    <w:p w14:paraId="5BC90BCF" w14:textId="77777777" w:rsidR="001474F5" w:rsidRPr="009A0A0D" w:rsidRDefault="001474F5" w:rsidP="001474F5">
      <w:pPr>
        <w:rPr>
          <w:rFonts w:ascii="Calibri Light" w:eastAsia="Times New Roman" w:hAnsi="Calibri Light" w:cs="Arial"/>
        </w:rPr>
      </w:pPr>
    </w:p>
    <w:p w14:paraId="4AD6FACF" w14:textId="77777777"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Lab Coordinator:  Dr. Andres Posso-Terranova</w:t>
      </w:r>
    </w:p>
    <w:p w14:paraId="6670C4E0" w14:textId="7E0D2D85" w:rsidR="00563F3F" w:rsidRPr="009A0A0D" w:rsidRDefault="001474F5" w:rsidP="001474F5">
      <w:pPr>
        <w:rPr>
          <w:rFonts w:ascii="Calibri Light" w:eastAsia="Times New Roman" w:hAnsi="Calibri Light" w:cs="Arial"/>
        </w:rPr>
      </w:pPr>
      <w:r w:rsidRPr="009A0A0D">
        <w:rPr>
          <w:rFonts w:ascii="Calibri Light" w:eastAsia="Times New Roman" w:hAnsi="Calibri Light" w:cs="Arial"/>
        </w:rPr>
        <w:t>Office: room G77 THORV Building</w:t>
      </w:r>
      <w:r w:rsidR="00563F3F">
        <w:rPr>
          <w:rFonts w:ascii="Calibri Light" w:eastAsia="Times New Roman" w:hAnsi="Calibri Light" w:cs="Arial"/>
        </w:rPr>
        <w:t xml:space="preserve">; </w:t>
      </w:r>
      <w:r w:rsidR="00563F3F" w:rsidRPr="00563F3F">
        <w:rPr>
          <w:rFonts w:ascii="Calibri Light" w:eastAsia="Times New Roman" w:hAnsi="Calibri Light" w:cs="Arial"/>
        </w:rPr>
        <w:t xml:space="preserve">WebEx room: </w:t>
      </w:r>
      <w:hyperlink r:id="rId14" w:history="1">
        <w:r w:rsidR="00563F3F" w:rsidRPr="00D01A0A">
          <w:rPr>
            <w:rStyle w:val="Hyperlink"/>
            <w:rFonts w:ascii="Calibri Light" w:eastAsia="Times New Roman" w:hAnsi="Calibri Light" w:cs="Arial"/>
          </w:rPr>
          <w:t>https://usask.webex.com/meet/andres.posso</w:t>
        </w:r>
      </w:hyperlink>
      <w:r w:rsidR="00563F3F">
        <w:rPr>
          <w:rFonts w:ascii="Calibri Light" w:eastAsia="Times New Roman" w:hAnsi="Calibri Light" w:cs="Arial"/>
        </w:rPr>
        <w:t xml:space="preserve"> </w:t>
      </w:r>
    </w:p>
    <w:p w14:paraId="168DAFA9" w14:textId="13EB849F"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Ph# 306-966-4431</w:t>
      </w:r>
    </w:p>
    <w:p w14:paraId="5498A88E" w14:textId="538E8A19" w:rsidR="001474F5" w:rsidRPr="009A0A0D" w:rsidRDefault="001474F5" w:rsidP="001474F5">
      <w:pPr>
        <w:rPr>
          <w:rFonts w:ascii="Calibri Light" w:eastAsia="Times New Roman" w:hAnsi="Calibri Light" w:cs="Arial"/>
        </w:rPr>
      </w:pPr>
      <w:r w:rsidRPr="009A0A0D">
        <w:rPr>
          <w:rFonts w:ascii="Calibri Light" w:eastAsia="Times New Roman" w:hAnsi="Calibri Light" w:cs="Arial"/>
        </w:rPr>
        <w:t xml:space="preserve">Email: </w:t>
      </w:r>
      <w:hyperlink r:id="rId15" w:history="1">
        <w:r w:rsidR="00485C21" w:rsidRPr="00D01A0A">
          <w:rPr>
            <w:rStyle w:val="Hyperlink"/>
            <w:rFonts w:ascii="Calibri Light" w:eastAsia="Times New Roman" w:hAnsi="Calibri Light" w:cs="Arial"/>
          </w:rPr>
          <w:t>andres.posso@usask.ca</w:t>
        </w:r>
      </w:hyperlink>
      <w:r w:rsidR="00485C21">
        <w:rPr>
          <w:rFonts w:ascii="Calibri Light" w:eastAsia="Times New Roman" w:hAnsi="Calibri Light" w:cs="Arial"/>
        </w:rPr>
        <w:t xml:space="preserve"> </w:t>
      </w:r>
    </w:p>
    <w:p w14:paraId="7F873855" w14:textId="77777777" w:rsidR="001474F5" w:rsidRPr="00733E2E" w:rsidRDefault="001474F5" w:rsidP="001474F5">
      <w:pPr>
        <w:rPr>
          <w:rFonts w:asciiTheme="majorHAnsi" w:hAnsiTheme="majorHAnsi" w:cs="Arial"/>
          <w:color w:val="000000"/>
          <w:sz w:val="22"/>
          <w:szCs w:val="22"/>
        </w:rPr>
      </w:pPr>
    </w:p>
    <w:p w14:paraId="159206AF" w14:textId="3B011767" w:rsidR="009A0A0D" w:rsidRDefault="001474F5">
      <w:pPr>
        <w:rPr>
          <w:rFonts w:asciiTheme="majorHAnsi" w:hAnsiTheme="majorHAnsi" w:cs="Arial"/>
          <w:color w:val="000000"/>
          <w:sz w:val="22"/>
          <w:szCs w:val="22"/>
        </w:rPr>
      </w:pPr>
      <w:r w:rsidRPr="00733E2E">
        <w:rPr>
          <w:rFonts w:asciiTheme="majorHAnsi" w:hAnsiTheme="majorHAnsi" w:cs="Arial"/>
          <w:color w:val="000000"/>
          <w:sz w:val="22"/>
          <w:szCs w:val="22"/>
        </w:rPr>
        <w:t>Office Hours:  Specific appointments can be set by email.</w:t>
      </w:r>
      <w:r w:rsidR="009A0A0D">
        <w:rPr>
          <w:rFonts w:asciiTheme="majorHAnsi" w:hAnsiTheme="majorHAnsi" w:cs="Arial"/>
          <w:color w:val="000000"/>
          <w:sz w:val="22"/>
          <w:szCs w:val="22"/>
        </w:rPr>
        <w:br w:type="page"/>
      </w:r>
    </w:p>
    <w:p w14:paraId="3D5A6AF4" w14:textId="77777777" w:rsidR="001474F5" w:rsidRPr="005A2388" w:rsidRDefault="001474F5" w:rsidP="001474F5">
      <w:pPr>
        <w:rPr>
          <w:rFonts w:asciiTheme="majorHAnsi" w:eastAsia="Times New Roman" w:hAnsiTheme="majorHAnsi" w:cs="Arial"/>
          <w:b/>
          <w:bCs/>
          <w:color w:val="295103"/>
          <w:sz w:val="28"/>
          <w:szCs w:val="28"/>
        </w:rPr>
      </w:pPr>
      <w:r w:rsidRPr="005A2388">
        <w:rPr>
          <w:rFonts w:asciiTheme="majorHAnsi" w:eastAsia="Times New Roman" w:hAnsiTheme="majorHAnsi" w:cs="Arial"/>
          <w:b/>
          <w:bCs/>
          <w:color w:val="295103"/>
          <w:sz w:val="28"/>
          <w:szCs w:val="28"/>
        </w:rPr>
        <w:lastRenderedPageBreak/>
        <w:t xml:space="preserve">Instructor Profiles &amp; Other Information: </w:t>
      </w:r>
    </w:p>
    <w:p w14:paraId="50C5DB81" w14:textId="77777777" w:rsidR="001474F5" w:rsidRPr="00733E2E" w:rsidRDefault="001474F5" w:rsidP="001474F5">
      <w:pPr>
        <w:rPr>
          <w:rFonts w:asciiTheme="majorHAnsi" w:hAnsiTheme="majorHAnsi" w:cs="Arial"/>
          <w:color w:val="000000"/>
          <w:sz w:val="22"/>
          <w:szCs w:val="22"/>
        </w:rPr>
      </w:pPr>
    </w:p>
    <w:p w14:paraId="7F41468A" w14:textId="01681A88" w:rsidR="001474F5" w:rsidRPr="009A0A0D" w:rsidRDefault="001474F5" w:rsidP="001474F5">
      <w:pPr>
        <w:rPr>
          <w:rFonts w:ascii="Calibri Light" w:hAnsi="Calibri Light" w:cs="Calibri Light"/>
          <w:color w:val="000000"/>
        </w:rPr>
      </w:pPr>
      <w:r w:rsidRPr="009A0A0D">
        <w:rPr>
          <w:rFonts w:ascii="Calibri Light" w:hAnsi="Calibri Light" w:cs="Calibri Light"/>
          <w:color w:val="000000"/>
        </w:rPr>
        <w:t xml:space="preserve">Dr. Todd is a regular faculty member and head of the Department of Biology.  His research program focuses on </w:t>
      </w:r>
      <w:r w:rsidR="00554AD2" w:rsidRPr="009A0A0D">
        <w:rPr>
          <w:rFonts w:ascii="Calibri Light" w:hAnsi="Calibri Light" w:cs="Calibri Light"/>
          <w:color w:val="000000"/>
        </w:rPr>
        <w:t xml:space="preserve">plant </w:t>
      </w:r>
      <w:r w:rsidRPr="009A0A0D">
        <w:rPr>
          <w:rFonts w:ascii="Calibri Light" w:hAnsi="Calibri Light" w:cs="Calibri Light"/>
          <w:color w:val="000000"/>
        </w:rPr>
        <w:t xml:space="preserve">molecular biology and </w:t>
      </w:r>
      <w:r w:rsidR="00554AD2" w:rsidRPr="009A0A0D">
        <w:rPr>
          <w:rFonts w:ascii="Calibri Light" w:hAnsi="Calibri Light" w:cs="Calibri Light"/>
          <w:color w:val="000000"/>
        </w:rPr>
        <w:t>physiology</w:t>
      </w:r>
      <w:r w:rsidRPr="009A0A0D">
        <w:rPr>
          <w:rFonts w:ascii="Calibri Light" w:hAnsi="Calibri Light" w:cs="Calibri Light"/>
          <w:color w:val="000000"/>
        </w:rPr>
        <w:t>.  His undergraduate training was in genetics and molecular biology and he holds a PhD in plant biology.  Dr. Carvalho is a regular faculty member in the Department of Biology. He holds an MSc in molecular biology and a PhD in molecular genetics. Dr. Posso-Terranova is a laboratory coordinator for genetics courses in the Department of Biology. He holds a MSc in plant breeding and a PhD in evolutionary genetics.</w:t>
      </w:r>
    </w:p>
    <w:p w14:paraId="544345A1" w14:textId="77777777" w:rsidR="00733E2E" w:rsidRDefault="00733E2E" w:rsidP="00733E2E">
      <w:pPr>
        <w:pStyle w:val="Default"/>
        <w:spacing w:line="360" w:lineRule="auto"/>
        <w:rPr>
          <w:rFonts w:asciiTheme="majorHAnsi" w:hAnsiTheme="majorHAnsi"/>
          <w:b/>
          <w:bCs/>
          <w:color w:val="295103"/>
          <w:sz w:val="28"/>
          <w:szCs w:val="28"/>
        </w:rPr>
      </w:pPr>
    </w:p>
    <w:p w14:paraId="7E12806F" w14:textId="40CF4250" w:rsidR="005A2388" w:rsidRDefault="005A2388" w:rsidP="00733E2E">
      <w:pPr>
        <w:pStyle w:val="Default"/>
        <w:spacing w:line="360" w:lineRule="auto"/>
        <w:rPr>
          <w:rFonts w:asciiTheme="majorHAnsi" w:hAnsiTheme="majorHAnsi"/>
          <w:b/>
          <w:bCs/>
          <w:color w:val="295103"/>
          <w:sz w:val="28"/>
          <w:szCs w:val="28"/>
        </w:rPr>
      </w:pPr>
      <w:r>
        <w:rPr>
          <w:rFonts w:asciiTheme="majorHAnsi" w:hAnsiTheme="majorHAnsi"/>
          <w:b/>
          <w:bCs/>
          <w:color w:val="295103"/>
          <w:sz w:val="28"/>
          <w:szCs w:val="28"/>
        </w:rPr>
        <w:t>Required Resources</w:t>
      </w:r>
    </w:p>
    <w:p w14:paraId="6A2FCECD" w14:textId="0740D138" w:rsidR="005A2388" w:rsidRPr="005A2388" w:rsidRDefault="005A2388" w:rsidP="00733E2E">
      <w:pPr>
        <w:pStyle w:val="Default"/>
        <w:spacing w:line="360" w:lineRule="auto"/>
        <w:rPr>
          <w:rFonts w:asciiTheme="majorHAnsi" w:eastAsiaTheme="minorEastAsia" w:hAnsiTheme="majorHAnsi"/>
        </w:rPr>
      </w:pPr>
    </w:p>
    <w:p w14:paraId="1A6F2F7F" w14:textId="49821796" w:rsidR="005A2388" w:rsidRPr="009A0A0D" w:rsidRDefault="005A2388" w:rsidP="005A2388">
      <w:pPr>
        <w:rPr>
          <w:rFonts w:ascii="Calibri Light" w:hAnsi="Calibri Light" w:cs="Calibri Light"/>
          <w:color w:val="000000"/>
        </w:rPr>
      </w:pPr>
      <w:r w:rsidRPr="005A2388">
        <w:rPr>
          <w:rFonts w:asciiTheme="majorHAnsi" w:hAnsiTheme="majorHAnsi" w:cs="Arial"/>
          <w:color w:val="000000"/>
        </w:rPr>
        <w:t xml:space="preserve">Textbook:  Introduction to Genetic Analysis – 12th edition. Griffiths et. al. 2020.  It is available through the </w:t>
      </w:r>
      <w:r w:rsidRPr="009A0A0D">
        <w:rPr>
          <w:rFonts w:ascii="Calibri Light" w:hAnsi="Calibri Light" w:cs="Calibri Light"/>
          <w:color w:val="000000"/>
        </w:rPr>
        <w:t>bookstore and includes Sapling access (see below).</w:t>
      </w:r>
    </w:p>
    <w:p w14:paraId="5CA6FB14" w14:textId="77777777" w:rsidR="005A2388" w:rsidRPr="009A0A0D" w:rsidRDefault="005A2388" w:rsidP="009A0A0D">
      <w:pPr>
        <w:rPr>
          <w:rFonts w:ascii="Calibri Light" w:hAnsi="Calibri Light" w:cs="Calibri Light"/>
          <w:color w:val="000000"/>
        </w:rPr>
      </w:pPr>
    </w:p>
    <w:p w14:paraId="51128D32" w14:textId="55B8061C" w:rsidR="005A2388" w:rsidRPr="009A0A0D" w:rsidRDefault="005A2388" w:rsidP="005A2388">
      <w:pPr>
        <w:rPr>
          <w:rFonts w:ascii="Calibri Light" w:hAnsi="Calibri Light" w:cs="Calibri Light"/>
          <w:color w:val="000000"/>
        </w:rPr>
      </w:pPr>
      <w:r w:rsidRPr="009A0A0D">
        <w:rPr>
          <w:rFonts w:ascii="Calibri Light" w:hAnsi="Calibri Light" w:cs="Calibri Light"/>
          <w:color w:val="000000"/>
        </w:rPr>
        <w:t xml:space="preserve">Electronic Resources:  Students must acquire a license to use the Sapling® homework platform (saplinglearning.com).  Access is bundled with your textbook or available online separately through the bookstore.  </w:t>
      </w:r>
      <w:r w:rsidR="00485C21" w:rsidRPr="009A0A0D">
        <w:rPr>
          <w:rFonts w:ascii="Calibri Light" w:hAnsi="Calibri Light" w:cs="Calibri Light"/>
          <w:color w:val="000000"/>
        </w:rPr>
        <w:t>Online</w:t>
      </w:r>
      <w:r w:rsidRPr="009A0A0D">
        <w:rPr>
          <w:rFonts w:ascii="Calibri Light" w:hAnsi="Calibri Light" w:cs="Calibri Light"/>
          <w:color w:val="000000"/>
        </w:rPr>
        <w:t xml:space="preserve"> assignments using the Sapling platform will account for 5% of the student’s marks. More information about Sapling® will be given in lecture in the beginning of the course.</w:t>
      </w:r>
    </w:p>
    <w:p w14:paraId="00838672" w14:textId="4B9353D8" w:rsidR="005A2388" w:rsidRPr="009A0A0D" w:rsidRDefault="005A2388" w:rsidP="005A2388">
      <w:pPr>
        <w:rPr>
          <w:rFonts w:ascii="Calibri Light" w:hAnsi="Calibri Light" w:cs="Calibri Light"/>
          <w:color w:val="000000"/>
        </w:rPr>
      </w:pPr>
    </w:p>
    <w:p w14:paraId="6C269567" w14:textId="65489975" w:rsidR="005A2388" w:rsidRPr="009A0A0D" w:rsidRDefault="005A2388" w:rsidP="005A2388">
      <w:pPr>
        <w:rPr>
          <w:rFonts w:ascii="Calibri Light" w:hAnsi="Calibri Light" w:cs="Calibri Light"/>
          <w:color w:val="000000"/>
        </w:rPr>
      </w:pPr>
      <w:r w:rsidRPr="009A0A0D">
        <w:rPr>
          <w:rFonts w:ascii="Calibri Light" w:hAnsi="Calibri Light" w:cs="Calibri Light"/>
          <w:color w:val="000000"/>
        </w:rPr>
        <w:t>Students are required to purchase an access code from the U of S campus bookstore for downloading the lab manual</w:t>
      </w:r>
      <w:r w:rsidR="00485C21">
        <w:rPr>
          <w:rFonts w:ascii="Calibri Light" w:hAnsi="Calibri Light" w:cs="Calibri Light"/>
          <w:color w:val="000000"/>
        </w:rPr>
        <w:t xml:space="preserve"> (</w:t>
      </w:r>
      <w:hyperlink r:id="rId16" w:history="1">
        <w:r w:rsidR="00485C21" w:rsidRPr="00D01A0A">
          <w:rPr>
            <w:rStyle w:val="Hyperlink"/>
            <w:rFonts w:ascii="Calibri Light" w:hAnsi="Calibri Light" w:cs="Calibri Light"/>
          </w:rPr>
          <w:t>https://artsandscience.usask.ca/ebook</w:t>
        </w:r>
      </w:hyperlink>
      <w:r w:rsidR="00485C21">
        <w:rPr>
          <w:rFonts w:ascii="Calibri Light" w:hAnsi="Calibri Light" w:cs="Calibri Light"/>
          <w:color w:val="000000"/>
        </w:rPr>
        <w:t xml:space="preserve"> ).</w:t>
      </w:r>
    </w:p>
    <w:p w14:paraId="1E106664" w14:textId="77777777" w:rsidR="005A2388" w:rsidRDefault="005A2388" w:rsidP="005A2388">
      <w:pPr>
        <w:rPr>
          <w:rFonts w:asciiTheme="majorHAnsi" w:hAnsiTheme="majorHAnsi"/>
        </w:rPr>
      </w:pPr>
    </w:p>
    <w:p w14:paraId="663C9D74" w14:textId="69FB4CA7" w:rsidR="00455022" w:rsidRPr="00733E2E" w:rsidRDefault="00D62BFE" w:rsidP="00733E2E">
      <w:pPr>
        <w:pStyle w:val="Default"/>
        <w:spacing w:line="360" w:lineRule="auto"/>
        <w:rPr>
          <w:rFonts w:asciiTheme="majorHAnsi" w:hAnsiTheme="majorHAnsi"/>
          <w:b/>
          <w:bCs/>
          <w:color w:val="295103"/>
          <w:sz w:val="28"/>
          <w:szCs w:val="28"/>
        </w:rPr>
      </w:pPr>
      <w:r w:rsidRPr="00733E2E">
        <w:rPr>
          <w:rFonts w:asciiTheme="majorHAnsi" w:hAnsiTheme="majorHAnsi"/>
          <w:b/>
          <w:bCs/>
          <w:color w:val="295103"/>
          <w:sz w:val="28"/>
          <w:szCs w:val="28"/>
        </w:rPr>
        <w:t xml:space="preserve">Lecture </w:t>
      </w:r>
      <w:r w:rsidR="00B97CFA" w:rsidRPr="00733E2E">
        <w:rPr>
          <w:rFonts w:asciiTheme="majorHAnsi" w:hAnsiTheme="majorHAnsi"/>
          <w:b/>
          <w:bCs/>
          <w:color w:val="295103"/>
          <w:sz w:val="28"/>
          <w:szCs w:val="28"/>
        </w:rPr>
        <w:t>Topics</w:t>
      </w:r>
      <w:r w:rsidR="0001148A" w:rsidRPr="00733E2E">
        <w:rPr>
          <w:rFonts w:asciiTheme="majorHAnsi" w:hAnsiTheme="majorHAnsi"/>
          <w:b/>
          <w:bCs/>
          <w:color w:val="295103"/>
          <w:sz w:val="28"/>
          <w:szCs w:val="28"/>
        </w:rPr>
        <w:t xml:space="preserve"> </w:t>
      </w:r>
    </w:p>
    <w:p w14:paraId="3D820333" w14:textId="1386DD15" w:rsidR="008D0033" w:rsidRPr="009A0A0D" w:rsidRDefault="008D0033" w:rsidP="000043F3">
      <w:pPr>
        <w:rPr>
          <w:rFonts w:ascii="Calibri Light" w:hAnsi="Calibri Light" w:cs="Calibri Light"/>
        </w:rPr>
      </w:pPr>
      <w:r w:rsidRPr="00733E2E">
        <w:rPr>
          <w:rFonts w:asciiTheme="majorHAnsi" w:hAnsiTheme="majorHAnsi"/>
        </w:rPr>
        <w:tab/>
      </w:r>
      <w:r w:rsidRPr="009A0A0D">
        <w:rPr>
          <w:rFonts w:ascii="Calibri Light" w:hAnsi="Calibri Light" w:cs="Calibri Light"/>
        </w:rPr>
        <w:t xml:space="preserve">The </w:t>
      </w:r>
      <w:r w:rsidR="00733E2E" w:rsidRPr="009A0A0D">
        <w:rPr>
          <w:rFonts w:ascii="Calibri Light" w:hAnsi="Calibri Light" w:cs="Calibri Light"/>
        </w:rPr>
        <w:t>course material is</w:t>
      </w:r>
      <w:r w:rsidRPr="009A0A0D">
        <w:rPr>
          <w:rFonts w:ascii="Calibri Light" w:hAnsi="Calibri Light" w:cs="Calibri Light"/>
        </w:rPr>
        <w:t xml:space="preserve"> organized </w:t>
      </w:r>
      <w:r w:rsidR="007819C4" w:rsidRPr="009A0A0D">
        <w:rPr>
          <w:rFonts w:ascii="Calibri Light" w:hAnsi="Calibri Light" w:cs="Calibri Light"/>
        </w:rPr>
        <w:t>around the main</w:t>
      </w:r>
      <w:r w:rsidRPr="009A0A0D">
        <w:rPr>
          <w:rFonts w:ascii="Calibri Light" w:hAnsi="Calibri Light" w:cs="Calibri Light"/>
        </w:rPr>
        <w:t xml:space="preserve"> topics below:</w:t>
      </w:r>
      <w:r w:rsidR="00EC5CC8" w:rsidRPr="009A0A0D">
        <w:rPr>
          <w:rFonts w:ascii="Calibri Light" w:hAnsi="Calibri Light" w:cs="Calibri Light"/>
        </w:rPr>
        <w:t xml:space="preserve"> </w:t>
      </w:r>
    </w:p>
    <w:p w14:paraId="4450DD16" w14:textId="72969475" w:rsidR="00B53E0A" w:rsidRPr="009A0A0D" w:rsidRDefault="00B97CFA" w:rsidP="000043F3">
      <w:pPr>
        <w:rPr>
          <w:rFonts w:ascii="Calibri Light" w:hAnsi="Calibri Light" w:cs="Calibri Light"/>
        </w:rPr>
      </w:pPr>
      <w:r w:rsidRPr="009A0A0D">
        <w:rPr>
          <w:rFonts w:ascii="Calibri Light" w:hAnsi="Calibri Light" w:cs="Calibri Light"/>
          <w:color w:val="C00000"/>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r w:rsidRPr="009A0A0D">
        <w:rPr>
          <w:rFonts w:ascii="Calibri Light" w:hAnsi="Calibri Light" w:cs="Calibri Light"/>
        </w:rPr>
        <w:tab/>
      </w:r>
    </w:p>
    <w:p w14:paraId="03BFE5C5" w14:textId="4AB62378" w:rsidR="0049525D" w:rsidRPr="009A0A0D" w:rsidRDefault="00B53E0A" w:rsidP="000043F3">
      <w:pPr>
        <w:rPr>
          <w:rFonts w:ascii="Calibri Light" w:hAnsi="Calibri Light" w:cs="Calibri Light"/>
        </w:rPr>
      </w:pPr>
      <w:r w:rsidRPr="009A0A0D">
        <w:rPr>
          <w:rFonts w:ascii="Calibri Light" w:hAnsi="Calibri Light" w:cs="Calibri Light"/>
        </w:rPr>
        <w:tab/>
      </w:r>
      <w:r w:rsidR="0049525D" w:rsidRPr="009A0A0D">
        <w:rPr>
          <w:rFonts w:ascii="Calibri Light" w:hAnsi="Calibri Light" w:cs="Calibri Light"/>
        </w:rPr>
        <w:t>Part I</w:t>
      </w:r>
      <w:r w:rsidR="00A2088D" w:rsidRPr="009A0A0D">
        <w:rPr>
          <w:rFonts w:ascii="Calibri Light" w:hAnsi="Calibri Light" w:cs="Calibri Light"/>
        </w:rPr>
        <w:t xml:space="preserve"> – Dr. Todd</w:t>
      </w:r>
    </w:p>
    <w:p w14:paraId="5D086F9F" w14:textId="7FD44CE8" w:rsidR="008D0033" w:rsidRPr="009A0A0D" w:rsidRDefault="008D0033"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p>
    <w:p w14:paraId="41E8CFF1" w14:textId="5A0795CF" w:rsidR="00554AD2" w:rsidRPr="009A0A0D" w:rsidRDefault="00554AD2" w:rsidP="00554AD2">
      <w:pPr>
        <w:rPr>
          <w:rFonts w:ascii="Calibri Light" w:hAnsi="Calibri Light" w:cs="Calibri Light"/>
        </w:rPr>
      </w:pPr>
      <w:r w:rsidRPr="009A0A0D">
        <w:rPr>
          <w:rFonts w:ascii="Calibri Light" w:hAnsi="Calibri Light" w:cs="Calibri Light"/>
        </w:rPr>
        <w:tab/>
      </w:r>
      <w:r w:rsidRPr="009A0A0D">
        <w:rPr>
          <w:rFonts w:ascii="Calibri Light" w:hAnsi="Calibri Light" w:cs="Calibri Light"/>
        </w:rPr>
        <w:tab/>
        <w:t>TOPIC</w:t>
      </w:r>
      <w:r w:rsidR="00485C21">
        <w:rPr>
          <w:rFonts w:ascii="Calibri Light" w:hAnsi="Calibri Light" w:cs="Calibri Light"/>
        </w:rPr>
        <w:t xml:space="preserve"> </w:t>
      </w:r>
      <w:r w:rsidRPr="009A0A0D">
        <w:rPr>
          <w:rFonts w:ascii="Calibri Light" w:hAnsi="Calibri Light" w:cs="Calibri Light"/>
        </w:rPr>
        <w:t xml:space="preserve">1 – </w:t>
      </w:r>
      <w:r w:rsidRPr="009A0A0D">
        <w:rPr>
          <w:rFonts w:ascii="Calibri Light" w:hAnsi="Calibri Light" w:cs="Calibri Light"/>
        </w:rPr>
        <w:tab/>
        <w:t>Principles of Mendelian Inheritance</w:t>
      </w:r>
      <w:r w:rsidRPr="009A0A0D">
        <w:rPr>
          <w:rFonts w:ascii="Calibri Light" w:hAnsi="Calibri Light" w:cs="Calibri Light"/>
        </w:rPr>
        <w:tab/>
      </w:r>
      <w:r w:rsidRPr="009A0A0D">
        <w:rPr>
          <w:rFonts w:ascii="Calibri Light" w:hAnsi="Calibri Light" w:cs="Calibri Light"/>
        </w:rPr>
        <w:tab/>
      </w:r>
      <w:r w:rsidR="00733E2E" w:rsidRPr="009A0A0D">
        <w:rPr>
          <w:rFonts w:ascii="Calibri Light" w:hAnsi="Calibri Light" w:cs="Calibri Light"/>
        </w:rPr>
        <w:tab/>
      </w:r>
      <w:r w:rsidR="005A2388" w:rsidRPr="009A0A0D">
        <w:rPr>
          <w:rFonts w:ascii="Calibri Light" w:hAnsi="Calibri Light" w:cs="Calibri Light"/>
        </w:rPr>
        <w:tab/>
      </w:r>
      <w:r w:rsidRPr="009A0A0D">
        <w:rPr>
          <w:rFonts w:ascii="Calibri Light" w:hAnsi="Calibri Light" w:cs="Calibri Light"/>
        </w:rPr>
        <w:t>(</w:t>
      </w:r>
      <w:proofErr w:type="spellStart"/>
      <w:r w:rsidRPr="009A0A0D">
        <w:rPr>
          <w:rFonts w:ascii="Calibri Light" w:hAnsi="Calibri Light" w:cs="Calibri Light"/>
        </w:rPr>
        <w:t>Griffths</w:t>
      </w:r>
      <w:proofErr w:type="spellEnd"/>
      <w:r w:rsidRPr="009A0A0D">
        <w:rPr>
          <w:rFonts w:ascii="Calibri Light" w:hAnsi="Calibri Light" w:cs="Calibri Light"/>
        </w:rPr>
        <w:t xml:space="preserve"> Ch</w:t>
      </w:r>
      <w:r w:rsidR="009A0A0D">
        <w:rPr>
          <w:rFonts w:ascii="Calibri Light" w:hAnsi="Calibri Light" w:cs="Calibri Light"/>
        </w:rPr>
        <w:t>.</w:t>
      </w:r>
      <w:r w:rsidRPr="009A0A0D">
        <w:rPr>
          <w:rFonts w:ascii="Calibri Light" w:hAnsi="Calibri Light" w:cs="Calibri Light"/>
        </w:rPr>
        <w:t xml:space="preserve"> 2,3)</w:t>
      </w:r>
    </w:p>
    <w:p w14:paraId="1B7E1B8E" w14:textId="53872426" w:rsidR="00554AD2" w:rsidRPr="009A0A0D" w:rsidRDefault="00554AD2" w:rsidP="00554AD2">
      <w:pPr>
        <w:rPr>
          <w:rFonts w:ascii="Calibri Light" w:hAnsi="Calibri Light" w:cs="Calibri Light"/>
        </w:rPr>
      </w:pPr>
      <w:r w:rsidRPr="009A0A0D">
        <w:rPr>
          <w:rFonts w:ascii="Calibri Light" w:hAnsi="Calibri Light" w:cs="Calibri Light"/>
        </w:rPr>
        <w:tab/>
      </w:r>
      <w:r w:rsidRPr="009A0A0D">
        <w:rPr>
          <w:rFonts w:ascii="Calibri Light" w:hAnsi="Calibri Light" w:cs="Calibri Light"/>
        </w:rPr>
        <w:tab/>
        <w:t xml:space="preserve">TOPIC 2 – </w:t>
      </w:r>
      <w:r w:rsidRPr="009A0A0D">
        <w:rPr>
          <w:rFonts w:ascii="Calibri Light" w:hAnsi="Calibri Light" w:cs="Calibri Light"/>
        </w:rPr>
        <w:tab/>
        <w:t xml:space="preserve">Chromosomal basis </w:t>
      </w:r>
      <w:r w:rsidR="009A0A0D">
        <w:rPr>
          <w:rFonts w:ascii="Calibri Light" w:hAnsi="Calibri Light" w:cs="Calibri Light"/>
        </w:rPr>
        <w:t xml:space="preserve">of inheritance </w:t>
      </w:r>
      <w:r w:rsidR="009A0A0D">
        <w:rPr>
          <w:rFonts w:ascii="Calibri Light" w:hAnsi="Calibri Light" w:cs="Calibri Light"/>
        </w:rPr>
        <w:tab/>
      </w:r>
      <w:r w:rsidR="009A0A0D">
        <w:rPr>
          <w:rFonts w:ascii="Calibri Light" w:hAnsi="Calibri Light" w:cs="Calibri Light"/>
        </w:rPr>
        <w:tab/>
      </w:r>
      <w:r w:rsidR="009A0A0D">
        <w:rPr>
          <w:rFonts w:ascii="Calibri Light" w:hAnsi="Calibri Light" w:cs="Calibri Light"/>
        </w:rPr>
        <w:tab/>
      </w:r>
      <w:r w:rsidR="009A0A0D">
        <w:rPr>
          <w:rFonts w:ascii="Calibri Light" w:hAnsi="Calibri Light" w:cs="Calibri Light"/>
        </w:rPr>
        <w:tab/>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2,3)</w:t>
      </w:r>
    </w:p>
    <w:p w14:paraId="4FF3E99B" w14:textId="6B874A71" w:rsidR="00554AD2" w:rsidRPr="009A0A0D" w:rsidRDefault="00554AD2" w:rsidP="00554AD2">
      <w:pPr>
        <w:rPr>
          <w:rFonts w:ascii="Calibri Light" w:hAnsi="Calibri Light" w:cs="Calibri Light"/>
        </w:rPr>
      </w:pPr>
      <w:r w:rsidRPr="009A0A0D">
        <w:rPr>
          <w:rFonts w:ascii="Calibri Light" w:hAnsi="Calibri Light" w:cs="Calibri Light"/>
        </w:rPr>
        <w:tab/>
      </w:r>
      <w:r w:rsidRPr="009A0A0D">
        <w:rPr>
          <w:rFonts w:ascii="Calibri Light" w:hAnsi="Calibri Light" w:cs="Calibri Light"/>
        </w:rPr>
        <w:tab/>
        <w:t xml:space="preserve">TOPIC 3 – </w:t>
      </w:r>
      <w:r w:rsidRPr="009A0A0D">
        <w:rPr>
          <w:rFonts w:ascii="Calibri Light" w:hAnsi="Calibri Light" w:cs="Calibri Light"/>
        </w:rPr>
        <w:tab/>
        <w:t>Extensions of Mendel</w:t>
      </w:r>
      <w:r w:rsidR="009A0A0D">
        <w:rPr>
          <w:rFonts w:ascii="Calibri Light" w:hAnsi="Calibri Light" w:cs="Calibri Light"/>
        </w:rPr>
        <w:t>ian Principles</w:t>
      </w:r>
      <w:r w:rsidR="009A0A0D">
        <w:rPr>
          <w:rFonts w:ascii="Calibri Light" w:hAnsi="Calibri Light" w:cs="Calibri Light"/>
        </w:rPr>
        <w:tab/>
      </w:r>
      <w:r w:rsidR="009A0A0D">
        <w:rPr>
          <w:rFonts w:ascii="Calibri Light" w:hAnsi="Calibri Light" w:cs="Calibri Light"/>
        </w:rPr>
        <w:tab/>
        <w:t xml:space="preserve"> </w:t>
      </w:r>
      <w:r w:rsidR="009A0A0D">
        <w:rPr>
          <w:rFonts w:ascii="Calibri Light" w:hAnsi="Calibri Light" w:cs="Calibri Light"/>
        </w:rPr>
        <w:tab/>
      </w:r>
      <w:r w:rsidR="009A0A0D">
        <w:rPr>
          <w:rFonts w:ascii="Calibri Light" w:hAnsi="Calibri Light" w:cs="Calibri Light"/>
        </w:rPr>
        <w:tab/>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5)</w:t>
      </w:r>
    </w:p>
    <w:p w14:paraId="5B55C309" w14:textId="780FB26F" w:rsidR="00554AD2" w:rsidRDefault="00554AD2" w:rsidP="00554AD2">
      <w:pPr>
        <w:rPr>
          <w:rFonts w:ascii="Calibri Light" w:hAnsi="Calibri Light" w:cs="Calibri Light"/>
        </w:rPr>
      </w:pPr>
      <w:r w:rsidRPr="009A0A0D">
        <w:rPr>
          <w:rFonts w:ascii="Calibri Light" w:hAnsi="Calibri Light" w:cs="Calibri Light"/>
        </w:rPr>
        <w:tab/>
      </w:r>
      <w:r w:rsidRPr="009A0A0D">
        <w:rPr>
          <w:rFonts w:ascii="Calibri Light" w:hAnsi="Calibri Light" w:cs="Calibri Light"/>
        </w:rPr>
        <w:tab/>
        <w:t xml:space="preserve">TOPIC 4 – </w:t>
      </w:r>
      <w:r w:rsidRPr="009A0A0D">
        <w:rPr>
          <w:rFonts w:ascii="Calibri Light" w:hAnsi="Calibri Light" w:cs="Calibri Light"/>
        </w:rPr>
        <w:tab/>
        <w:t>Recombinatio</w:t>
      </w:r>
      <w:r w:rsidR="009A0A0D">
        <w:rPr>
          <w:rFonts w:ascii="Calibri Light" w:hAnsi="Calibri Light" w:cs="Calibri Light"/>
        </w:rPr>
        <w:t xml:space="preserve">n and Mapping </w:t>
      </w:r>
      <w:r w:rsidR="009A0A0D">
        <w:rPr>
          <w:rFonts w:ascii="Calibri Light" w:hAnsi="Calibri Light" w:cs="Calibri Light"/>
        </w:rPr>
        <w:tab/>
      </w:r>
      <w:r w:rsidR="009A0A0D">
        <w:rPr>
          <w:rFonts w:ascii="Calibri Light" w:hAnsi="Calibri Light" w:cs="Calibri Light"/>
        </w:rPr>
        <w:tab/>
      </w:r>
      <w:r w:rsidR="009A0A0D">
        <w:rPr>
          <w:rFonts w:ascii="Calibri Light" w:hAnsi="Calibri Light" w:cs="Calibri Light"/>
        </w:rPr>
        <w:tab/>
      </w:r>
      <w:r w:rsidR="009A0A0D">
        <w:rPr>
          <w:rFonts w:ascii="Calibri Light" w:hAnsi="Calibri Light" w:cs="Calibri Light"/>
        </w:rPr>
        <w:tab/>
      </w:r>
      <w:r w:rsidR="009A0A0D">
        <w:rPr>
          <w:rFonts w:ascii="Calibri Light" w:hAnsi="Calibri Light" w:cs="Calibri Light"/>
        </w:rPr>
        <w:tab/>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4)</w:t>
      </w:r>
    </w:p>
    <w:p w14:paraId="0D3D4D6E" w14:textId="0055582C" w:rsidR="007C2FD7" w:rsidRPr="009A0A0D" w:rsidRDefault="007C2FD7" w:rsidP="00554AD2">
      <w:pPr>
        <w:rPr>
          <w:rFonts w:ascii="Calibri Light" w:hAnsi="Calibri Light" w:cs="Calibri Light"/>
        </w:rPr>
      </w:pPr>
      <w:r>
        <w:rPr>
          <w:rFonts w:ascii="Calibri Light" w:hAnsi="Calibri Light" w:cs="Calibri Light"/>
        </w:rPr>
        <w:tab/>
      </w:r>
      <w:r>
        <w:rPr>
          <w:rFonts w:ascii="Calibri Light" w:hAnsi="Calibri Light" w:cs="Calibri Light"/>
        </w:rPr>
        <w:tab/>
        <w:t>TO</w:t>
      </w:r>
    </w:p>
    <w:p w14:paraId="0E975087" w14:textId="5D7AFC3F" w:rsidR="00554AD2" w:rsidRPr="009A0A0D" w:rsidRDefault="00554AD2" w:rsidP="000043F3">
      <w:pPr>
        <w:rPr>
          <w:rFonts w:ascii="Calibri Light" w:hAnsi="Calibri Light" w:cs="Calibri Light"/>
        </w:rPr>
      </w:pPr>
      <w:r w:rsidRPr="009A0A0D">
        <w:rPr>
          <w:rFonts w:ascii="Calibri Light" w:hAnsi="Calibri Light" w:cs="Calibri Light"/>
        </w:rPr>
        <w:tab/>
      </w:r>
      <w:r w:rsidRPr="009A0A0D">
        <w:rPr>
          <w:rFonts w:ascii="Calibri Light" w:hAnsi="Calibri Light" w:cs="Calibri Light"/>
        </w:rPr>
        <w:tab/>
      </w:r>
    </w:p>
    <w:p w14:paraId="4FBA6F1B" w14:textId="2A4FF6DB" w:rsidR="0049525D" w:rsidRPr="009A0A0D" w:rsidRDefault="0049525D" w:rsidP="00733E2E">
      <w:pPr>
        <w:ind w:firstLine="720"/>
        <w:rPr>
          <w:rFonts w:ascii="Calibri Light" w:hAnsi="Calibri Light" w:cs="Calibri Light"/>
        </w:rPr>
      </w:pPr>
      <w:r w:rsidRPr="009A0A0D">
        <w:rPr>
          <w:rFonts w:ascii="Calibri Light" w:hAnsi="Calibri Light" w:cs="Calibri Light"/>
        </w:rPr>
        <w:t>Part II</w:t>
      </w:r>
      <w:r w:rsidR="002F5490" w:rsidRPr="009A0A0D">
        <w:rPr>
          <w:rFonts w:ascii="Calibri Light" w:hAnsi="Calibri Light" w:cs="Calibri Light"/>
        </w:rPr>
        <w:t xml:space="preserve"> – Dr. Carvalho</w:t>
      </w:r>
    </w:p>
    <w:p w14:paraId="3DBA2E27" w14:textId="77777777" w:rsidR="002F5490" w:rsidRPr="009A0A0D" w:rsidRDefault="002F5490" w:rsidP="000043F3">
      <w:pPr>
        <w:rPr>
          <w:rFonts w:ascii="Calibri Light" w:hAnsi="Calibri Light" w:cs="Calibri Light"/>
        </w:rPr>
      </w:pPr>
    </w:p>
    <w:p w14:paraId="3E4F0571" w14:textId="07A79523" w:rsidR="008D0033" w:rsidRPr="009A0A0D" w:rsidRDefault="008D0033"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Pr="009A0A0D">
        <w:rPr>
          <w:rFonts w:ascii="Calibri Light" w:hAnsi="Calibri Light" w:cs="Calibri Light"/>
        </w:rPr>
        <w:t xml:space="preserve">TOPIC </w:t>
      </w:r>
      <w:r w:rsidR="00D32AD4" w:rsidRPr="009A0A0D">
        <w:rPr>
          <w:rFonts w:ascii="Calibri Light" w:hAnsi="Calibri Light" w:cs="Calibri Light"/>
        </w:rPr>
        <w:t xml:space="preserve">– </w:t>
      </w:r>
      <w:r w:rsidR="00332B1B" w:rsidRPr="009A0A0D">
        <w:rPr>
          <w:rFonts w:ascii="Calibri Light" w:hAnsi="Calibri Light" w:cs="Calibri Light"/>
        </w:rPr>
        <w:tab/>
      </w:r>
      <w:r w:rsidR="00D32AD4" w:rsidRPr="009A0A0D">
        <w:rPr>
          <w:rFonts w:ascii="Calibri Light" w:hAnsi="Calibri Light" w:cs="Calibri Light"/>
        </w:rPr>
        <w:t xml:space="preserve">The Central Dogma of Molecular Biology </w:t>
      </w:r>
      <w:r w:rsidR="006106D5" w:rsidRPr="009A0A0D">
        <w:rPr>
          <w:rFonts w:ascii="Calibri Light" w:hAnsi="Calibri Light" w:cs="Calibri Light"/>
        </w:rPr>
        <w:tab/>
      </w:r>
      <w:r w:rsidR="006106D5" w:rsidRPr="009A0A0D">
        <w:rPr>
          <w:rFonts w:ascii="Calibri Light" w:hAnsi="Calibri Light" w:cs="Calibri Light"/>
        </w:rPr>
        <w:tab/>
      </w:r>
      <w:r w:rsidR="006106D5" w:rsidRPr="009A0A0D">
        <w:rPr>
          <w:rFonts w:ascii="Calibri Light" w:hAnsi="Calibri Light" w:cs="Calibri Light"/>
        </w:rPr>
        <w:tab/>
      </w:r>
      <w:r w:rsidR="00D32AD4" w:rsidRPr="009A0A0D">
        <w:rPr>
          <w:rFonts w:ascii="Calibri Light" w:hAnsi="Calibri Light" w:cs="Calibri Light"/>
        </w:rPr>
        <w:t>(</w:t>
      </w:r>
      <w:proofErr w:type="spellStart"/>
      <w:r w:rsidR="00D32AD4" w:rsidRPr="009A0A0D">
        <w:rPr>
          <w:rFonts w:ascii="Calibri Light" w:hAnsi="Calibri Light" w:cs="Calibri Light"/>
        </w:rPr>
        <w:t>Griffths</w:t>
      </w:r>
      <w:proofErr w:type="spellEnd"/>
      <w:r w:rsidR="00D32AD4" w:rsidRPr="009A0A0D">
        <w:rPr>
          <w:rFonts w:ascii="Calibri Light" w:hAnsi="Calibri Light" w:cs="Calibri Light"/>
        </w:rPr>
        <w:t xml:space="preserve"> Ch</w:t>
      </w:r>
      <w:r w:rsidR="009A0A0D">
        <w:rPr>
          <w:rFonts w:ascii="Calibri Light" w:hAnsi="Calibri Light" w:cs="Calibri Light"/>
        </w:rPr>
        <w:t>.</w:t>
      </w:r>
      <w:r w:rsidR="00D32AD4" w:rsidRPr="009A0A0D">
        <w:rPr>
          <w:rFonts w:ascii="Calibri Light" w:hAnsi="Calibri Light" w:cs="Calibri Light"/>
        </w:rPr>
        <w:t xml:space="preserve"> 8,9)</w:t>
      </w:r>
    </w:p>
    <w:p w14:paraId="6A26A3AF" w14:textId="6B161464" w:rsidR="00D32AD4" w:rsidRPr="009A0A0D" w:rsidRDefault="00D32AD4"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Pr="009A0A0D">
        <w:rPr>
          <w:rFonts w:ascii="Calibri Light" w:hAnsi="Calibri Light" w:cs="Calibri Light"/>
        </w:rPr>
        <w:t xml:space="preserve">TOPIC – </w:t>
      </w:r>
      <w:r w:rsidR="00332B1B" w:rsidRPr="009A0A0D">
        <w:rPr>
          <w:rFonts w:ascii="Calibri Light" w:hAnsi="Calibri Light" w:cs="Calibri Light"/>
        </w:rPr>
        <w:tab/>
      </w:r>
      <w:r w:rsidRPr="009A0A0D">
        <w:rPr>
          <w:rFonts w:ascii="Calibri Light" w:hAnsi="Calibri Light" w:cs="Calibri Light"/>
        </w:rPr>
        <w:t xml:space="preserve">Gene isolation and Manipulation </w:t>
      </w:r>
      <w:r w:rsidR="006106D5" w:rsidRPr="009A0A0D">
        <w:rPr>
          <w:rFonts w:ascii="Calibri Light" w:hAnsi="Calibri Light" w:cs="Calibri Light"/>
        </w:rPr>
        <w:tab/>
      </w:r>
      <w:r w:rsidR="006106D5" w:rsidRPr="009A0A0D">
        <w:rPr>
          <w:rFonts w:ascii="Calibri Light" w:hAnsi="Calibri Light" w:cs="Calibri Light"/>
        </w:rPr>
        <w:tab/>
      </w:r>
      <w:r w:rsidR="006106D5" w:rsidRPr="009A0A0D">
        <w:rPr>
          <w:rFonts w:ascii="Calibri Light" w:hAnsi="Calibri Light" w:cs="Calibri Light"/>
        </w:rPr>
        <w:tab/>
      </w:r>
      <w:r w:rsidR="006106D5" w:rsidRPr="009A0A0D">
        <w:rPr>
          <w:rFonts w:ascii="Calibri Light" w:hAnsi="Calibri Light" w:cs="Calibri Light"/>
        </w:rPr>
        <w:tab/>
      </w:r>
      <w:r w:rsidR="009A0A0D">
        <w:rPr>
          <w:rFonts w:ascii="Calibri Light" w:hAnsi="Calibri Light" w:cs="Calibri Light"/>
        </w:rPr>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10)</w:t>
      </w:r>
    </w:p>
    <w:p w14:paraId="4BBEC580" w14:textId="6AAF168F" w:rsidR="00D32AD4" w:rsidRPr="009A0A0D" w:rsidRDefault="00D32AD4"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Pr="009A0A0D">
        <w:rPr>
          <w:rFonts w:ascii="Calibri Light" w:hAnsi="Calibri Light" w:cs="Calibri Light"/>
        </w:rPr>
        <w:t xml:space="preserve">TOPIC – </w:t>
      </w:r>
      <w:r w:rsidR="00332B1B" w:rsidRPr="009A0A0D">
        <w:rPr>
          <w:rFonts w:ascii="Calibri Light" w:hAnsi="Calibri Light" w:cs="Calibri Light"/>
        </w:rPr>
        <w:tab/>
      </w:r>
      <w:r w:rsidRPr="009A0A0D">
        <w:rPr>
          <w:rFonts w:ascii="Calibri Light" w:hAnsi="Calibri Light" w:cs="Calibri Light"/>
        </w:rPr>
        <w:t xml:space="preserve">Regulation of Gene Expression in Prokaryotes </w:t>
      </w:r>
      <w:r w:rsidR="006106D5" w:rsidRPr="009A0A0D">
        <w:rPr>
          <w:rFonts w:ascii="Calibri Light" w:hAnsi="Calibri Light" w:cs="Calibri Light"/>
        </w:rPr>
        <w:tab/>
      </w:r>
      <w:r w:rsidR="006106D5" w:rsidRPr="009A0A0D">
        <w:rPr>
          <w:rFonts w:ascii="Calibri Light" w:hAnsi="Calibri Light" w:cs="Calibri Light"/>
        </w:rPr>
        <w:tab/>
      </w:r>
      <w:r w:rsidR="004143D0" w:rsidRPr="009A0A0D">
        <w:rPr>
          <w:rFonts w:ascii="Calibri Light" w:hAnsi="Calibri Light" w:cs="Calibri Light"/>
        </w:rPr>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11)</w:t>
      </w:r>
    </w:p>
    <w:p w14:paraId="106CA816" w14:textId="687C3CC3" w:rsidR="00D32AD4" w:rsidRPr="009A0A0D" w:rsidRDefault="00D32AD4"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Pr="009A0A0D">
        <w:rPr>
          <w:rFonts w:ascii="Calibri Light" w:hAnsi="Calibri Light" w:cs="Calibri Light"/>
        </w:rPr>
        <w:t xml:space="preserve">TOPIC – </w:t>
      </w:r>
      <w:r w:rsidR="00332B1B" w:rsidRPr="009A0A0D">
        <w:rPr>
          <w:rFonts w:ascii="Calibri Light" w:hAnsi="Calibri Light" w:cs="Calibri Light"/>
        </w:rPr>
        <w:tab/>
      </w:r>
      <w:r w:rsidRPr="009A0A0D">
        <w:rPr>
          <w:rFonts w:ascii="Calibri Light" w:hAnsi="Calibri Light" w:cs="Calibri Light"/>
        </w:rPr>
        <w:t xml:space="preserve">Regulation of Gene Expression in Eukaryotes </w:t>
      </w:r>
      <w:r w:rsidR="006106D5" w:rsidRPr="009A0A0D">
        <w:rPr>
          <w:rFonts w:ascii="Calibri Light" w:hAnsi="Calibri Light" w:cs="Calibri Light"/>
        </w:rPr>
        <w:tab/>
      </w:r>
      <w:r w:rsidR="006106D5" w:rsidRPr="009A0A0D">
        <w:rPr>
          <w:rFonts w:ascii="Calibri Light" w:hAnsi="Calibri Light" w:cs="Calibri Light"/>
        </w:rPr>
        <w:tab/>
      </w:r>
      <w:r w:rsidR="009A0A0D">
        <w:rPr>
          <w:rFonts w:ascii="Calibri Light" w:hAnsi="Calibri Light" w:cs="Calibri Light"/>
        </w:rPr>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Pr="009A0A0D">
        <w:rPr>
          <w:rFonts w:ascii="Calibri Light" w:hAnsi="Calibri Light" w:cs="Calibri Light"/>
        </w:rPr>
        <w:t xml:space="preserve"> 12)</w:t>
      </w:r>
    </w:p>
    <w:p w14:paraId="3E407420" w14:textId="72991285" w:rsidR="00A271EA" w:rsidRPr="009A0A0D" w:rsidRDefault="00A271EA"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Pr="009A0A0D">
        <w:rPr>
          <w:rFonts w:ascii="Calibri Light" w:hAnsi="Calibri Light" w:cs="Calibri Light"/>
        </w:rPr>
        <w:t xml:space="preserve">TOPIC – </w:t>
      </w:r>
      <w:r w:rsidR="00332B1B" w:rsidRPr="009A0A0D">
        <w:rPr>
          <w:rFonts w:ascii="Calibri Light" w:hAnsi="Calibri Light" w:cs="Calibri Light"/>
        </w:rPr>
        <w:tab/>
      </w:r>
      <w:r w:rsidRPr="009A0A0D">
        <w:rPr>
          <w:rFonts w:ascii="Calibri Light" w:hAnsi="Calibri Light" w:cs="Calibri Light"/>
        </w:rPr>
        <w:t xml:space="preserve">Epigenetic Control of Gene Expression </w:t>
      </w:r>
      <w:r w:rsidR="006106D5" w:rsidRPr="009A0A0D">
        <w:rPr>
          <w:rFonts w:ascii="Calibri Light" w:hAnsi="Calibri Light" w:cs="Calibri Light"/>
        </w:rPr>
        <w:tab/>
      </w:r>
      <w:r w:rsidR="006106D5" w:rsidRPr="009A0A0D">
        <w:rPr>
          <w:rFonts w:ascii="Calibri Light" w:hAnsi="Calibri Light" w:cs="Calibri Light"/>
        </w:rPr>
        <w:tab/>
      </w:r>
      <w:r w:rsidR="006106D5" w:rsidRPr="009A0A0D">
        <w:rPr>
          <w:rFonts w:ascii="Calibri Light" w:hAnsi="Calibri Light" w:cs="Calibri Light"/>
        </w:rPr>
        <w:tab/>
      </w:r>
      <w:r w:rsidR="009A0A0D">
        <w:rPr>
          <w:rFonts w:ascii="Calibri Light" w:hAnsi="Calibri Light" w:cs="Calibri Light"/>
        </w:rPr>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00C4218C" w:rsidRPr="009A0A0D">
        <w:rPr>
          <w:rFonts w:ascii="Calibri Light" w:hAnsi="Calibri Light" w:cs="Calibri Light"/>
        </w:rPr>
        <w:t xml:space="preserve"> 12</w:t>
      </w:r>
      <w:r w:rsidRPr="009A0A0D">
        <w:rPr>
          <w:rFonts w:ascii="Calibri Light" w:hAnsi="Calibri Light" w:cs="Calibri Light"/>
        </w:rPr>
        <w:t>)</w:t>
      </w:r>
    </w:p>
    <w:p w14:paraId="3B5C5DB6" w14:textId="3CE3423C" w:rsidR="00D32AD4" w:rsidRPr="009A0A0D" w:rsidRDefault="00D32AD4" w:rsidP="000043F3">
      <w:pPr>
        <w:rPr>
          <w:rFonts w:ascii="Calibri Light" w:hAnsi="Calibri Light" w:cs="Calibri Light"/>
        </w:rPr>
      </w:pPr>
      <w:r w:rsidRPr="009A0A0D">
        <w:rPr>
          <w:rFonts w:ascii="Calibri Light" w:hAnsi="Calibri Light" w:cs="Calibri Light"/>
        </w:rPr>
        <w:tab/>
      </w:r>
      <w:r w:rsidR="00B53E0A" w:rsidRPr="009A0A0D">
        <w:rPr>
          <w:rFonts w:ascii="Calibri Light" w:hAnsi="Calibri Light" w:cs="Calibri Light"/>
        </w:rPr>
        <w:tab/>
      </w:r>
      <w:r w:rsidR="002F5490" w:rsidRPr="009A0A0D">
        <w:rPr>
          <w:rFonts w:ascii="Calibri Light" w:hAnsi="Calibri Light" w:cs="Calibri Light"/>
        </w:rPr>
        <w:t xml:space="preserve">TOPIC </w:t>
      </w:r>
      <w:r w:rsidR="004571EE" w:rsidRPr="009A0A0D">
        <w:rPr>
          <w:rFonts w:ascii="Calibri Light" w:hAnsi="Calibri Light" w:cs="Calibri Light"/>
        </w:rPr>
        <w:t>–</w:t>
      </w:r>
      <w:r w:rsidRPr="009A0A0D">
        <w:rPr>
          <w:rFonts w:ascii="Calibri Light" w:hAnsi="Calibri Light" w:cs="Calibri Light"/>
        </w:rPr>
        <w:t xml:space="preserve"> </w:t>
      </w:r>
      <w:r w:rsidR="00332B1B" w:rsidRPr="009A0A0D">
        <w:rPr>
          <w:rFonts w:ascii="Calibri Light" w:hAnsi="Calibri Light" w:cs="Calibri Light"/>
        </w:rPr>
        <w:tab/>
      </w:r>
      <w:r w:rsidR="002D0FEF" w:rsidRPr="009A0A0D">
        <w:rPr>
          <w:rFonts w:ascii="Calibri Light" w:hAnsi="Calibri Light" w:cs="Calibri Light"/>
        </w:rPr>
        <w:t>Population Genetics</w:t>
      </w:r>
      <w:r w:rsidR="004571EE" w:rsidRPr="009A0A0D">
        <w:rPr>
          <w:rFonts w:ascii="Calibri Light" w:hAnsi="Calibri Light" w:cs="Calibri Light"/>
        </w:rPr>
        <w:t xml:space="preserve"> </w:t>
      </w:r>
      <w:r w:rsidR="006106D5" w:rsidRPr="009A0A0D">
        <w:rPr>
          <w:rFonts w:ascii="Calibri Light" w:hAnsi="Calibri Light" w:cs="Calibri Light"/>
        </w:rPr>
        <w:tab/>
      </w:r>
      <w:r w:rsidR="006106D5" w:rsidRPr="009A0A0D">
        <w:rPr>
          <w:rFonts w:ascii="Calibri Light" w:hAnsi="Calibri Light" w:cs="Calibri Light"/>
        </w:rPr>
        <w:tab/>
      </w:r>
      <w:r w:rsidR="006106D5" w:rsidRPr="009A0A0D">
        <w:rPr>
          <w:rFonts w:ascii="Calibri Light" w:hAnsi="Calibri Light" w:cs="Calibri Light"/>
        </w:rPr>
        <w:tab/>
      </w:r>
      <w:r w:rsidR="00A07334" w:rsidRPr="009A0A0D">
        <w:rPr>
          <w:rFonts w:ascii="Calibri Light" w:hAnsi="Calibri Light" w:cs="Calibri Light"/>
        </w:rPr>
        <w:tab/>
      </w:r>
      <w:r w:rsidR="009A0A0D">
        <w:rPr>
          <w:rFonts w:ascii="Calibri Light" w:hAnsi="Calibri Light" w:cs="Calibri Light"/>
        </w:rPr>
        <w:t>`</w:t>
      </w:r>
      <w:r w:rsidR="009A0A0D">
        <w:rPr>
          <w:rFonts w:ascii="Calibri Light" w:hAnsi="Calibri Light" w:cs="Calibri Light"/>
        </w:rPr>
        <w:tab/>
      </w:r>
      <w:r w:rsidR="009A0A0D">
        <w:rPr>
          <w:rFonts w:ascii="Calibri Light" w:hAnsi="Calibri Light" w:cs="Calibri Light"/>
        </w:rPr>
        <w:tab/>
        <w:t>(</w:t>
      </w:r>
      <w:proofErr w:type="spellStart"/>
      <w:r w:rsidR="009A0A0D">
        <w:rPr>
          <w:rFonts w:ascii="Calibri Light" w:hAnsi="Calibri Light" w:cs="Calibri Light"/>
        </w:rPr>
        <w:t>Griffths</w:t>
      </w:r>
      <w:proofErr w:type="spellEnd"/>
      <w:r w:rsidR="009A0A0D">
        <w:rPr>
          <w:rFonts w:ascii="Calibri Light" w:hAnsi="Calibri Light" w:cs="Calibri Light"/>
        </w:rPr>
        <w:t xml:space="preserve"> Ch.</w:t>
      </w:r>
      <w:r w:rsidR="002D0FEF" w:rsidRPr="009A0A0D">
        <w:rPr>
          <w:rFonts w:ascii="Calibri Light" w:hAnsi="Calibri Light" w:cs="Calibri Light"/>
        </w:rPr>
        <w:t xml:space="preserve"> 18</w:t>
      </w:r>
      <w:r w:rsidR="004571EE" w:rsidRPr="009A0A0D">
        <w:rPr>
          <w:rFonts w:ascii="Calibri Light" w:hAnsi="Calibri Light" w:cs="Calibri Light"/>
        </w:rPr>
        <w:t>)</w:t>
      </w:r>
    </w:p>
    <w:p w14:paraId="1A36CD1D" w14:textId="650DAF68" w:rsidR="00A140CC" w:rsidRPr="000043F3" w:rsidRDefault="00A140CC" w:rsidP="000043F3">
      <w:pPr>
        <w:rPr>
          <w:rFonts w:asciiTheme="majorHAnsi" w:hAnsiTheme="majorHAnsi"/>
        </w:rPr>
      </w:pPr>
    </w:p>
    <w:p w14:paraId="2B694DDF" w14:textId="77777777" w:rsidR="00280426" w:rsidRDefault="00280426" w:rsidP="000043F3">
      <w:pPr>
        <w:rPr>
          <w:rFonts w:asciiTheme="majorHAnsi" w:hAnsiTheme="majorHAnsi"/>
        </w:rPr>
      </w:pPr>
    </w:p>
    <w:p w14:paraId="7757F872" w14:textId="77777777" w:rsidR="00280426" w:rsidRDefault="00280426" w:rsidP="000043F3">
      <w:pPr>
        <w:rPr>
          <w:rFonts w:asciiTheme="majorHAnsi" w:hAnsiTheme="majorHAnsi"/>
        </w:rPr>
      </w:pPr>
    </w:p>
    <w:p w14:paraId="131BF3B3" w14:textId="371A412C" w:rsidR="00B97CFA" w:rsidRPr="00280426" w:rsidRDefault="00A073ED" w:rsidP="000043F3">
      <w:pPr>
        <w:rPr>
          <w:rFonts w:asciiTheme="majorHAnsi" w:eastAsia="Times New Roman" w:hAnsiTheme="majorHAnsi" w:cs="Arial"/>
          <w:b/>
          <w:bCs/>
          <w:color w:val="295103"/>
          <w:sz w:val="28"/>
          <w:szCs w:val="28"/>
        </w:rPr>
      </w:pPr>
      <w:r>
        <w:rPr>
          <w:rFonts w:asciiTheme="majorHAnsi" w:eastAsia="Times New Roman" w:hAnsiTheme="majorHAnsi" w:cs="Arial"/>
          <w:b/>
          <w:bCs/>
          <w:color w:val="295103"/>
          <w:sz w:val="28"/>
          <w:szCs w:val="28"/>
        </w:rPr>
        <w:t>Proposed</w:t>
      </w:r>
      <w:r w:rsidR="00B97CFA" w:rsidRPr="00280426">
        <w:rPr>
          <w:rFonts w:asciiTheme="majorHAnsi" w:eastAsia="Times New Roman" w:hAnsiTheme="majorHAnsi" w:cs="Arial"/>
          <w:b/>
          <w:bCs/>
          <w:color w:val="295103"/>
          <w:sz w:val="28"/>
          <w:szCs w:val="28"/>
        </w:rPr>
        <w:t xml:space="preserve"> Schedule </w:t>
      </w:r>
    </w:p>
    <w:p w14:paraId="3EA50504" w14:textId="1DEC0969" w:rsidR="00280426" w:rsidRPr="009A0A0D" w:rsidRDefault="00280426" w:rsidP="000043F3">
      <w:pPr>
        <w:rPr>
          <w:rFonts w:ascii="Calibri Light" w:hAnsi="Calibri Light" w:cs="Calibri Light"/>
          <w:sz w:val="20"/>
          <w:szCs w:val="20"/>
        </w:rPr>
      </w:pPr>
    </w:p>
    <w:p w14:paraId="7B9D5AF2" w14:textId="1195A5C1" w:rsidR="00280426" w:rsidRPr="00555868" w:rsidRDefault="00433F33" w:rsidP="000043F3">
      <w:pPr>
        <w:rPr>
          <w:rFonts w:ascii="Calibri Light" w:hAnsi="Calibri Light" w:cs="Calibri Light"/>
          <w:szCs w:val="20"/>
        </w:rPr>
      </w:pPr>
      <w:r w:rsidRPr="00555868">
        <w:rPr>
          <w:rFonts w:ascii="Calibri Light" w:hAnsi="Calibri Light" w:cs="Calibri Light"/>
          <w:szCs w:val="20"/>
        </w:rPr>
        <w:t>Students will be able to progress through the material as it is released vi</w:t>
      </w:r>
      <w:r w:rsidR="00485C21">
        <w:rPr>
          <w:rFonts w:ascii="Calibri Light" w:hAnsi="Calibri Light" w:cs="Calibri Light"/>
          <w:szCs w:val="20"/>
        </w:rPr>
        <w:t>a</w:t>
      </w:r>
      <w:r w:rsidRPr="00555868">
        <w:rPr>
          <w:rFonts w:ascii="Calibri Light" w:hAnsi="Calibri Light" w:cs="Calibri Light"/>
          <w:szCs w:val="20"/>
        </w:rPr>
        <w:t xml:space="preserve"> Canvas.  Weekly topics indicate the suggested pace of the course and the</w:t>
      </w:r>
      <w:r w:rsidR="000C1103" w:rsidRPr="00555868">
        <w:rPr>
          <w:rFonts w:ascii="Calibri Light" w:hAnsi="Calibri Light" w:cs="Calibri Light"/>
          <w:szCs w:val="20"/>
        </w:rPr>
        <w:t xml:space="preserve"> </w:t>
      </w:r>
      <w:r w:rsidR="009A0A0D" w:rsidRPr="00555868">
        <w:rPr>
          <w:rFonts w:ascii="Calibri Light" w:hAnsi="Calibri Light" w:cs="Calibri Light"/>
          <w:szCs w:val="20"/>
        </w:rPr>
        <w:t>corresponding</w:t>
      </w:r>
      <w:r w:rsidRPr="00555868">
        <w:rPr>
          <w:rFonts w:ascii="Calibri Light" w:hAnsi="Calibri Light" w:cs="Calibri Light"/>
          <w:szCs w:val="20"/>
        </w:rPr>
        <w:t xml:space="preserve"> topics to be </w:t>
      </w:r>
      <w:r w:rsidR="000C1103" w:rsidRPr="00555868">
        <w:rPr>
          <w:rFonts w:ascii="Calibri Light" w:hAnsi="Calibri Light" w:cs="Calibri Light"/>
          <w:szCs w:val="20"/>
        </w:rPr>
        <w:t>addressed</w:t>
      </w:r>
      <w:r w:rsidRPr="00555868">
        <w:rPr>
          <w:rFonts w:ascii="Calibri Light" w:hAnsi="Calibri Light" w:cs="Calibri Light"/>
          <w:szCs w:val="20"/>
        </w:rPr>
        <w:t xml:space="preserve"> in the live session.  Other synchronous activities (lab </w:t>
      </w:r>
      <w:r w:rsidR="009A0A0D" w:rsidRPr="00555868">
        <w:rPr>
          <w:rFonts w:ascii="Calibri Light" w:hAnsi="Calibri Light" w:cs="Calibri Light"/>
          <w:szCs w:val="20"/>
        </w:rPr>
        <w:t xml:space="preserve">and midterm </w:t>
      </w:r>
      <w:r w:rsidRPr="00555868">
        <w:rPr>
          <w:rFonts w:ascii="Calibri Light" w:hAnsi="Calibri Light" w:cs="Calibri Light"/>
          <w:szCs w:val="20"/>
        </w:rPr>
        <w:t>exams) are also indicated.</w:t>
      </w:r>
    </w:p>
    <w:p w14:paraId="3E12F3A1" w14:textId="77777777" w:rsidR="00563F3F" w:rsidRDefault="00563F3F" w:rsidP="00563F3F">
      <w:pPr>
        <w:rPr>
          <w:rFonts w:ascii="Calibri Light" w:eastAsia="Times New Roman" w:hAnsi="Calibri Light" w:cs="Calibri Light"/>
          <w:b/>
          <w:bCs/>
          <w:szCs w:val="28"/>
        </w:rPr>
      </w:pPr>
    </w:p>
    <w:p w14:paraId="58F411FC" w14:textId="77777777" w:rsidR="007C2FD7" w:rsidRPr="007C2FD7" w:rsidRDefault="007C2FD7" w:rsidP="007C2FD7">
      <w:pPr>
        <w:rPr>
          <w:rFonts w:ascii="Calibri Light" w:eastAsia="Yu Mincho" w:hAnsi="Calibri Light" w:cs="Times New Roman"/>
          <w:color w:val="00B050"/>
        </w:rPr>
      </w:pPr>
      <w:r w:rsidRPr="007C2FD7">
        <w:rPr>
          <w:rFonts w:asciiTheme="majorHAnsi" w:eastAsia="Times New Roman" w:hAnsiTheme="majorHAnsi" w:cs="Arial"/>
          <w:b/>
          <w:bCs/>
          <w:color w:val="295103"/>
          <w:sz w:val="28"/>
          <w:szCs w:val="28"/>
        </w:rPr>
        <w:t>Dr. Todd’s section</w:t>
      </w:r>
      <w:r w:rsidRPr="007C2FD7">
        <w:rPr>
          <w:rFonts w:ascii="Calibri Light" w:eastAsia="Yu Mincho" w:hAnsi="Calibri Light" w:cs="Times New Roman"/>
        </w:rPr>
        <w:tab/>
        <w:t xml:space="preserve">                  </w:t>
      </w:r>
      <w:r w:rsidRPr="007C2FD7">
        <w:rPr>
          <w:rFonts w:ascii="Calibri Light" w:eastAsia="Yu Mincho" w:hAnsi="Calibri Light" w:cs="Times New Roman"/>
        </w:rPr>
        <w:tab/>
      </w:r>
    </w:p>
    <w:p w14:paraId="0BB8DCD3" w14:textId="77777777" w:rsidR="00FC5698" w:rsidRDefault="00FC5698" w:rsidP="007C2FD7">
      <w:pPr>
        <w:rPr>
          <w:rFonts w:ascii="Calibri Light" w:eastAsia="Yu Mincho" w:hAnsi="Calibri Light" w:cs="Times New Roman"/>
        </w:rPr>
      </w:pPr>
    </w:p>
    <w:p w14:paraId="2662D208" w14:textId="48AC0E99" w:rsidR="007C2FD7" w:rsidRPr="007C2FD7" w:rsidRDefault="007C2FD7" w:rsidP="007C2FD7">
      <w:pPr>
        <w:rPr>
          <w:rFonts w:ascii="Calibri Light" w:eastAsia="Yu Mincho" w:hAnsi="Calibri Light" w:cs="Times New Roman"/>
        </w:rPr>
      </w:pPr>
      <w:r>
        <w:rPr>
          <w:rFonts w:ascii="Calibri Light" w:eastAsia="Yu Mincho" w:hAnsi="Calibri Light" w:cs="Times New Roman"/>
        </w:rPr>
        <w:t>W</w:t>
      </w:r>
      <w:r w:rsidRPr="007C2FD7">
        <w:rPr>
          <w:rFonts w:ascii="Calibri Light" w:eastAsia="Yu Mincho" w:hAnsi="Calibri Light" w:cs="Times New Roman"/>
        </w:rPr>
        <w:t>eek 1</w:t>
      </w:r>
    </w:p>
    <w:p w14:paraId="38203C72" w14:textId="4BC6DF3A" w:rsidR="007C2FD7" w:rsidRPr="007C2FD7" w:rsidRDefault="007C2FD7" w:rsidP="007C2FD7">
      <w:pPr>
        <w:rPr>
          <w:rFonts w:ascii="Calibri Light" w:eastAsia="Yu Mincho" w:hAnsi="Calibri Light" w:cs="Times New Roman"/>
        </w:rPr>
      </w:pPr>
      <w:r>
        <w:rPr>
          <w:rFonts w:ascii="Calibri Light" w:eastAsia="Yu Mincho" w:hAnsi="Calibri Light" w:cs="Times New Roman"/>
        </w:rPr>
        <w:t>J</w:t>
      </w:r>
      <w:r w:rsidRPr="007C2FD7">
        <w:rPr>
          <w:rFonts w:ascii="Calibri Light" w:eastAsia="Yu Mincho" w:hAnsi="Calibri Light" w:cs="Times New Roman"/>
        </w:rPr>
        <w:t>an</w:t>
      </w:r>
      <w:r>
        <w:rPr>
          <w:rFonts w:ascii="Calibri Light" w:eastAsia="Yu Mincho" w:hAnsi="Calibri Light" w:cs="Times New Roman"/>
        </w:rPr>
        <w:t xml:space="preserve"> </w:t>
      </w:r>
      <w:r w:rsidRPr="007C2FD7">
        <w:rPr>
          <w:rFonts w:ascii="Calibri Light" w:eastAsia="Yu Mincho" w:hAnsi="Calibri Light" w:cs="Times New Roman"/>
        </w:rPr>
        <w:t>11</w:t>
      </w:r>
      <w:r w:rsidRPr="007C2FD7">
        <w:rPr>
          <w:rFonts w:ascii="Calibri Light" w:eastAsia="Yu Mincho" w:hAnsi="Calibri Light" w:cs="Times New Roman"/>
        </w:rPr>
        <w:tab/>
        <w:t>Mon</w:t>
      </w:r>
      <w:r w:rsidRPr="007C2FD7">
        <w:rPr>
          <w:rFonts w:ascii="Calibri Light" w:eastAsia="Yu Mincho" w:hAnsi="Calibri Light" w:cs="Times New Roman"/>
        </w:rPr>
        <w:tab/>
        <w:t>L01</w:t>
      </w:r>
      <w:r w:rsidRPr="007C2FD7">
        <w:rPr>
          <w:rFonts w:ascii="Calibri Light" w:eastAsia="Yu Mincho" w:hAnsi="Calibri Light" w:cs="Times New Roman"/>
        </w:rPr>
        <w:tab/>
        <w:t>Todd</w:t>
      </w:r>
      <w:r w:rsidRPr="007C2FD7">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t>Introduction to Biol 226 (Live)</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p>
    <w:p w14:paraId="47BBBC74" w14:textId="67B3588A"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Jan</w:t>
      </w:r>
      <w:r>
        <w:rPr>
          <w:rFonts w:ascii="Calibri Light" w:eastAsia="Yu Mincho" w:hAnsi="Calibri Light" w:cs="Times New Roman"/>
        </w:rPr>
        <w:t xml:space="preserve"> </w:t>
      </w:r>
      <w:r w:rsidRPr="007C2FD7">
        <w:rPr>
          <w:rFonts w:ascii="Calibri Light" w:eastAsia="Yu Mincho" w:hAnsi="Calibri Light" w:cs="Times New Roman"/>
        </w:rPr>
        <w:t>13</w:t>
      </w:r>
      <w:r w:rsidRPr="007C2FD7">
        <w:rPr>
          <w:rFonts w:ascii="Calibri Light" w:eastAsia="Yu Mincho" w:hAnsi="Calibri Light" w:cs="Times New Roman"/>
        </w:rPr>
        <w:tab/>
        <w:t>Wed</w:t>
      </w:r>
      <w:r w:rsidRPr="007C2FD7">
        <w:rPr>
          <w:rFonts w:ascii="Calibri Light" w:eastAsia="Yu Mincho" w:hAnsi="Calibri Light" w:cs="Times New Roman"/>
        </w:rPr>
        <w:tab/>
        <w:t xml:space="preserve">L02 </w:t>
      </w:r>
      <w:r w:rsidRPr="007C2FD7">
        <w:rPr>
          <w:rFonts w:ascii="Calibri Light" w:eastAsia="Yu Mincho" w:hAnsi="Calibri Light" w:cs="Times New Roman"/>
        </w:rPr>
        <w:tab/>
        <w:t>Todd</w:t>
      </w:r>
      <w:r w:rsidRPr="007C2FD7">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t>Mendelian Inheritance</w:t>
      </w:r>
    </w:p>
    <w:p w14:paraId="7258BF9C" w14:textId="631784F1" w:rsidR="007C2FD7" w:rsidRDefault="007C2FD7" w:rsidP="007C2FD7">
      <w:pPr>
        <w:rPr>
          <w:rFonts w:ascii="Calibri Light" w:eastAsia="Yu Mincho" w:hAnsi="Calibri Light" w:cs="Times New Roman"/>
        </w:rPr>
      </w:pPr>
      <w:r w:rsidRPr="007C2FD7">
        <w:rPr>
          <w:rFonts w:ascii="Calibri Light" w:eastAsia="Yu Mincho" w:hAnsi="Calibri Light" w:cs="Times New Roman"/>
        </w:rPr>
        <w:t>Jan</w:t>
      </w:r>
      <w:r>
        <w:rPr>
          <w:rFonts w:ascii="Calibri Light" w:eastAsia="Yu Mincho" w:hAnsi="Calibri Light" w:cs="Times New Roman"/>
        </w:rPr>
        <w:t xml:space="preserve"> </w:t>
      </w:r>
      <w:r w:rsidRPr="007C2FD7">
        <w:rPr>
          <w:rFonts w:ascii="Calibri Light" w:eastAsia="Yu Mincho" w:hAnsi="Calibri Light" w:cs="Times New Roman"/>
        </w:rPr>
        <w:t>15</w:t>
      </w:r>
      <w:r w:rsidRPr="007C2FD7">
        <w:rPr>
          <w:rFonts w:ascii="Calibri Light" w:eastAsia="Yu Mincho" w:hAnsi="Calibri Light" w:cs="Times New Roman"/>
        </w:rPr>
        <w:tab/>
        <w:t>Fri</w:t>
      </w:r>
      <w:r w:rsidRPr="007C2FD7">
        <w:rPr>
          <w:rFonts w:ascii="Calibri Light" w:eastAsia="Yu Mincho" w:hAnsi="Calibri Light" w:cs="Times New Roman"/>
        </w:rPr>
        <w:tab/>
        <w:t>L03</w:t>
      </w:r>
      <w:r w:rsidRPr="007C2FD7">
        <w:rPr>
          <w:rFonts w:ascii="Calibri Light" w:eastAsia="Yu Mincho" w:hAnsi="Calibri Light" w:cs="Times New Roman"/>
        </w:rPr>
        <w:tab/>
        <w:t>Todd</w:t>
      </w:r>
      <w:r w:rsidRPr="007C2FD7">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sidR="00FC5698">
        <w:rPr>
          <w:rFonts w:ascii="Calibri Light" w:eastAsia="Yu Mincho" w:hAnsi="Calibri Light" w:cs="Times New Roman"/>
        </w:rPr>
        <w:t xml:space="preserve">Live Session, </w:t>
      </w:r>
      <w:r w:rsidR="00CA194F">
        <w:rPr>
          <w:rFonts w:ascii="Calibri Light" w:eastAsia="Yu Mincho" w:hAnsi="Calibri Light" w:cs="Times New Roman"/>
        </w:rPr>
        <w:t>Mendelian Inheritance</w:t>
      </w:r>
    </w:p>
    <w:p w14:paraId="30583C5A" w14:textId="77777777" w:rsidR="00EE5748" w:rsidRDefault="00EE5748" w:rsidP="007C2FD7">
      <w:pPr>
        <w:rPr>
          <w:rFonts w:ascii="Calibri Light" w:eastAsia="Yu Mincho" w:hAnsi="Calibri Light" w:cs="Times New Roman"/>
        </w:rPr>
      </w:pPr>
    </w:p>
    <w:p w14:paraId="205F2E29" w14:textId="62D3D38B" w:rsidR="007C2FD7" w:rsidRPr="007C2FD7" w:rsidRDefault="00FC5698"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2</w:t>
      </w:r>
    </w:p>
    <w:p w14:paraId="7E7AAF1C" w14:textId="384B769C"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Jan18</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L04</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FC5698" w:rsidRPr="00A073ED">
        <w:rPr>
          <w:rFonts w:ascii="Calibri Light" w:eastAsia="Yu Mincho" w:hAnsi="Calibri Light" w:cs="Times New Roman"/>
          <w:shd w:val="pct15" w:color="auto" w:fill="FFFFFF"/>
        </w:rPr>
        <w:t>Mendelian Inheritance</w:t>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p>
    <w:p w14:paraId="439CCBAB" w14:textId="1EC2F391"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Jan20</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L05</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t xml:space="preserve"> </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FC5698" w:rsidRPr="00A073ED">
        <w:rPr>
          <w:rFonts w:ascii="Calibri Light" w:eastAsia="Yu Mincho" w:hAnsi="Calibri Light" w:cs="Times New Roman"/>
          <w:shd w:val="pct15" w:color="auto" w:fill="FFFFFF"/>
        </w:rPr>
        <w:t>Mendelian Inheritance</w:t>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p>
    <w:p w14:paraId="713E3AC1" w14:textId="774EA915" w:rsid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Jan22</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L06</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 xml:space="preserve"> -</w:t>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 xml:space="preserve"> Live Session, Mendelian </w:t>
      </w:r>
      <w:r w:rsidR="00FC5698">
        <w:rPr>
          <w:rFonts w:ascii="Calibri Light" w:eastAsia="Yu Mincho" w:hAnsi="Calibri Light" w:cs="Times New Roman"/>
          <w:shd w:val="pct15" w:color="auto" w:fill="FFFFFF"/>
        </w:rPr>
        <w:t>Inheritance</w:t>
      </w:r>
      <w:r>
        <w:rPr>
          <w:rFonts w:ascii="Calibri Light" w:eastAsia="Yu Mincho" w:hAnsi="Calibri Light" w:cs="Times New Roman"/>
          <w:shd w:val="pct15" w:color="auto" w:fill="FFFFFF"/>
        </w:rPr>
        <w:t xml:space="preserve"> </w:t>
      </w:r>
      <w:r w:rsidR="00FC5698">
        <w:rPr>
          <w:rFonts w:ascii="Calibri Light" w:eastAsia="Yu Mincho" w:hAnsi="Calibri Light" w:cs="Times New Roman"/>
          <w:shd w:val="pct15" w:color="auto" w:fill="FFFFFF"/>
        </w:rPr>
        <w:t>II</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1FB988F6" w14:textId="77777777" w:rsidR="00A073ED" w:rsidRPr="007C2FD7" w:rsidRDefault="00A073ED" w:rsidP="007C2FD7">
      <w:pPr>
        <w:rPr>
          <w:rFonts w:ascii="Calibri Light" w:eastAsia="Yu Mincho" w:hAnsi="Calibri Light" w:cs="Times New Roman"/>
          <w:shd w:val="pct15" w:color="auto" w:fill="FFFFFF"/>
        </w:rPr>
      </w:pPr>
    </w:p>
    <w:p w14:paraId="7B6103EF" w14:textId="61D0CCEA" w:rsidR="007C2FD7" w:rsidRPr="007C2FD7" w:rsidRDefault="00FC5698"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3</w:t>
      </w:r>
    </w:p>
    <w:p w14:paraId="53E0D18C" w14:textId="1D10AB83"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Jan25</w:t>
      </w:r>
      <w:r w:rsidRPr="007C2FD7">
        <w:rPr>
          <w:rFonts w:ascii="Calibri Light" w:eastAsia="Yu Mincho" w:hAnsi="Calibri Light" w:cs="Times New Roman"/>
        </w:rPr>
        <w:tab/>
        <w:t>Mon</w:t>
      </w:r>
      <w:r w:rsidRPr="007C2FD7">
        <w:rPr>
          <w:rFonts w:ascii="Calibri Light" w:eastAsia="Yu Mincho" w:hAnsi="Calibri Light" w:cs="Times New Roman"/>
        </w:rPr>
        <w:tab/>
        <w:t>L07</w:t>
      </w:r>
      <w:r w:rsidRPr="007C2FD7">
        <w:rPr>
          <w:rFonts w:ascii="Calibri Light" w:eastAsia="Yu Mincho" w:hAnsi="Calibri Light" w:cs="Times New Roman"/>
        </w:rPr>
        <w:tab/>
        <w:t>Todd</w:t>
      </w:r>
      <w:r w:rsidRPr="007C2FD7">
        <w:rPr>
          <w:rFonts w:ascii="Calibri Light" w:eastAsia="Yu Mincho" w:hAnsi="Calibri Light" w:cs="Times New Roman"/>
        </w:rPr>
        <w:tab/>
      </w:r>
      <w:r w:rsidRPr="007C2FD7">
        <w:rPr>
          <w:rFonts w:ascii="Calibri Light" w:eastAsia="Yu Mincho" w:hAnsi="Calibri Light" w:cs="Times New Roman"/>
        </w:rPr>
        <w:tab/>
      </w:r>
      <w:r w:rsidR="00FC5698">
        <w:rPr>
          <w:rFonts w:ascii="Calibri Light" w:eastAsia="Yu Mincho" w:hAnsi="Calibri Light" w:cs="Times New Roman"/>
        </w:rPr>
        <w:tab/>
      </w:r>
      <w:r w:rsidR="00FC5698">
        <w:rPr>
          <w:rFonts w:ascii="Calibri Light" w:eastAsia="Yu Mincho" w:hAnsi="Calibri Light" w:cs="Times New Roman"/>
        </w:rPr>
        <w:tab/>
        <w:t>Chromosomal Basis of Inheritance</w:t>
      </w:r>
      <w:r w:rsidRPr="007C2FD7">
        <w:rPr>
          <w:rFonts w:ascii="Calibri Light" w:eastAsia="Yu Mincho" w:hAnsi="Calibri Light" w:cs="Times New Roman"/>
        </w:rPr>
        <w:tab/>
      </w:r>
    </w:p>
    <w:p w14:paraId="72D3CD16" w14:textId="5D4B629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Jan27</w:t>
      </w:r>
      <w:r w:rsidRPr="007C2FD7">
        <w:rPr>
          <w:rFonts w:ascii="Calibri Light" w:eastAsia="Yu Mincho" w:hAnsi="Calibri Light" w:cs="Times New Roman"/>
        </w:rPr>
        <w:tab/>
        <w:t>Wed</w:t>
      </w:r>
      <w:r w:rsidRPr="007C2FD7">
        <w:rPr>
          <w:rFonts w:ascii="Calibri Light" w:eastAsia="Yu Mincho" w:hAnsi="Calibri Light" w:cs="Times New Roman"/>
        </w:rPr>
        <w:tab/>
        <w:t>L08</w:t>
      </w:r>
      <w:r w:rsidRPr="007C2FD7">
        <w:rPr>
          <w:rFonts w:ascii="Calibri Light" w:eastAsia="Yu Mincho" w:hAnsi="Calibri Light" w:cs="Times New Roman"/>
        </w:rPr>
        <w:tab/>
        <w:t>Todd</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00FC5698">
        <w:rPr>
          <w:rFonts w:ascii="Calibri Light" w:eastAsia="Yu Mincho" w:hAnsi="Calibri Light" w:cs="Times New Roman"/>
        </w:rPr>
        <w:t>Chromosomal Basis of Inheritance</w:t>
      </w:r>
      <w:r w:rsidR="00FC5698" w:rsidRPr="007C2FD7">
        <w:rPr>
          <w:rFonts w:ascii="Calibri Light" w:eastAsia="Yu Mincho" w:hAnsi="Calibri Light" w:cs="Times New Roman"/>
        </w:rPr>
        <w:tab/>
      </w:r>
    </w:p>
    <w:p w14:paraId="426FAE0B" w14:textId="1DAFC6B1"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Jan29</w:t>
      </w:r>
      <w:r w:rsidRPr="007C2FD7">
        <w:rPr>
          <w:rFonts w:ascii="Calibri Light" w:eastAsia="Yu Mincho" w:hAnsi="Calibri Light" w:cs="Times New Roman"/>
        </w:rPr>
        <w:tab/>
        <w:t>Fri</w:t>
      </w:r>
      <w:r w:rsidRPr="007C2FD7">
        <w:rPr>
          <w:rFonts w:ascii="Calibri Light" w:eastAsia="Yu Mincho" w:hAnsi="Calibri Light" w:cs="Times New Roman"/>
        </w:rPr>
        <w:tab/>
        <w:t>L10</w:t>
      </w:r>
      <w:r w:rsidRPr="007C2FD7">
        <w:rPr>
          <w:rFonts w:ascii="Calibri Light" w:eastAsia="Yu Mincho" w:hAnsi="Calibri Light" w:cs="Times New Roman"/>
        </w:rPr>
        <w:tab/>
        <w:t>Todd</w:t>
      </w:r>
      <w:r>
        <w:rPr>
          <w:rFonts w:ascii="Calibri Light" w:eastAsia="Yu Mincho" w:hAnsi="Calibri Light" w:cs="Times New Roman"/>
        </w:rPr>
        <w:tab/>
        <w:t xml:space="preserve">- </w:t>
      </w:r>
      <w:r w:rsidR="00FC5698">
        <w:rPr>
          <w:rFonts w:ascii="Calibri Light" w:eastAsia="Yu Mincho" w:hAnsi="Calibri Light" w:cs="Times New Roman"/>
        </w:rPr>
        <w:tab/>
      </w:r>
      <w:r w:rsidR="00FC5698">
        <w:rPr>
          <w:rFonts w:ascii="Calibri Light" w:eastAsia="Yu Mincho" w:hAnsi="Calibri Light" w:cs="Times New Roman"/>
        </w:rPr>
        <w:tab/>
      </w:r>
      <w:r w:rsidR="00FC5698">
        <w:rPr>
          <w:rFonts w:ascii="Calibri Light" w:eastAsia="Yu Mincho" w:hAnsi="Calibri Light" w:cs="Times New Roman"/>
        </w:rPr>
        <w:tab/>
      </w:r>
      <w:r>
        <w:rPr>
          <w:rFonts w:ascii="Calibri Light" w:eastAsia="Yu Mincho" w:hAnsi="Calibri Light" w:cs="Times New Roman"/>
        </w:rPr>
        <w:t xml:space="preserve">Live Session, Chromosomal Basis of </w:t>
      </w:r>
      <w:r w:rsidR="00FC5698">
        <w:rPr>
          <w:rFonts w:ascii="Calibri Light" w:eastAsia="Yu Mincho" w:hAnsi="Calibri Light" w:cs="Times New Roman"/>
        </w:rPr>
        <w:t>Inheritance</w:t>
      </w:r>
      <w:r w:rsidR="00EE5748">
        <w:rPr>
          <w:rFonts w:ascii="Calibri Light" w:eastAsia="Yu Mincho" w:hAnsi="Calibri Light" w:cs="Times New Roman"/>
        </w:rPr>
        <w:t xml:space="preserve">; </w:t>
      </w:r>
      <w:r w:rsidRPr="007C2FD7">
        <w:rPr>
          <w:rFonts w:ascii="Calibri Light" w:eastAsia="Yu Mincho" w:hAnsi="Calibri Light" w:cs="Times New Roman"/>
        </w:rPr>
        <w:tab/>
      </w:r>
      <w:r w:rsidRPr="007C2FD7">
        <w:rPr>
          <w:rFonts w:ascii="Calibri Light" w:eastAsia="Yu Mincho" w:hAnsi="Calibri Light" w:cs="Times New Roman"/>
        </w:rPr>
        <w:tab/>
      </w:r>
    </w:p>
    <w:p w14:paraId="4541466D" w14:textId="77777777" w:rsidR="00FC5698" w:rsidRDefault="00FC5698" w:rsidP="007C2FD7">
      <w:pPr>
        <w:rPr>
          <w:rFonts w:ascii="Calibri Light" w:eastAsia="Yu Mincho" w:hAnsi="Calibri Light" w:cs="Times New Roman"/>
        </w:rPr>
      </w:pPr>
    </w:p>
    <w:p w14:paraId="5174A8F2" w14:textId="7CE6F7C9" w:rsidR="007C2FD7" w:rsidRPr="007C2FD7" w:rsidRDefault="00FC5698" w:rsidP="007C2FD7">
      <w:pPr>
        <w:rPr>
          <w:rFonts w:ascii="Calibri Light" w:eastAsia="Yu Mincho" w:hAnsi="Calibri Light" w:cs="Times New Roman"/>
        </w:rPr>
      </w:pPr>
      <w:r>
        <w:rPr>
          <w:rFonts w:ascii="Calibri Light" w:eastAsia="Yu Mincho" w:hAnsi="Calibri Light" w:cs="Times New Roman"/>
        </w:rPr>
        <w:t>We</w:t>
      </w:r>
      <w:r w:rsidR="007C2FD7" w:rsidRPr="007C2FD7">
        <w:rPr>
          <w:rFonts w:ascii="Calibri Light" w:eastAsia="Yu Mincho" w:hAnsi="Calibri Light" w:cs="Times New Roman"/>
        </w:rPr>
        <w:t>ek 4</w:t>
      </w:r>
    </w:p>
    <w:p w14:paraId="03823AA9" w14:textId="6E2D68FF"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Feb0</w:t>
      </w:r>
      <w:r w:rsidR="00FC5698">
        <w:rPr>
          <w:rFonts w:ascii="Calibri Light" w:eastAsia="Yu Mincho" w:hAnsi="Calibri Light" w:cs="Times New Roman"/>
          <w:shd w:val="pct15" w:color="auto" w:fill="FFFFFF"/>
        </w:rPr>
        <w:t>1</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L11</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Gene Interactions</w:t>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p>
    <w:p w14:paraId="36112AB4" w14:textId="7EA70C0B"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Feb03</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L12</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Gene Interactions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4BA015E7" w14:textId="6C421EAE"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shd w:val="pct15" w:color="auto" w:fill="FFFFFF"/>
        </w:rPr>
        <w:t>Feb05</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L13</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 xml:space="preserve">Live Session, Gene </w:t>
      </w:r>
      <w:r w:rsidR="00FC5698">
        <w:rPr>
          <w:rFonts w:ascii="Calibri Light" w:eastAsia="Yu Mincho" w:hAnsi="Calibri Light" w:cs="Times New Roman"/>
          <w:shd w:val="pct15" w:color="auto" w:fill="FFFFFF"/>
        </w:rPr>
        <w:t>Interactions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1EEAA3B4" w14:textId="77777777" w:rsidR="00FC5698" w:rsidRDefault="00FC5698" w:rsidP="007C2FD7">
      <w:pPr>
        <w:rPr>
          <w:rFonts w:ascii="Calibri Light" w:eastAsia="Yu Mincho" w:hAnsi="Calibri Light" w:cs="Times New Roman"/>
        </w:rPr>
      </w:pPr>
    </w:p>
    <w:p w14:paraId="577528F1" w14:textId="7EC9929A" w:rsidR="007C2FD7" w:rsidRPr="007C2FD7" w:rsidRDefault="00FC5698"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5</w:t>
      </w:r>
    </w:p>
    <w:p w14:paraId="44B08037" w14:textId="07C8430C"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Feb08</w:t>
      </w:r>
      <w:r w:rsidRPr="007C2FD7">
        <w:rPr>
          <w:rFonts w:ascii="Calibri Light" w:eastAsia="Yu Mincho" w:hAnsi="Calibri Light" w:cs="Times New Roman"/>
        </w:rPr>
        <w:tab/>
        <w:t>Mon</w:t>
      </w:r>
      <w:r w:rsidRPr="007C2FD7">
        <w:rPr>
          <w:rFonts w:ascii="Calibri Light" w:eastAsia="Yu Mincho" w:hAnsi="Calibri Light" w:cs="Times New Roman"/>
        </w:rPr>
        <w:tab/>
        <w:t>L14</w:t>
      </w:r>
      <w:r w:rsidRPr="007C2FD7">
        <w:rPr>
          <w:rFonts w:ascii="Calibri Light" w:eastAsia="Yu Mincho" w:hAnsi="Calibri Light" w:cs="Times New Roman"/>
        </w:rPr>
        <w:tab/>
        <w:t>Todd</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00FC5698">
        <w:rPr>
          <w:rFonts w:ascii="Calibri Light" w:eastAsia="Yu Mincho" w:hAnsi="Calibri Light" w:cs="Times New Roman"/>
        </w:rPr>
        <w:t>Recombination and Mapping</w:t>
      </w:r>
    </w:p>
    <w:p w14:paraId="42338F94" w14:textId="7D7BA7B1"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Feb10</w:t>
      </w:r>
      <w:r w:rsidRPr="007C2FD7">
        <w:rPr>
          <w:rFonts w:ascii="Calibri Light" w:eastAsia="Yu Mincho" w:hAnsi="Calibri Light" w:cs="Times New Roman"/>
        </w:rPr>
        <w:tab/>
        <w:t>Wed</w:t>
      </w:r>
      <w:r w:rsidRPr="007C2FD7">
        <w:rPr>
          <w:rFonts w:ascii="Calibri Light" w:eastAsia="Yu Mincho" w:hAnsi="Calibri Light" w:cs="Times New Roman"/>
        </w:rPr>
        <w:tab/>
        <w:t>L15</w:t>
      </w:r>
      <w:r w:rsidRPr="007C2FD7">
        <w:rPr>
          <w:rFonts w:ascii="Calibri Light" w:eastAsia="Yu Mincho" w:hAnsi="Calibri Light" w:cs="Times New Roman"/>
        </w:rPr>
        <w:tab/>
        <w:t>Todd</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r>
      <w:r w:rsidR="005334C3">
        <w:rPr>
          <w:rFonts w:ascii="Calibri Light" w:eastAsia="Yu Mincho" w:hAnsi="Calibri Light" w:cs="Times New Roman"/>
        </w:rPr>
        <w:t xml:space="preserve">Live Session, </w:t>
      </w:r>
      <w:r w:rsidR="00FC5698">
        <w:rPr>
          <w:rFonts w:ascii="Calibri Light" w:eastAsia="Yu Mincho" w:hAnsi="Calibri Light" w:cs="Times New Roman"/>
        </w:rPr>
        <w:t>Recombination and Mapping</w:t>
      </w:r>
      <w:r w:rsidRPr="007C2FD7">
        <w:rPr>
          <w:rFonts w:ascii="Calibri Light" w:eastAsia="Yu Mincho" w:hAnsi="Calibri Light" w:cs="Times New Roman"/>
        </w:rPr>
        <w:tab/>
      </w:r>
      <w:r w:rsidRPr="007C2FD7">
        <w:rPr>
          <w:rFonts w:ascii="Calibri Light" w:eastAsia="Yu Mincho" w:hAnsi="Calibri Light" w:cs="Times New Roman"/>
        </w:rPr>
        <w:tab/>
      </w:r>
    </w:p>
    <w:p w14:paraId="4F17F330" w14:textId="763A52BF"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Feb12</w:t>
      </w:r>
      <w:r w:rsidRPr="007C2FD7">
        <w:rPr>
          <w:rFonts w:ascii="Calibri Light" w:eastAsia="Yu Mincho" w:hAnsi="Calibri Light" w:cs="Times New Roman"/>
        </w:rPr>
        <w:tab/>
        <w:t>Fri</w:t>
      </w:r>
      <w:r w:rsidRPr="007C2FD7">
        <w:rPr>
          <w:rFonts w:ascii="Calibri Light" w:eastAsia="Yu Mincho" w:hAnsi="Calibri Light" w:cs="Times New Roman"/>
        </w:rPr>
        <w:tab/>
        <w:t>L16</w:t>
      </w:r>
      <w:r w:rsidRPr="007C2FD7">
        <w:rPr>
          <w:rFonts w:ascii="Calibri Light" w:eastAsia="Yu Mincho" w:hAnsi="Calibri Light" w:cs="Times New Roman"/>
        </w:rPr>
        <w:tab/>
        <w:t>Todd</w:t>
      </w:r>
      <w:r w:rsidRPr="007C2FD7">
        <w:rPr>
          <w:rFonts w:ascii="Calibri Light" w:eastAsia="Yu Mincho" w:hAnsi="Calibri Light" w:cs="Times New Roman"/>
        </w:rPr>
        <w:tab/>
      </w:r>
      <w:r w:rsidR="00FC5698">
        <w:rPr>
          <w:rFonts w:ascii="Calibri Light" w:eastAsia="Yu Mincho" w:hAnsi="Calibri Light" w:cs="Times New Roman"/>
        </w:rPr>
        <w:tab/>
      </w:r>
      <w:r w:rsidR="00FC5698">
        <w:rPr>
          <w:rFonts w:ascii="Calibri Light" w:eastAsia="Yu Mincho" w:hAnsi="Calibri Light" w:cs="Times New Roman"/>
        </w:rPr>
        <w:tab/>
      </w:r>
      <w:r w:rsidR="00FC5698">
        <w:rPr>
          <w:rFonts w:ascii="Calibri Light" w:eastAsia="Yu Mincho" w:hAnsi="Calibri Light" w:cs="Times New Roman"/>
        </w:rPr>
        <w:tab/>
      </w:r>
      <w:r w:rsidR="005334C3">
        <w:rPr>
          <w:rFonts w:ascii="Calibri Light" w:eastAsia="Yu Mincho" w:hAnsi="Calibri Light" w:cs="Times New Roman"/>
          <w:b/>
          <w:bCs/>
        </w:rPr>
        <w:t>Midterm Exam</w:t>
      </w:r>
    </w:p>
    <w:p w14:paraId="77A32414" w14:textId="77777777" w:rsidR="00FC5698" w:rsidRDefault="00FC5698" w:rsidP="007C2FD7">
      <w:pPr>
        <w:rPr>
          <w:rFonts w:ascii="Calibri Light" w:eastAsia="Yu Mincho" w:hAnsi="Calibri Light" w:cs="Times New Roman"/>
          <w:shd w:val="clear" w:color="auto" w:fill="C5E0B3"/>
        </w:rPr>
      </w:pPr>
    </w:p>
    <w:p w14:paraId="64D94AC8" w14:textId="3F9FFC69" w:rsidR="007C2FD7" w:rsidRPr="007C2FD7" w:rsidRDefault="007C2FD7" w:rsidP="007C2FD7">
      <w:pPr>
        <w:rPr>
          <w:rFonts w:ascii="Calibri Light" w:eastAsia="Yu Mincho" w:hAnsi="Calibri Light" w:cs="Times New Roman"/>
          <w:shd w:val="clear" w:color="auto" w:fill="C5E0B3"/>
        </w:rPr>
      </w:pPr>
      <w:r w:rsidRPr="007C2FD7">
        <w:rPr>
          <w:rFonts w:ascii="Calibri Light" w:eastAsia="Yu Mincho" w:hAnsi="Calibri Light" w:cs="Times New Roman"/>
          <w:shd w:val="clear" w:color="auto" w:fill="C5E0B3"/>
        </w:rPr>
        <w:t>Feb15</w:t>
      </w:r>
      <w:r w:rsidRPr="007C2FD7">
        <w:rPr>
          <w:rFonts w:ascii="Calibri Light" w:eastAsia="Yu Mincho" w:hAnsi="Calibri Light" w:cs="Times New Roman"/>
          <w:shd w:val="clear" w:color="auto" w:fill="C5E0B3"/>
        </w:rPr>
        <w:tab/>
        <w:t>Mon</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t>Winter mid-term break</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t xml:space="preserve">                    </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p>
    <w:p w14:paraId="7F16CC65" w14:textId="77777777" w:rsidR="007C2FD7" w:rsidRPr="007C2FD7" w:rsidRDefault="007C2FD7" w:rsidP="007C2FD7">
      <w:pPr>
        <w:rPr>
          <w:rFonts w:ascii="Calibri Light" w:eastAsia="Yu Mincho" w:hAnsi="Calibri Light" w:cs="Times New Roman"/>
          <w:shd w:val="clear" w:color="auto" w:fill="C5E0B3"/>
        </w:rPr>
      </w:pPr>
      <w:r w:rsidRPr="007C2FD7">
        <w:rPr>
          <w:rFonts w:ascii="Calibri Light" w:eastAsia="Yu Mincho" w:hAnsi="Calibri Light" w:cs="Times New Roman"/>
          <w:shd w:val="clear" w:color="auto" w:fill="C5E0B3"/>
        </w:rPr>
        <w:t>Feb17  Wed</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t>Winter mid-term break</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p>
    <w:p w14:paraId="28AC348E" w14:textId="77777777" w:rsidR="007C2FD7" w:rsidRPr="007C2FD7" w:rsidRDefault="007C2FD7" w:rsidP="007C2FD7">
      <w:pPr>
        <w:rPr>
          <w:rFonts w:ascii="Calibri Light" w:eastAsia="Yu Mincho" w:hAnsi="Calibri Light" w:cs="Times New Roman"/>
          <w:shd w:val="clear" w:color="auto" w:fill="C5E0B3"/>
        </w:rPr>
      </w:pPr>
      <w:r w:rsidRPr="007C2FD7">
        <w:rPr>
          <w:rFonts w:ascii="Calibri Light" w:eastAsia="Yu Mincho" w:hAnsi="Calibri Light" w:cs="Times New Roman"/>
          <w:shd w:val="clear" w:color="auto" w:fill="C5E0B3"/>
        </w:rPr>
        <w:t>Feb19</w:t>
      </w:r>
      <w:r w:rsidRPr="007C2FD7">
        <w:rPr>
          <w:rFonts w:ascii="Calibri Light" w:eastAsia="Yu Mincho" w:hAnsi="Calibri Light" w:cs="Times New Roman"/>
          <w:shd w:val="clear" w:color="auto" w:fill="C5E0B3"/>
        </w:rPr>
        <w:tab/>
        <w:t>Fri</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t>Winter mid-term break</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p>
    <w:p w14:paraId="1E755B12" w14:textId="77777777" w:rsidR="00FC5698" w:rsidRDefault="00FC5698" w:rsidP="007C2FD7">
      <w:pPr>
        <w:rPr>
          <w:rFonts w:ascii="Calibri Light" w:eastAsia="Yu Mincho" w:hAnsi="Calibri Light" w:cs="Times New Roman"/>
        </w:rPr>
      </w:pPr>
    </w:p>
    <w:p w14:paraId="7168FAC8" w14:textId="2CE902F2" w:rsidR="007C2FD7" w:rsidRPr="007C2FD7" w:rsidRDefault="00FC5698"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6</w:t>
      </w:r>
    </w:p>
    <w:p w14:paraId="6369CAA2" w14:textId="34D4155D" w:rsidR="007C2FD7" w:rsidRPr="007C2FD7" w:rsidRDefault="007C2FD7" w:rsidP="003D1B4E">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Feb22</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L17</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FC5698">
        <w:rPr>
          <w:rFonts w:ascii="Calibri Light" w:eastAsia="Yu Mincho" w:hAnsi="Calibri Light" w:cs="Times New Roman"/>
          <w:shd w:val="pct15" w:color="auto" w:fill="FFFFFF"/>
        </w:rPr>
        <w:tab/>
      </w:r>
      <w:r w:rsidR="004467B8">
        <w:rPr>
          <w:rFonts w:ascii="Calibri Light" w:eastAsia="Yu Mincho" w:hAnsi="Calibri Light" w:cs="Times New Roman"/>
          <w:shd w:val="pct15" w:color="auto" w:fill="FFFFFF"/>
        </w:rPr>
        <w:t>Large Scale Chromosomal Changes</w:t>
      </w:r>
      <w:r w:rsidR="003169F8">
        <w:rPr>
          <w:rFonts w:ascii="Calibri Light" w:eastAsia="Yu Mincho" w:hAnsi="Calibri Light" w:cs="Times New Roman"/>
          <w:shd w:val="pct15" w:color="auto" w:fill="FFFFFF"/>
        </w:rPr>
        <w:tab/>
      </w:r>
      <w:r w:rsidR="003169F8">
        <w:rPr>
          <w:rFonts w:ascii="Calibri Light" w:eastAsia="Yu Mincho" w:hAnsi="Calibri Light" w:cs="Times New Roman"/>
          <w:shd w:val="pct15" w:color="auto" w:fill="FFFFFF"/>
        </w:rPr>
        <w:tab/>
      </w:r>
      <w:r w:rsidR="003169F8">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3D1B4E">
        <w:rPr>
          <w:rFonts w:ascii="Calibri Light" w:eastAsia="Yu Mincho" w:hAnsi="Calibri Light" w:cs="Times New Roman"/>
          <w:shd w:val="pct15" w:color="auto" w:fill="FFFFFF"/>
        </w:rPr>
        <w:tab/>
      </w:r>
      <w:r w:rsidR="005334C3">
        <w:rPr>
          <w:rFonts w:ascii="Calibri Light" w:eastAsia="Yu Mincho" w:hAnsi="Calibri Light" w:cs="Times New Roman"/>
          <w:shd w:val="pct15" w:color="auto" w:fill="FFFFFF"/>
        </w:rPr>
        <w:tab/>
      </w:r>
      <w:r w:rsidR="004467B8">
        <w:rPr>
          <w:rFonts w:ascii="Calibri Light" w:eastAsia="Yu Mincho" w:hAnsi="Calibri Light" w:cs="Times New Roman"/>
          <w:shd w:val="pct15" w:color="auto" w:fill="FFFFFF"/>
        </w:rPr>
        <w:t>(for final exam</w:t>
      </w:r>
      <w:r w:rsidR="003169F8">
        <w:rPr>
          <w:rFonts w:ascii="Calibri Light" w:eastAsia="Yu Mincho" w:hAnsi="Calibri Light" w:cs="Times New Roman"/>
          <w:shd w:val="pct15" w:color="auto" w:fill="FFFFFF"/>
        </w:rPr>
        <w:t>, at your own pace</w:t>
      </w:r>
      <w:r w:rsidR="004467B8">
        <w:rPr>
          <w:rFonts w:ascii="Calibri Light" w:eastAsia="Yu Mincho" w:hAnsi="Calibri Light" w:cs="Times New Roman"/>
          <w:shd w:val="pct15" w:color="auto" w:fill="FFFFFF"/>
        </w:rPr>
        <w:t>)</w:t>
      </w:r>
      <w:r w:rsidR="004467B8" w:rsidRPr="007C2FD7">
        <w:rPr>
          <w:rFonts w:ascii="Calibri Light" w:eastAsia="Yu Mincho" w:hAnsi="Calibri Light" w:cs="Times New Roman"/>
          <w:shd w:val="pct15" w:color="auto" w:fill="FFFFFF"/>
        </w:rPr>
        <w:tab/>
      </w:r>
      <w:r w:rsidR="004467B8" w:rsidRPr="007C2FD7">
        <w:rPr>
          <w:rFonts w:ascii="Calibri Light" w:eastAsia="Yu Mincho" w:hAnsi="Calibri Light" w:cs="Times New Roman"/>
          <w:shd w:val="pct15" w:color="auto" w:fill="FFFFFF"/>
        </w:rPr>
        <w:tab/>
      </w:r>
      <w:r w:rsidR="003169F8">
        <w:rPr>
          <w:rFonts w:ascii="Calibri Light" w:eastAsia="Yu Mincho" w:hAnsi="Calibri Light" w:cs="Times New Roman"/>
          <w:shd w:val="pct15" w:color="auto" w:fill="FFFFFF"/>
        </w:rPr>
        <w:tab/>
      </w:r>
      <w:r w:rsidR="003169F8">
        <w:rPr>
          <w:rFonts w:ascii="Calibri Light" w:eastAsia="Yu Mincho" w:hAnsi="Calibri Light" w:cs="Times New Roman"/>
          <w:shd w:val="pct15" w:color="auto" w:fill="FFFFFF"/>
        </w:rPr>
        <w:tab/>
      </w:r>
    </w:p>
    <w:p w14:paraId="6C8F8BFB" w14:textId="494CCCC4"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Feb24</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L18</w:t>
      </w:r>
      <w:r w:rsidRPr="007C2FD7">
        <w:rPr>
          <w:rFonts w:ascii="Calibri Light" w:eastAsia="Yu Mincho" w:hAnsi="Calibri Light" w:cs="Times New Roman"/>
          <w:shd w:val="pct15" w:color="auto" w:fill="FFFFFF"/>
        </w:rPr>
        <w:tab/>
        <w:t>Todd</w:t>
      </w:r>
      <w:r w:rsidRPr="007C2FD7">
        <w:rPr>
          <w:rFonts w:ascii="Calibri Light" w:eastAsia="Yu Mincho" w:hAnsi="Calibri Light" w:cs="Times New Roman"/>
          <w:shd w:val="pct15" w:color="auto" w:fill="FFFFFF"/>
        </w:rPr>
        <w:tab/>
      </w:r>
      <w:r w:rsidR="00EE5748">
        <w:rPr>
          <w:rFonts w:ascii="Calibri Light" w:eastAsia="Yu Mincho" w:hAnsi="Calibri Light" w:cs="Times New Roman"/>
          <w:shd w:val="pct15" w:color="auto" w:fill="FFFFFF"/>
        </w:rPr>
        <w:tab/>
      </w:r>
      <w:r w:rsidR="00EE5748">
        <w:rPr>
          <w:rFonts w:ascii="Calibri Light" w:eastAsia="Yu Mincho" w:hAnsi="Calibri Light" w:cs="Times New Roman"/>
          <w:shd w:val="pct15" w:color="auto" w:fill="FFFFFF"/>
        </w:rPr>
        <w:tab/>
      </w:r>
      <w:r w:rsidR="00EE5748">
        <w:rPr>
          <w:rFonts w:ascii="Calibri Light" w:eastAsia="Yu Mincho" w:hAnsi="Calibri Light" w:cs="Times New Roman"/>
          <w:shd w:val="pct15" w:color="auto" w:fill="FFFFFF"/>
        </w:rPr>
        <w:tab/>
      </w:r>
      <w:r w:rsidR="005334C3">
        <w:rPr>
          <w:rFonts w:ascii="Calibri Light" w:eastAsia="Yu Mincho" w:hAnsi="Calibri Light" w:cs="Times New Roman"/>
          <w:shd w:val="pct15" w:color="auto" w:fill="FFFFFF"/>
        </w:rPr>
        <w:t>Large Scale Chromosomal Changes</w:t>
      </w:r>
      <w:r w:rsidR="004467B8">
        <w:rPr>
          <w:rFonts w:ascii="Calibri Light" w:eastAsia="Yu Mincho" w:hAnsi="Calibri Light" w:cs="Times New Roman"/>
          <w:b/>
          <w:bCs/>
          <w:shd w:val="pct15" w:color="auto" w:fill="FFFFFF"/>
        </w:rPr>
        <w:tab/>
      </w:r>
      <w:r w:rsidR="004467B8">
        <w:rPr>
          <w:rFonts w:ascii="Calibri Light" w:eastAsia="Yu Mincho" w:hAnsi="Calibri Light" w:cs="Times New Roman"/>
          <w:b/>
          <w:bCs/>
          <w:shd w:val="pct15" w:color="auto" w:fill="FFFFFF"/>
        </w:rPr>
        <w:tab/>
      </w:r>
      <w:r w:rsidR="004467B8">
        <w:rPr>
          <w:rFonts w:ascii="Calibri Light" w:eastAsia="Yu Mincho" w:hAnsi="Calibri Light" w:cs="Times New Roman"/>
          <w:b/>
          <w:bCs/>
          <w:shd w:val="pct15" w:color="auto" w:fill="FFFFFF"/>
        </w:rPr>
        <w:tab/>
      </w:r>
      <w:r w:rsidR="004467B8">
        <w:rPr>
          <w:rFonts w:ascii="Calibri Light" w:eastAsia="Yu Mincho" w:hAnsi="Calibri Light" w:cs="Times New Roman"/>
          <w:b/>
          <w:bCs/>
          <w:shd w:val="pct15" w:color="auto" w:fill="FFFFFF"/>
        </w:rPr>
        <w:tab/>
      </w:r>
      <w:r w:rsidR="004467B8">
        <w:rPr>
          <w:rFonts w:ascii="Calibri Light" w:eastAsia="Yu Mincho" w:hAnsi="Calibri Light" w:cs="Times New Roman"/>
          <w:b/>
          <w:bCs/>
          <w:shd w:val="pct15" w:color="auto" w:fill="FFFFFF"/>
        </w:rPr>
        <w:tab/>
      </w:r>
      <w:r w:rsidR="004467B8">
        <w:rPr>
          <w:rFonts w:ascii="Calibri Light" w:eastAsia="Yu Mincho" w:hAnsi="Calibri Light" w:cs="Times New Roman"/>
          <w:b/>
          <w:bCs/>
          <w:shd w:val="pct15" w:color="auto" w:fill="FFFFFF"/>
        </w:rPr>
        <w:tab/>
      </w:r>
      <w:r w:rsidR="004467B8" w:rsidRPr="007C2FD7">
        <w:rPr>
          <w:rFonts w:ascii="Calibri Light" w:eastAsia="Yu Mincho" w:hAnsi="Calibri Light" w:cs="Times New Roman"/>
          <w:b/>
          <w:bCs/>
          <w:shd w:val="pct15" w:color="auto" w:fill="FFFFFF"/>
        </w:rPr>
        <w:tab/>
      </w:r>
    </w:p>
    <w:p w14:paraId="685A7EBB" w14:textId="77777777" w:rsidR="00EE5748" w:rsidRDefault="00EE5748" w:rsidP="007C2FD7">
      <w:pPr>
        <w:rPr>
          <w:rFonts w:ascii="Calibri Light" w:eastAsia="Yu Mincho" w:hAnsi="Calibri Light" w:cs="Times New Roman"/>
          <w:color w:val="00B050"/>
        </w:rPr>
      </w:pPr>
    </w:p>
    <w:p w14:paraId="7ED9CEC5" w14:textId="77777777" w:rsidR="00CA194F" w:rsidRDefault="00CA194F" w:rsidP="007C2FD7">
      <w:pPr>
        <w:rPr>
          <w:rFonts w:asciiTheme="majorHAnsi" w:eastAsia="Times New Roman" w:hAnsiTheme="majorHAnsi" w:cs="Arial"/>
          <w:b/>
          <w:bCs/>
          <w:color w:val="295103"/>
          <w:sz w:val="28"/>
          <w:szCs w:val="28"/>
        </w:rPr>
      </w:pPr>
    </w:p>
    <w:p w14:paraId="632B3273" w14:textId="77777777" w:rsidR="00CA194F" w:rsidRDefault="00CA194F" w:rsidP="007C2FD7">
      <w:pPr>
        <w:rPr>
          <w:rFonts w:asciiTheme="majorHAnsi" w:eastAsia="Times New Roman" w:hAnsiTheme="majorHAnsi" w:cs="Arial"/>
          <w:b/>
          <w:bCs/>
          <w:color w:val="295103"/>
          <w:sz w:val="28"/>
          <w:szCs w:val="28"/>
        </w:rPr>
      </w:pPr>
    </w:p>
    <w:p w14:paraId="7E31DD78" w14:textId="77777777" w:rsidR="00CA194F" w:rsidRDefault="00CA194F" w:rsidP="007C2FD7">
      <w:pPr>
        <w:rPr>
          <w:rFonts w:asciiTheme="majorHAnsi" w:eastAsia="Times New Roman" w:hAnsiTheme="majorHAnsi" w:cs="Arial"/>
          <w:b/>
          <w:bCs/>
          <w:color w:val="295103"/>
          <w:sz w:val="28"/>
          <w:szCs w:val="28"/>
        </w:rPr>
      </w:pPr>
    </w:p>
    <w:p w14:paraId="59FA01EF" w14:textId="0B3B54D3" w:rsidR="007C2FD7" w:rsidRPr="007C2FD7" w:rsidRDefault="007C2FD7" w:rsidP="007C2FD7">
      <w:pPr>
        <w:rPr>
          <w:rFonts w:asciiTheme="majorHAnsi" w:eastAsia="Times New Roman" w:hAnsiTheme="majorHAnsi" w:cs="Arial"/>
          <w:b/>
          <w:bCs/>
          <w:color w:val="295103"/>
          <w:sz w:val="28"/>
          <w:szCs w:val="28"/>
        </w:rPr>
      </w:pPr>
      <w:r w:rsidRPr="007C2FD7">
        <w:rPr>
          <w:rFonts w:asciiTheme="majorHAnsi" w:eastAsia="Times New Roman" w:hAnsiTheme="majorHAnsi" w:cs="Arial"/>
          <w:b/>
          <w:bCs/>
          <w:color w:val="295103"/>
          <w:sz w:val="28"/>
          <w:szCs w:val="28"/>
        </w:rPr>
        <w:t>Dr. Carvalho’s section</w:t>
      </w:r>
    </w:p>
    <w:p w14:paraId="6BDB0F0D" w14:textId="77777777" w:rsidR="00CA194F" w:rsidRDefault="00CA194F" w:rsidP="007C2FD7">
      <w:pPr>
        <w:rPr>
          <w:rFonts w:ascii="Calibri Light" w:eastAsia="Yu Mincho" w:hAnsi="Calibri Light" w:cs="Times New Roman"/>
          <w:shd w:val="pct15" w:color="auto" w:fill="FFFFFF"/>
        </w:rPr>
      </w:pPr>
    </w:p>
    <w:p w14:paraId="67292170" w14:textId="18905D4C"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Feb26</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L01</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Central Dogma</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shd w:val="pct15" w:color="auto" w:fill="FFFFFF"/>
        </w:rPr>
        <w:tab/>
      </w:r>
      <w:r w:rsidR="00CA194F">
        <w:rPr>
          <w:rFonts w:ascii="Calibri Light" w:eastAsia="Yu Mincho" w:hAnsi="Calibri Light" w:cs="Times New Roman"/>
          <w:b/>
          <w:bCs/>
          <w:shd w:val="pct15" w:color="auto" w:fill="FFFFFF"/>
        </w:rPr>
        <w:t>LAB EXAM 1</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r w:rsidR="00A073ED">
        <w:rPr>
          <w:rFonts w:ascii="Calibri Light" w:eastAsia="Yu Mincho" w:hAnsi="Calibri Light" w:cs="Times New Roman"/>
          <w:shd w:val="pct15" w:color="auto" w:fill="FFFFFF"/>
        </w:rPr>
        <w:tab/>
      </w:r>
    </w:p>
    <w:p w14:paraId="2FF4A9F1" w14:textId="3EED05AE"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7</w:t>
      </w:r>
    </w:p>
    <w:p w14:paraId="5D3980C4" w14:textId="77777777" w:rsidR="00CA194F" w:rsidRDefault="00CA194F" w:rsidP="007C2FD7">
      <w:pPr>
        <w:rPr>
          <w:rFonts w:ascii="Calibri Light" w:eastAsia="Yu Mincho" w:hAnsi="Calibri Light" w:cs="Times New Roman"/>
        </w:rPr>
      </w:pPr>
    </w:p>
    <w:p w14:paraId="58285DBD" w14:textId="25FFB11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Mar01</w:t>
      </w:r>
      <w:r w:rsidRPr="007C2FD7">
        <w:rPr>
          <w:rFonts w:ascii="Calibri Light" w:eastAsia="Yu Mincho" w:hAnsi="Calibri Light" w:cs="Times New Roman"/>
        </w:rPr>
        <w:tab/>
        <w:t>Mon</w:t>
      </w:r>
      <w:r w:rsidRPr="007C2FD7">
        <w:rPr>
          <w:rFonts w:ascii="Calibri Light" w:eastAsia="Yu Mincho" w:hAnsi="Calibri Light" w:cs="Times New Roman"/>
        </w:rPr>
        <w:tab/>
        <w:t>L02</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Central Dogma</w:t>
      </w:r>
    </w:p>
    <w:p w14:paraId="1FA0F7AD"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Mar03</w:t>
      </w:r>
      <w:r w:rsidRPr="007C2FD7">
        <w:rPr>
          <w:rFonts w:ascii="Calibri Light" w:eastAsia="Yu Mincho" w:hAnsi="Calibri Light" w:cs="Times New Roman"/>
        </w:rPr>
        <w:tab/>
        <w:t>Wed</w:t>
      </w:r>
      <w:r w:rsidRPr="007C2FD7">
        <w:rPr>
          <w:rFonts w:ascii="Calibri Light" w:eastAsia="Yu Mincho" w:hAnsi="Calibri Light" w:cs="Times New Roman"/>
        </w:rPr>
        <w:tab/>
        <w:t>L03</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Central Dogma</w:t>
      </w:r>
    </w:p>
    <w:p w14:paraId="7D4A5D6B"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Mar05</w:t>
      </w:r>
      <w:r w:rsidRPr="007C2FD7">
        <w:rPr>
          <w:rFonts w:ascii="Calibri Light" w:eastAsia="Yu Mincho" w:hAnsi="Calibri Light" w:cs="Times New Roman"/>
        </w:rPr>
        <w:tab/>
        <w:t>Fri</w:t>
      </w:r>
      <w:r w:rsidRPr="007C2FD7">
        <w:rPr>
          <w:rFonts w:ascii="Calibri Light" w:eastAsia="Yu Mincho" w:hAnsi="Calibri Light" w:cs="Times New Roman"/>
        </w:rPr>
        <w:tab/>
        <w:t>L04</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Central Dogma</w:t>
      </w:r>
    </w:p>
    <w:p w14:paraId="66CAE6C6" w14:textId="77777777" w:rsidR="00CA194F" w:rsidRDefault="00CA194F" w:rsidP="007C2FD7">
      <w:pPr>
        <w:rPr>
          <w:rFonts w:ascii="Calibri Light" w:eastAsia="Yu Mincho" w:hAnsi="Calibri Light" w:cs="Times New Roman"/>
        </w:rPr>
      </w:pPr>
    </w:p>
    <w:p w14:paraId="28EECD34" w14:textId="676B533A"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8</w:t>
      </w:r>
    </w:p>
    <w:p w14:paraId="6C431D21"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Mar08</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L05</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Central Dogma</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65C161A3"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Mar10</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L06</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Gene Isolation and Manipulation</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46CBA4B9"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Mar12</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L07</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Gene Isolation and Manipulation</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03E9E837" w14:textId="77777777" w:rsidR="00CA194F" w:rsidRDefault="00CA194F" w:rsidP="007C2FD7">
      <w:pPr>
        <w:rPr>
          <w:rFonts w:ascii="Calibri Light" w:eastAsia="Yu Mincho" w:hAnsi="Calibri Light" w:cs="Times New Roman"/>
        </w:rPr>
      </w:pPr>
    </w:p>
    <w:p w14:paraId="0D7B2660" w14:textId="657DF10F"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9</w:t>
      </w:r>
    </w:p>
    <w:p w14:paraId="487BEA32"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Mar15</w:t>
      </w:r>
      <w:r w:rsidRPr="007C2FD7">
        <w:rPr>
          <w:rFonts w:ascii="Calibri Light" w:eastAsia="Yu Mincho" w:hAnsi="Calibri Light" w:cs="Times New Roman"/>
        </w:rPr>
        <w:tab/>
        <w:t>Mon</w:t>
      </w:r>
      <w:r w:rsidRPr="007C2FD7">
        <w:rPr>
          <w:rFonts w:ascii="Calibri Light" w:eastAsia="Yu Mincho" w:hAnsi="Calibri Light" w:cs="Times New Roman"/>
        </w:rPr>
        <w:tab/>
        <w:t>L08</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Gene Isolation and Manipulation</w:t>
      </w:r>
    </w:p>
    <w:p w14:paraId="54D45847"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Mar17</w:t>
      </w:r>
      <w:r w:rsidRPr="007C2FD7">
        <w:rPr>
          <w:rFonts w:ascii="Calibri Light" w:eastAsia="Yu Mincho" w:hAnsi="Calibri Light" w:cs="Times New Roman"/>
        </w:rPr>
        <w:tab/>
        <w:t>Wed</w:t>
      </w:r>
      <w:r w:rsidRPr="007C2FD7">
        <w:rPr>
          <w:rFonts w:ascii="Calibri Light" w:eastAsia="Yu Mincho" w:hAnsi="Calibri Light" w:cs="Times New Roman"/>
        </w:rPr>
        <w:tab/>
        <w:t>L09</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Gene Expression in Prokaryotes</w:t>
      </w:r>
    </w:p>
    <w:p w14:paraId="29D6F4AD" w14:textId="77777777" w:rsidR="00CA194F" w:rsidRDefault="007C2FD7" w:rsidP="007C2FD7">
      <w:pPr>
        <w:rPr>
          <w:rFonts w:ascii="Calibri Light" w:eastAsia="Yu Mincho" w:hAnsi="Calibri Light" w:cs="Times New Roman"/>
        </w:rPr>
      </w:pPr>
      <w:r w:rsidRPr="007C2FD7">
        <w:rPr>
          <w:rFonts w:ascii="Calibri Light" w:eastAsia="Yu Mincho" w:hAnsi="Calibri Light" w:cs="Times New Roman"/>
        </w:rPr>
        <w:t>Mar19 Fri</w:t>
      </w:r>
      <w:r w:rsidRPr="007C2FD7">
        <w:rPr>
          <w:rFonts w:ascii="Calibri Light" w:eastAsia="Yu Mincho" w:hAnsi="Calibri Light" w:cs="Times New Roman"/>
        </w:rPr>
        <w:tab/>
        <w:t>L10</w:t>
      </w:r>
      <w:r w:rsidRPr="007C2FD7">
        <w:rPr>
          <w:rFonts w:ascii="Calibri Light" w:eastAsia="Yu Mincho" w:hAnsi="Calibri Light" w:cs="Times New Roman"/>
        </w:rPr>
        <w:tab/>
        <w:t xml:space="preserve">Carvalho </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Gene Expression in Prokaryotes</w:t>
      </w:r>
    </w:p>
    <w:p w14:paraId="714B8D02" w14:textId="3991AF02" w:rsidR="007C2FD7" w:rsidRPr="007C2FD7" w:rsidRDefault="00CA194F" w:rsidP="007C2FD7">
      <w:pPr>
        <w:rPr>
          <w:rFonts w:ascii="Calibri Light" w:eastAsia="Yu Mincho" w:hAnsi="Calibri Light" w:cs="Times New Roman"/>
          <w:shd w:val="clear" w:color="auto" w:fill="C5E0B3"/>
        </w:rPr>
      </w:pP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rPr>
        <w:tab/>
      </w:r>
      <w:r>
        <w:rPr>
          <w:rFonts w:ascii="Calibri Light" w:eastAsia="Yu Mincho" w:hAnsi="Calibri Light" w:cs="Times New Roman"/>
          <w:b/>
          <w:bCs/>
        </w:rPr>
        <w:t>LAB EXAM 2</w:t>
      </w:r>
      <w:r w:rsidR="007C2FD7" w:rsidRPr="007C2FD7">
        <w:rPr>
          <w:rFonts w:ascii="Calibri Light" w:eastAsia="Yu Mincho" w:hAnsi="Calibri Light" w:cs="Times New Roman"/>
        </w:rPr>
        <w:tab/>
      </w:r>
      <w:r w:rsidR="007C2FD7" w:rsidRPr="007C2FD7">
        <w:rPr>
          <w:rFonts w:ascii="Calibri Light" w:eastAsia="Yu Mincho" w:hAnsi="Calibri Light" w:cs="Times New Roman"/>
        </w:rPr>
        <w:tab/>
      </w:r>
    </w:p>
    <w:p w14:paraId="7A6D712C" w14:textId="27DCADC3"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10</w:t>
      </w:r>
    </w:p>
    <w:p w14:paraId="539B911B"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shd w:val="pct15" w:color="auto" w:fill="FFFFFF"/>
        </w:rPr>
        <w:t>Mar22</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L11</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Gene Expression in Prokaryotes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121A96D9"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Mar24</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L12</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Gene Expression in Eukaryotes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2119B4BD"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shd w:val="pct15" w:color="auto" w:fill="FFFFFF"/>
        </w:rPr>
        <w:t>Mar26</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L13</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Gene Expression in Eukaryotes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0C620C35" w14:textId="77777777" w:rsidR="00CA194F" w:rsidRDefault="00CA194F" w:rsidP="007C2FD7">
      <w:pPr>
        <w:rPr>
          <w:rFonts w:ascii="Calibri Light" w:eastAsia="Yu Mincho" w:hAnsi="Calibri Light" w:cs="Times New Roman"/>
        </w:rPr>
      </w:pPr>
    </w:p>
    <w:p w14:paraId="72376916" w14:textId="287B0527"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11</w:t>
      </w:r>
    </w:p>
    <w:p w14:paraId="52C75432"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Mar29</w:t>
      </w:r>
      <w:r w:rsidRPr="007C2FD7">
        <w:rPr>
          <w:rFonts w:ascii="Calibri Light" w:eastAsia="Yu Mincho" w:hAnsi="Calibri Light" w:cs="Times New Roman"/>
        </w:rPr>
        <w:tab/>
        <w:t>Mon</w:t>
      </w:r>
      <w:r w:rsidRPr="007C2FD7">
        <w:rPr>
          <w:rFonts w:ascii="Calibri Light" w:eastAsia="Yu Mincho" w:hAnsi="Calibri Light" w:cs="Times New Roman"/>
        </w:rPr>
        <w:tab/>
        <w:t>L14</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‘The Ghost in Our Genes’ BBC Doc</w:t>
      </w:r>
      <w:r w:rsidRPr="007C2FD7">
        <w:rPr>
          <w:rFonts w:ascii="Calibri Light" w:eastAsia="Yu Mincho" w:hAnsi="Calibri Light" w:cs="Times New Roman"/>
        </w:rPr>
        <w:tab/>
      </w:r>
    </w:p>
    <w:p w14:paraId="43F5EEE3"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Mar31</w:t>
      </w:r>
      <w:r w:rsidRPr="007C2FD7">
        <w:rPr>
          <w:rFonts w:ascii="Calibri Light" w:eastAsia="Yu Mincho" w:hAnsi="Calibri Light" w:cs="Times New Roman"/>
        </w:rPr>
        <w:tab/>
        <w:t>Wed</w:t>
      </w:r>
      <w:r w:rsidRPr="007C2FD7">
        <w:rPr>
          <w:rFonts w:ascii="Calibri Light" w:eastAsia="Yu Mincho" w:hAnsi="Calibri Light" w:cs="Times New Roman"/>
        </w:rPr>
        <w:tab/>
        <w:t>L15</w:t>
      </w:r>
      <w:r w:rsidRPr="007C2FD7">
        <w:rPr>
          <w:rFonts w:ascii="Calibri Light" w:eastAsia="Yu Mincho" w:hAnsi="Calibri Light" w:cs="Times New Roman"/>
        </w:rPr>
        <w:tab/>
        <w:t>Carvalho</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Epigenetic Control of Gene Expression</w:t>
      </w:r>
      <w:r w:rsidRPr="007C2FD7">
        <w:rPr>
          <w:rFonts w:ascii="Calibri Light" w:eastAsia="Yu Mincho" w:hAnsi="Calibri Light" w:cs="Times New Roman"/>
        </w:rPr>
        <w:tab/>
      </w:r>
    </w:p>
    <w:p w14:paraId="4CDA4372" w14:textId="12817B7B" w:rsidR="007C2FD7" w:rsidRPr="007C2FD7" w:rsidRDefault="007C2FD7" w:rsidP="007C2FD7">
      <w:pPr>
        <w:rPr>
          <w:rFonts w:ascii="Calibri Light" w:eastAsia="Yu Mincho" w:hAnsi="Calibri Light" w:cs="Times New Roman"/>
          <w:shd w:val="clear" w:color="auto" w:fill="C5E0B3"/>
        </w:rPr>
      </w:pPr>
      <w:r w:rsidRPr="007C2FD7">
        <w:rPr>
          <w:rFonts w:ascii="Calibri Light" w:eastAsia="Yu Mincho" w:hAnsi="Calibri Light" w:cs="Times New Roman"/>
          <w:shd w:val="clear" w:color="auto" w:fill="C5E0B3"/>
        </w:rPr>
        <w:t>Apr02</w:t>
      </w:r>
      <w:r w:rsidRPr="007C2FD7">
        <w:rPr>
          <w:rFonts w:ascii="Calibri Light" w:eastAsia="Yu Mincho" w:hAnsi="Calibri Light" w:cs="Times New Roman"/>
          <w:shd w:val="clear" w:color="auto" w:fill="C5E0B3"/>
        </w:rPr>
        <w:tab/>
        <w:t>Fri</w:t>
      </w:r>
      <w:r w:rsidRPr="007C2FD7">
        <w:rPr>
          <w:rFonts w:ascii="Calibri Light" w:eastAsia="Yu Mincho" w:hAnsi="Calibri Light" w:cs="Times New Roman"/>
          <w:shd w:val="clear" w:color="auto" w:fill="C5E0B3"/>
        </w:rPr>
        <w:tab/>
        <w:t xml:space="preserve"> </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t>Easter Break</w:t>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r w:rsidRPr="007C2FD7">
        <w:rPr>
          <w:rFonts w:ascii="Calibri Light" w:eastAsia="Yu Mincho" w:hAnsi="Calibri Light" w:cs="Times New Roman"/>
          <w:shd w:val="clear" w:color="auto" w:fill="C5E0B3"/>
        </w:rPr>
        <w:tab/>
      </w:r>
    </w:p>
    <w:p w14:paraId="3CAFE1B2" w14:textId="77777777" w:rsidR="00CA194F" w:rsidRDefault="00CA194F" w:rsidP="007C2FD7">
      <w:pPr>
        <w:rPr>
          <w:rFonts w:ascii="Calibri Light" w:eastAsia="Yu Mincho" w:hAnsi="Calibri Light" w:cs="Times New Roman"/>
        </w:rPr>
      </w:pPr>
    </w:p>
    <w:p w14:paraId="6C5A431B" w14:textId="4EE184C9" w:rsidR="007C2FD7" w:rsidRPr="007C2FD7" w:rsidRDefault="00CA194F" w:rsidP="007C2FD7">
      <w:pPr>
        <w:rPr>
          <w:rFonts w:ascii="Calibri Light" w:eastAsia="Yu Mincho" w:hAnsi="Calibri Light" w:cs="Times New Roman"/>
        </w:rPr>
      </w:pPr>
      <w:r>
        <w:rPr>
          <w:rFonts w:ascii="Calibri Light" w:eastAsia="Yu Mincho" w:hAnsi="Calibri Light" w:cs="Times New Roman"/>
        </w:rPr>
        <w:t>W</w:t>
      </w:r>
      <w:r w:rsidR="007C2FD7" w:rsidRPr="007C2FD7">
        <w:rPr>
          <w:rFonts w:ascii="Calibri Light" w:eastAsia="Yu Mincho" w:hAnsi="Calibri Light" w:cs="Times New Roman"/>
        </w:rPr>
        <w:t>eek 12</w:t>
      </w:r>
    </w:p>
    <w:p w14:paraId="5DCD42B7"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Apr05</w:t>
      </w:r>
      <w:r w:rsidRPr="007C2FD7">
        <w:rPr>
          <w:rFonts w:ascii="Calibri Light" w:eastAsia="Yu Mincho" w:hAnsi="Calibri Light" w:cs="Times New Roman"/>
          <w:shd w:val="pct15" w:color="auto" w:fill="FFFFFF"/>
        </w:rPr>
        <w:tab/>
        <w:t>Mon</w:t>
      </w:r>
      <w:r w:rsidRPr="007C2FD7">
        <w:rPr>
          <w:rFonts w:ascii="Calibri Light" w:eastAsia="Yu Mincho" w:hAnsi="Calibri Light" w:cs="Times New Roman"/>
          <w:shd w:val="pct15" w:color="auto" w:fill="FFFFFF"/>
        </w:rPr>
        <w:tab/>
        <w:t>L16</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Population Genetics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p>
    <w:p w14:paraId="26855381" w14:textId="77777777" w:rsidR="007C2FD7" w:rsidRPr="007C2FD7"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Apr07</w:t>
      </w:r>
      <w:r w:rsidRPr="007C2FD7">
        <w:rPr>
          <w:rFonts w:ascii="Calibri Light" w:eastAsia="Yu Mincho" w:hAnsi="Calibri Light" w:cs="Times New Roman"/>
          <w:shd w:val="pct15" w:color="auto" w:fill="FFFFFF"/>
        </w:rPr>
        <w:tab/>
        <w:t>Wed</w:t>
      </w:r>
      <w:r w:rsidRPr="007C2FD7">
        <w:rPr>
          <w:rFonts w:ascii="Calibri Light" w:eastAsia="Yu Mincho" w:hAnsi="Calibri Light" w:cs="Times New Roman"/>
          <w:shd w:val="pct15" w:color="auto" w:fill="FFFFFF"/>
        </w:rPr>
        <w:tab/>
        <w:t>L17</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Population Genetics</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 xml:space="preserve"> </w:t>
      </w:r>
    </w:p>
    <w:p w14:paraId="33BE5163" w14:textId="77777777" w:rsidR="00CA194F" w:rsidRDefault="007C2FD7" w:rsidP="007C2FD7">
      <w:pPr>
        <w:rPr>
          <w:rFonts w:ascii="Calibri Light" w:eastAsia="Yu Mincho" w:hAnsi="Calibri Light" w:cs="Times New Roman"/>
          <w:shd w:val="pct15" w:color="auto" w:fill="FFFFFF"/>
        </w:rPr>
      </w:pPr>
      <w:r w:rsidRPr="007C2FD7">
        <w:rPr>
          <w:rFonts w:ascii="Calibri Light" w:eastAsia="Yu Mincho" w:hAnsi="Calibri Light" w:cs="Times New Roman"/>
          <w:shd w:val="pct15" w:color="auto" w:fill="FFFFFF"/>
        </w:rPr>
        <w:t xml:space="preserve">Apr09 </w:t>
      </w:r>
      <w:r w:rsidRPr="007C2FD7">
        <w:rPr>
          <w:rFonts w:ascii="Calibri Light" w:eastAsia="Yu Mincho" w:hAnsi="Calibri Light" w:cs="Times New Roman"/>
          <w:shd w:val="pct15" w:color="auto" w:fill="FFFFFF"/>
        </w:rPr>
        <w:tab/>
        <w:t>Fri</w:t>
      </w:r>
      <w:r w:rsidRPr="007C2FD7">
        <w:rPr>
          <w:rFonts w:ascii="Calibri Light" w:eastAsia="Yu Mincho" w:hAnsi="Calibri Light" w:cs="Times New Roman"/>
          <w:shd w:val="pct15" w:color="auto" w:fill="FFFFFF"/>
        </w:rPr>
        <w:tab/>
        <w:t>L18</w:t>
      </w:r>
      <w:r w:rsidRPr="007C2FD7">
        <w:rPr>
          <w:rFonts w:ascii="Calibri Light" w:eastAsia="Yu Mincho" w:hAnsi="Calibri Light" w:cs="Times New Roman"/>
          <w:shd w:val="pct15" w:color="auto" w:fill="FFFFFF"/>
        </w:rPr>
        <w:tab/>
        <w:t>Carvalho</w:t>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r>
      <w:r w:rsidRPr="007C2FD7">
        <w:rPr>
          <w:rFonts w:ascii="Calibri Light" w:eastAsia="Yu Mincho" w:hAnsi="Calibri Light" w:cs="Times New Roman"/>
          <w:shd w:val="pct15" w:color="auto" w:fill="FFFFFF"/>
        </w:rPr>
        <w:tab/>
        <w:t>Population Genetics</w:t>
      </w:r>
      <w:r w:rsidRPr="007C2FD7">
        <w:rPr>
          <w:rFonts w:ascii="Calibri Light" w:eastAsia="Yu Mincho" w:hAnsi="Calibri Light" w:cs="Times New Roman"/>
          <w:shd w:val="pct15" w:color="auto" w:fill="FFFFFF"/>
        </w:rPr>
        <w:tab/>
      </w:r>
    </w:p>
    <w:p w14:paraId="63E13A5A" w14:textId="6FAB497F" w:rsidR="007C2FD7" w:rsidRPr="007C2FD7" w:rsidRDefault="00CA194F" w:rsidP="007C2FD7">
      <w:pPr>
        <w:rPr>
          <w:rFonts w:ascii="Calibri Light" w:eastAsia="Yu Mincho" w:hAnsi="Calibri Light" w:cs="Times New Roman"/>
          <w:b/>
          <w:bCs/>
          <w:shd w:val="pct15" w:color="auto" w:fill="FFFFFF"/>
        </w:rPr>
      </w:pP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Pr>
          <w:rFonts w:ascii="Calibri Light" w:eastAsia="Yu Mincho" w:hAnsi="Calibri Light" w:cs="Times New Roman"/>
          <w:shd w:val="pct15" w:color="auto" w:fill="FFFFFF"/>
        </w:rPr>
        <w:tab/>
      </w:r>
      <w:r w:rsidRPr="00CA194F">
        <w:rPr>
          <w:rFonts w:ascii="Calibri Light" w:eastAsia="Yu Mincho" w:hAnsi="Calibri Light" w:cs="Times New Roman"/>
          <w:b/>
          <w:bCs/>
          <w:shd w:val="pct15" w:color="auto" w:fill="FFFFFF"/>
        </w:rPr>
        <w:t>LAB EXAM 3</w:t>
      </w:r>
      <w:r w:rsidR="007C2FD7" w:rsidRPr="007C2FD7">
        <w:rPr>
          <w:rFonts w:ascii="Calibri Light" w:eastAsia="Yu Mincho" w:hAnsi="Calibri Light" w:cs="Times New Roman"/>
          <w:b/>
          <w:bCs/>
          <w:shd w:val="pct15" w:color="auto" w:fill="FFFFFF"/>
        </w:rPr>
        <w:tab/>
      </w:r>
      <w:r w:rsidR="007C2FD7" w:rsidRPr="007C2FD7">
        <w:rPr>
          <w:rFonts w:ascii="Calibri Light" w:eastAsia="Yu Mincho" w:hAnsi="Calibri Light" w:cs="Times New Roman"/>
          <w:b/>
          <w:bCs/>
          <w:shd w:val="pct15" w:color="auto" w:fill="FFFFFF"/>
        </w:rPr>
        <w:tab/>
      </w:r>
      <w:r w:rsidR="007C2FD7" w:rsidRPr="007C2FD7">
        <w:rPr>
          <w:rFonts w:ascii="Calibri Light" w:eastAsia="Yu Mincho" w:hAnsi="Calibri Light" w:cs="Times New Roman"/>
          <w:b/>
          <w:bCs/>
          <w:shd w:val="pct15" w:color="auto" w:fill="FFFFFF"/>
        </w:rPr>
        <w:tab/>
      </w:r>
    </w:p>
    <w:p w14:paraId="52887B44" w14:textId="77777777"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week 13</w:t>
      </w:r>
    </w:p>
    <w:p w14:paraId="58EDC11C" w14:textId="1856D9EA" w:rsidR="007C2FD7" w:rsidRPr="007C2FD7" w:rsidRDefault="007C2FD7" w:rsidP="007C2FD7">
      <w:pPr>
        <w:rPr>
          <w:rFonts w:ascii="Calibri Light" w:eastAsia="Yu Mincho" w:hAnsi="Calibri Light" w:cs="Times New Roman"/>
        </w:rPr>
      </w:pPr>
      <w:r w:rsidRPr="007C2FD7">
        <w:rPr>
          <w:rFonts w:ascii="Calibri Light" w:eastAsia="Yu Mincho" w:hAnsi="Calibri Light" w:cs="Times New Roman"/>
        </w:rPr>
        <w:t>April12  Mon</w:t>
      </w:r>
      <w:r w:rsidRPr="007C2FD7">
        <w:rPr>
          <w:rFonts w:ascii="Calibri Light" w:eastAsia="Yu Mincho" w:hAnsi="Calibri Light" w:cs="Times New Roman"/>
        </w:rPr>
        <w:tab/>
        <w:t>L19</w:t>
      </w:r>
      <w:r w:rsidRPr="007C2FD7">
        <w:rPr>
          <w:rFonts w:ascii="Calibri Light" w:eastAsia="Yu Mincho" w:hAnsi="Calibri Light" w:cs="Times New Roman"/>
        </w:rPr>
        <w:tab/>
        <w:t>Carvalho</w:t>
      </w:r>
      <w:r w:rsidR="00CA194F">
        <w:rPr>
          <w:rFonts w:ascii="Calibri Light" w:eastAsia="Yu Mincho" w:hAnsi="Calibri Light" w:cs="Times New Roman"/>
        </w:rPr>
        <w:t xml:space="preserve"> &amp; Todd</w:t>
      </w:r>
      <w:r w:rsidRPr="007C2FD7">
        <w:rPr>
          <w:rFonts w:ascii="Calibri Light" w:eastAsia="Yu Mincho" w:hAnsi="Calibri Light" w:cs="Times New Roman"/>
        </w:rPr>
        <w:tab/>
      </w:r>
      <w:r w:rsidRPr="007C2FD7">
        <w:rPr>
          <w:rFonts w:ascii="Calibri Light" w:eastAsia="Yu Mincho" w:hAnsi="Calibri Light" w:cs="Times New Roman"/>
        </w:rPr>
        <w:tab/>
      </w:r>
      <w:r w:rsidRPr="007C2FD7">
        <w:rPr>
          <w:rFonts w:ascii="Calibri Light" w:eastAsia="Yu Mincho" w:hAnsi="Calibri Light" w:cs="Times New Roman"/>
        </w:rPr>
        <w:tab/>
        <w:t>Review</w:t>
      </w:r>
      <w:r w:rsidRPr="007C2FD7">
        <w:rPr>
          <w:rFonts w:ascii="Calibri Light" w:eastAsia="Yu Mincho" w:hAnsi="Calibri Light" w:cs="Times New Roman"/>
        </w:rPr>
        <w:tab/>
      </w:r>
    </w:p>
    <w:p w14:paraId="34162E1B" w14:textId="77777777" w:rsidR="007C2FD7" w:rsidRPr="007C2FD7" w:rsidRDefault="007C2FD7" w:rsidP="007C2FD7">
      <w:pPr>
        <w:rPr>
          <w:rFonts w:ascii="Calibri Light" w:eastAsia="Yu Mincho" w:hAnsi="Calibri Light" w:cs="Times New Roman"/>
        </w:rPr>
      </w:pPr>
    </w:p>
    <w:p w14:paraId="61427940" w14:textId="51F3A0F7" w:rsidR="00DE67F3" w:rsidRPr="000043F3" w:rsidRDefault="007C2FD7" w:rsidP="007C2FD7">
      <w:pPr>
        <w:rPr>
          <w:rFonts w:asciiTheme="majorHAnsi" w:hAnsiTheme="majorHAnsi"/>
        </w:rPr>
      </w:pPr>
      <w:r w:rsidRPr="007C2FD7">
        <w:rPr>
          <w:rFonts w:ascii="Calibri Light" w:eastAsia="Yu Mincho" w:hAnsi="Calibri Light" w:cs="Times New Roman"/>
          <w:shd w:val="clear" w:color="auto" w:fill="BDD6EE"/>
        </w:rPr>
        <w:t xml:space="preserve">                                                                  Final Exam – TBA</w:t>
      </w:r>
      <w:r w:rsidRPr="007C2FD7">
        <w:rPr>
          <w:rFonts w:ascii="Calibri Light" w:eastAsia="Yu Mincho" w:hAnsi="Calibri Light" w:cs="Times New Roman"/>
          <w:shd w:val="clear" w:color="auto" w:fill="BDD6EE"/>
        </w:rPr>
        <w:tab/>
      </w:r>
      <w:r w:rsidR="00DE67F3" w:rsidRPr="000043F3">
        <w:rPr>
          <w:rFonts w:asciiTheme="majorHAnsi" w:hAnsiTheme="majorHAnsi"/>
        </w:rPr>
        <w:tab/>
      </w:r>
      <w:r w:rsidR="00DE67F3" w:rsidRPr="000043F3">
        <w:rPr>
          <w:rFonts w:asciiTheme="majorHAnsi" w:hAnsiTheme="majorHAnsi"/>
        </w:rPr>
        <w:tab/>
      </w:r>
    </w:p>
    <w:p w14:paraId="641DAB53" w14:textId="77777777" w:rsidR="00DE67F3" w:rsidRPr="000043F3" w:rsidRDefault="00DE67F3" w:rsidP="000043F3">
      <w:pPr>
        <w:rPr>
          <w:rFonts w:asciiTheme="majorHAnsi" w:hAnsiTheme="majorHAnsi"/>
        </w:rPr>
      </w:pPr>
    </w:p>
    <w:p w14:paraId="51D3B7C6" w14:textId="1FCB4E1E" w:rsidR="003F1A6D" w:rsidRDefault="003F1A6D" w:rsidP="000043F3">
      <w:pPr>
        <w:rPr>
          <w:rFonts w:asciiTheme="majorHAnsi" w:hAnsiTheme="majorHAnsi"/>
        </w:rPr>
      </w:pPr>
    </w:p>
    <w:p w14:paraId="342D9943" w14:textId="77777777" w:rsidR="00CA194F" w:rsidRDefault="00CA194F">
      <w:pPr>
        <w:rPr>
          <w:rStyle w:val="Heading1Char"/>
          <w:rFonts w:asciiTheme="majorHAnsi" w:eastAsia="Arial" w:hAnsiTheme="majorHAnsi"/>
        </w:rPr>
      </w:pPr>
      <w:r>
        <w:rPr>
          <w:rStyle w:val="Heading1Char"/>
          <w:rFonts w:asciiTheme="majorHAnsi" w:eastAsia="Arial" w:hAnsiTheme="majorHAnsi"/>
        </w:rPr>
        <w:br w:type="page"/>
      </w:r>
    </w:p>
    <w:p w14:paraId="35FACE37" w14:textId="56F29AE8" w:rsidR="00D62795" w:rsidRPr="00B741F3" w:rsidRDefault="00D62795" w:rsidP="00B741F3">
      <w:pPr>
        <w:spacing w:before="360" w:after="140"/>
        <w:rPr>
          <w:rStyle w:val="Heading1Char"/>
          <w:rFonts w:asciiTheme="majorHAnsi" w:eastAsia="Arial" w:hAnsiTheme="majorHAnsi"/>
        </w:rPr>
      </w:pPr>
      <w:r w:rsidRPr="00B741F3">
        <w:rPr>
          <w:rStyle w:val="Heading1Char"/>
          <w:rFonts w:asciiTheme="majorHAnsi" w:eastAsia="Arial" w:hAnsiTheme="majorHAnsi"/>
        </w:rPr>
        <w:lastRenderedPageBreak/>
        <w:t>Grading Scheme</w:t>
      </w:r>
    </w:p>
    <w:tbl>
      <w:tblPr>
        <w:tblW w:w="0" w:type="auto"/>
        <w:tblInd w:w="108" w:type="dxa"/>
        <w:tblLook w:val="01E0" w:firstRow="1" w:lastRow="1" w:firstColumn="1" w:lastColumn="1" w:noHBand="0" w:noVBand="0"/>
      </w:tblPr>
      <w:tblGrid>
        <w:gridCol w:w="3438"/>
        <w:gridCol w:w="990"/>
      </w:tblGrid>
      <w:tr w:rsidR="00D62795" w:rsidRPr="00555868" w14:paraId="6CC65EF4" w14:textId="77777777" w:rsidTr="008073D9">
        <w:tc>
          <w:tcPr>
            <w:tcW w:w="3438" w:type="dxa"/>
            <w:tcBorders>
              <w:top w:val="single" w:sz="4" w:space="0" w:color="auto"/>
            </w:tcBorders>
          </w:tcPr>
          <w:p w14:paraId="71C5D3BE" w14:textId="77777777" w:rsidR="00D62795" w:rsidRPr="00555868" w:rsidRDefault="00D62795" w:rsidP="008073D9">
            <w:pPr>
              <w:spacing w:line="300" w:lineRule="auto"/>
              <w:jc w:val="center"/>
              <w:rPr>
                <w:rFonts w:asciiTheme="majorHAnsi" w:hAnsiTheme="majorHAnsi"/>
                <w:b/>
              </w:rPr>
            </w:pPr>
            <w:r w:rsidRPr="00555868">
              <w:rPr>
                <w:rFonts w:asciiTheme="majorHAnsi" w:hAnsiTheme="majorHAnsi"/>
                <w:b/>
              </w:rPr>
              <w:t>Midterm exam</w:t>
            </w:r>
          </w:p>
        </w:tc>
        <w:tc>
          <w:tcPr>
            <w:tcW w:w="990" w:type="dxa"/>
            <w:tcBorders>
              <w:top w:val="single" w:sz="4" w:space="0" w:color="auto"/>
            </w:tcBorders>
          </w:tcPr>
          <w:p w14:paraId="4D590FF7" w14:textId="17255B20" w:rsidR="00D62795" w:rsidRPr="00555868" w:rsidRDefault="00D62795" w:rsidP="007C5506">
            <w:pPr>
              <w:tabs>
                <w:tab w:val="center" w:pos="387"/>
                <w:tab w:val="right" w:pos="774"/>
              </w:tabs>
              <w:spacing w:line="300" w:lineRule="auto"/>
              <w:jc w:val="center"/>
              <w:rPr>
                <w:rFonts w:asciiTheme="majorHAnsi" w:hAnsiTheme="majorHAnsi"/>
              </w:rPr>
            </w:pPr>
            <w:r w:rsidRPr="00555868">
              <w:rPr>
                <w:rFonts w:asciiTheme="majorHAnsi" w:hAnsiTheme="majorHAnsi"/>
              </w:rPr>
              <w:t>2</w:t>
            </w:r>
            <w:r w:rsidR="007C5506">
              <w:rPr>
                <w:rFonts w:asciiTheme="majorHAnsi" w:hAnsiTheme="majorHAnsi"/>
              </w:rPr>
              <w:t>0</w:t>
            </w:r>
            <w:r w:rsidRPr="00555868">
              <w:rPr>
                <w:rFonts w:asciiTheme="majorHAnsi" w:hAnsiTheme="majorHAnsi"/>
              </w:rPr>
              <w:t>%</w:t>
            </w:r>
          </w:p>
        </w:tc>
      </w:tr>
      <w:tr w:rsidR="00D62795" w:rsidRPr="00555868" w14:paraId="1E96C520" w14:textId="77777777" w:rsidTr="008073D9">
        <w:tc>
          <w:tcPr>
            <w:tcW w:w="3438" w:type="dxa"/>
          </w:tcPr>
          <w:p w14:paraId="1135A9E2" w14:textId="77777777" w:rsidR="00D62795" w:rsidRPr="00555868" w:rsidRDefault="00D62795" w:rsidP="008073D9">
            <w:pPr>
              <w:spacing w:line="300" w:lineRule="auto"/>
              <w:jc w:val="center"/>
              <w:rPr>
                <w:rFonts w:asciiTheme="majorHAnsi" w:hAnsiTheme="majorHAnsi"/>
                <w:b/>
              </w:rPr>
            </w:pPr>
            <w:r w:rsidRPr="00555868">
              <w:rPr>
                <w:rFonts w:asciiTheme="majorHAnsi" w:hAnsiTheme="majorHAnsi"/>
                <w:b/>
              </w:rPr>
              <w:t>Final exam</w:t>
            </w:r>
          </w:p>
        </w:tc>
        <w:tc>
          <w:tcPr>
            <w:tcW w:w="990" w:type="dxa"/>
          </w:tcPr>
          <w:p w14:paraId="52C304AA" w14:textId="6066DDCA" w:rsidR="00D62795" w:rsidRPr="00555868" w:rsidRDefault="007C5506" w:rsidP="008073D9">
            <w:pPr>
              <w:spacing w:line="300" w:lineRule="auto"/>
              <w:jc w:val="center"/>
              <w:rPr>
                <w:rFonts w:asciiTheme="majorHAnsi" w:hAnsiTheme="majorHAnsi"/>
              </w:rPr>
            </w:pPr>
            <w:r>
              <w:rPr>
                <w:rFonts w:asciiTheme="majorHAnsi" w:hAnsiTheme="majorHAnsi"/>
              </w:rPr>
              <w:t>40</w:t>
            </w:r>
            <w:r w:rsidR="00D62795" w:rsidRPr="00555868">
              <w:rPr>
                <w:rFonts w:asciiTheme="majorHAnsi" w:hAnsiTheme="majorHAnsi"/>
              </w:rPr>
              <w:t>%</w:t>
            </w:r>
          </w:p>
        </w:tc>
      </w:tr>
      <w:tr w:rsidR="00D62795" w:rsidRPr="00555868" w14:paraId="7D5352E5" w14:textId="77777777" w:rsidTr="008073D9">
        <w:tc>
          <w:tcPr>
            <w:tcW w:w="3438" w:type="dxa"/>
          </w:tcPr>
          <w:p w14:paraId="19152E86" w14:textId="77777777" w:rsidR="00D62795" w:rsidRPr="00555868" w:rsidRDefault="00D62795" w:rsidP="008073D9">
            <w:pPr>
              <w:spacing w:line="300" w:lineRule="auto"/>
              <w:jc w:val="center"/>
              <w:rPr>
                <w:rFonts w:asciiTheme="majorHAnsi" w:hAnsiTheme="majorHAnsi"/>
                <w:b/>
              </w:rPr>
            </w:pPr>
            <w:r w:rsidRPr="00555868">
              <w:rPr>
                <w:rFonts w:asciiTheme="majorHAnsi" w:hAnsiTheme="majorHAnsi"/>
                <w:b/>
              </w:rPr>
              <w:t>Laboratory</w:t>
            </w:r>
          </w:p>
        </w:tc>
        <w:tc>
          <w:tcPr>
            <w:tcW w:w="990" w:type="dxa"/>
          </w:tcPr>
          <w:p w14:paraId="5CA6929C" w14:textId="4CA080A0" w:rsidR="00D62795" w:rsidRPr="00555868" w:rsidRDefault="006A7B90" w:rsidP="008073D9">
            <w:pPr>
              <w:spacing w:line="300" w:lineRule="auto"/>
              <w:jc w:val="center"/>
              <w:rPr>
                <w:rFonts w:asciiTheme="majorHAnsi" w:hAnsiTheme="majorHAnsi"/>
              </w:rPr>
            </w:pPr>
            <w:r w:rsidRPr="00555868">
              <w:rPr>
                <w:rFonts w:asciiTheme="majorHAnsi" w:hAnsiTheme="majorHAnsi"/>
              </w:rPr>
              <w:t>35</w:t>
            </w:r>
            <w:r w:rsidR="00D62795" w:rsidRPr="00555868">
              <w:rPr>
                <w:rFonts w:asciiTheme="majorHAnsi" w:hAnsiTheme="majorHAnsi"/>
              </w:rPr>
              <w:t>%</w:t>
            </w:r>
          </w:p>
        </w:tc>
      </w:tr>
      <w:tr w:rsidR="00D62795" w:rsidRPr="00555868" w14:paraId="6B8ED0D4" w14:textId="77777777" w:rsidTr="008073D9">
        <w:tc>
          <w:tcPr>
            <w:tcW w:w="3438" w:type="dxa"/>
          </w:tcPr>
          <w:p w14:paraId="00A00E6F" w14:textId="77777777" w:rsidR="00D62795" w:rsidRPr="00555868" w:rsidRDefault="00D62795" w:rsidP="008073D9">
            <w:pPr>
              <w:spacing w:line="300" w:lineRule="auto"/>
              <w:jc w:val="center"/>
              <w:rPr>
                <w:rFonts w:asciiTheme="majorHAnsi" w:hAnsiTheme="majorHAnsi"/>
                <w:b/>
                <w:color w:val="0D0D0D" w:themeColor="text1" w:themeTint="F2"/>
              </w:rPr>
            </w:pPr>
            <w:r w:rsidRPr="00555868">
              <w:rPr>
                <w:rFonts w:asciiTheme="majorHAnsi" w:hAnsiTheme="majorHAnsi"/>
                <w:b/>
                <w:color w:val="0D0D0D" w:themeColor="text1" w:themeTint="F2"/>
              </w:rPr>
              <w:t>Sapling Assignments</w:t>
            </w:r>
          </w:p>
        </w:tc>
        <w:tc>
          <w:tcPr>
            <w:tcW w:w="990" w:type="dxa"/>
          </w:tcPr>
          <w:p w14:paraId="175679E4" w14:textId="77777777" w:rsidR="00D62795" w:rsidRPr="00555868" w:rsidRDefault="00D62795" w:rsidP="008073D9">
            <w:pPr>
              <w:spacing w:line="300" w:lineRule="auto"/>
              <w:jc w:val="center"/>
              <w:rPr>
                <w:rFonts w:asciiTheme="majorHAnsi" w:hAnsiTheme="majorHAnsi"/>
                <w:color w:val="0D0D0D" w:themeColor="text1" w:themeTint="F2"/>
              </w:rPr>
            </w:pPr>
            <w:r w:rsidRPr="00555868">
              <w:rPr>
                <w:rFonts w:asciiTheme="majorHAnsi" w:hAnsiTheme="majorHAnsi"/>
                <w:color w:val="0D0D0D" w:themeColor="text1" w:themeTint="F2"/>
              </w:rPr>
              <w:t>5%</w:t>
            </w:r>
          </w:p>
        </w:tc>
      </w:tr>
      <w:tr w:rsidR="00D62795" w:rsidRPr="00555868" w14:paraId="08BCC375" w14:textId="77777777" w:rsidTr="008073D9">
        <w:tc>
          <w:tcPr>
            <w:tcW w:w="3438" w:type="dxa"/>
            <w:tcBorders>
              <w:bottom w:val="single" w:sz="4" w:space="0" w:color="auto"/>
            </w:tcBorders>
          </w:tcPr>
          <w:p w14:paraId="60EE58C6" w14:textId="77777777" w:rsidR="00D62795" w:rsidRPr="00555868" w:rsidRDefault="00D62795" w:rsidP="008073D9">
            <w:pPr>
              <w:spacing w:line="300" w:lineRule="auto"/>
              <w:jc w:val="center"/>
              <w:rPr>
                <w:rFonts w:asciiTheme="majorHAnsi" w:hAnsiTheme="majorHAnsi"/>
                <w:b/>
              </w:rPr>
            </w:pPr>
            <w:r w:rsidRPr="00555868">
              <w:rPr>
                <w:rFonts w:asciiTheme="majorHAnsi" w:hAnsiTheme="majorHAnsi"/>
                <w:b/>
              </w:rPr>
              <w:t>Total</w:t>
            </w:r>
          </w:p>
        </w:tc>
        <w:tc>
          <w:tcPr>
            <w:tcW w:w="990" w:type="dxa"/>
            <w:tcBorders>
              <w:bottom w:val="single" w:sz="4" w:space="0" w:color="auto"/>
            </w:tcBorders>
          </w:tcPr>
          <w:p w14:paraId="32D0A0FC" w14:textId="77777777" w:rsidR="00D62795" w:rsidRPr="00555868" w:rsidRDefault="00D62795" w:rsidP="008073D9">
            <w:pPr>
              <w:spacing w:line="300" w:lineRule="auto"/>
              <w:jc w:val="center"/>
              <w:rPr>
                <w:rFonts w:asciiTheme="majorHAnsi" w:hAnsiTheme="majorHAnsi"/>
              </w:rPr>
            </w:pPr>
            <w:r w:rsidRPr="00555868">
              <w:rPr>
                <w:rFonts w:asciiTheme="majorHAnsi" w:hAnsiTheme="majorHAnsi"/>
              </w:rPr>
              <w:t>100%</w:t>
            </w:r>
          </w:p>
        </w:tc>
      </w:tr>
    </w:tbl>
    <w:p w14:paraId="4CA32629" w14:textId="7F71F27E" w:rsidR="00D62795" w:rsidRPr="00857CC4" w:rsidRDefault="00D62795" w:rsidP="00D62795">
      <w:pPr>
        <w:spacing w:before="360" w:after="140"/>
        <w:rPr>
          <w:rStyle w:val="Heading1Char"/>
          <w:rFonts w:asciiTheme="majorHAnsi" w:eastAsia="Arial" w:hAnsiTheme="majorHAnsi"/>
        </w:rPr>
      </w:pPr>
      <w:bookmarkStart w:id="0" w:name="_Toc237847642"/>
      <w:r w:rsidRPr="009A0A0D">
        <w:rPr>
          <w:rStyle w:val="Heading1Char"/>
          <w:rFonts w:asciiTheme="majorHAnsi" w:eastAsia="Arial" w:hAnsiTheme="majorHAnsi"/>
        </w:rPr>
        <w:t>Evaluation Components</w:t>
      </w:r>
      <w:bookmarkEnd w:id="0"/>
    </w:p>
    <w:p w14:paraId="29FBD7C0" w14:textId="77777777" w:rsidR="00D62795" w:rsidRPr="00555868" w:rsidRDefault="00D62795" w:rsidP="00D62795">
      <w:pPr>
        <w:spacing w:after="100"/>
        <w:ind w:right="-34"/>
        <w:rPr>
          <w:rFonts w:ascii="Calibri Light" w:hAnsi="Calibri Light" w:cs="Calibri Light"/>
          <w:b/>
          <w:lang w:val="en-GB"/>
        </w:rPr>
      </w:pPr>
      <w:r w:rsidRPr="00555868">
        <w:rPr>
          <w:rFonts w:ascii="Calibri Light" w:hAnsi="Calibri Light" w:cs="Calibri Light"/>
          <w:b/>
          <w:lang w:val="en-GB"/>
        </w:rPr>
        <w:t xml:space="preserve">Midterm Exam:      </w:t>
      </w:r>
    </w:p>
    <w:p w14:paraId="3D90A6F5" w14:textId="16FD93BA" w:rsidR="00D62795" w:rsidRPr="00555868" w:rsidRDefault="00D62795" w:rsidP="00D62795">
      <w:pPr>
        <w:rPr>
          <w:rFonts w:ascii="Calibri Light" w:hAnsi="Calibri Light" w:cs="Calibri Light"/>
        </w:rPr>
      </w:pPr>
      <w:r w:rsidRPr="00555868">
        <w:rPr>
          <w:rFonts w:ascii="Calibri Light" w:hAnsi="Calibri Light" w:cs="Calibri Light"/>
          <w:b/>
        </w:rPr>
        <w:t>Value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007C5506">
        <w:rPr>
          <w:rFonts w:ascii="Calibri Light" w:hAnsi="Calibri Light" w:cs="Calibri Light"/>
          <w:b/>
        </w:rPr>
        <w:t>20</w:t>
      </w:r>
      <w:r w:rsidRPr="00555868">
        <w:rPr>
          <w:rFonts w:ascii="Calibri Light" w:hAnsi="Calibri Light" w:cs="Calibri Light"/>
          <w:b/>
        </w:rPr>
        <w:t>%</w:t>
      </w:r>
      <w:r w:rsidRPr="00555868">
        <w:rPr>
          <w:rFonts w:ascii="Calibri Light" w:hAnsi="Calibri Light" w:cs="Calibri Light"/>
        </w:rPr>
        <w:t xml:space="preserve"> of final course grade                                                                                                                  </w:t>
      </w:r>
      <w:r w:rsidRPr="00555868">
        <w:rPr>
          <w:rFonts w:ascii="Calibri Light" w:hAnsi="Calibri Light" w:cs="Calibri Light"/>
        </w:rPr>
        <w:br/>
      </w:r>
      <w:r w:rsidRPr="00555868">
        <w:rPr>
          <w:rFonts w:ascii="Calibri Light" w:hAnsi="Calibri Light" w:cs="Calibri Light"/>
          <w:b/>
        </w:rPr>
        <w:t>Date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00CA194F">
        <w:rPr>
          <w:rFonts w:ascii="Calibri Light" w:hAnsi="Calibri Light" w:cs="Calibri Light"/>
        </w:rPr>
        <w:t>Monday February 22</w:t>
      </w:r>
      <w:r w:rsidRPr="00555868">
        <w:rPr>
          <w:rFonts w:ascii="Calibri Light" w:hAnsi="Calibri Light" w:cs="Calibri Light"/>
        </w:rPr>
        <w:t xml:space="preserve"> in class time</w:t>
      </w:r>
      <w:r w:rsidRPr="00555868">
        <w:rPr>
          <w:rFonts w:ascii="Calibri Light" w:hAnsi="Calibri Light" w:cs="Calibri Light"/>
          <w:color w:val="0D0D0D" w:themeColor="text1" w:themeTint="F2"/>
        </w:rPr>
        <w:t xml:space="preserve">    </w:t>
      </w:r>
    </w:p>
    <w:p w14:paraId="7161E668" w14:textId="6EB99DD3" w:rsidR="00D62795" w:rsidRPr="00555868" w:rsidRDefault="00D62795" w:rsidP="00D62795">
      <w:pPr>
        <w:rPr>
          <w:rFonts w:ascii="Calibri Light" w:hAnsi="Calibri Light" w:cs="Calibri Light"/>
        </w:rPr>
      </w:pPr>
      <w:r w:rsidRPr="00555868">
        <w:rPr>
          <w:rFonts w:ascii="Calibri Light" w:hAnsi="Calibri Light" w:cs="Calibri Light"/>
          <w:b/>
        </w:rPr>
        <w:t>Length:</w:t>
      </w:r>
      <w:r w:rsidRPr="00555868">
        <w:rPr>
          <w:rFonts w:ascii="Calibri Light" w:hAnsi="Calibri Light" w:cs="Calibri Light"/>
        </w:rPr>
        <w:tab/>
        <w:t>50 minutes</w:t>
      </w:r>
    </w:p>
    <w:p w14:paraId="53D12914" w14:textId="1DC19371" w:rsidR="00D62795" w:rsidRPr="00555868" w:rsidRDefault="00D62795" w:rsidP="00D62795">
      <w:pPr>
        <w:rPr>
          <w:rFonts w:ascii="Calibri Light" w:hAnsi="Calibri Light" w:cs="Calibri Light"/>
        </w:rPr>
      </w:pPr>
      <w:r w:rsidRPr="00555868">
        <w:rPr>
          <w:rFonts w:ascii="Calibri Light" w:hAnsi="Calibri Light" w:cs="Calibri Light"/>
          <w:b/>
        </w:rPr>
        <w:t>Format:</w:t>
      </w:r>
      <w:r w:rsidRPr="00555868">
        <w:rPr>
          <w:rFonts w:ascii="Calibri Light" w:hAnsi="Calibri Light" w:cs="Calibri Light"/>
        </w:rPr>
        <w:tab/>
        <w:t>Multiple choice problems and questions</w:t>
      </w:r>
    </w:p>
    <w:p w14:paraId="1A21C381" w14:textId="0E0A2BB7" w:rsidR="00D62795" w:rsidRPr="00555868" w:rsidRDefault="00D62795" w:rsidP="00D62795">
      <w:pPr>
        <w:ind w:left="1440" w:hanging="1440"/>
        <w:rPr>
          <w:rFonts w:ascii="Calibri Light" w:hAnsi="Calibri Light" w:cs="Calibri Light"/>
        </w:rPr>
      </w:pPr>
      <w:r w:rsidRPr="00555868">
        <w:rPr>
          <w:rFonts w:ascii="Calibri Light" w:hAnsi="Calibri Light" w:cs="Calibri Light"/>
          <w:b/>
        </w:rPr>
        <w:t>Description</w:t>
      </w:r>
      <w:r w:rsidRPr="00555868">
        <w:rPr>
          <w:rFonts w:ascii="Calibri Light" w:hAnsi="Calibri Light" w:cs="Calibri Light"/>
        </w:rPr>
        <w:t xml:space="preserve">:   </w:t>
      </w:r>
      <w:r w:rsidRPr="00555868">
        <w:rPr>
          <w:rFonts w:ascii="Calibri Light" w:hAnsi="Calibri Light" w:cs="Calibri Light"/>
        </w:rPr>
        <w:tab/>
        <w:t xml:space="preserve">Based on all lecture material prior to the exam date unless otherwise indicated. </w:t>
      </w:r>
    </w:p>
    <w:p w14:paraId="1C55DA2C" w14:textId="77777777" w:rsidR="00D62795" w:rsidRPr="00555868" w:rsidRDefault="00D62795" w:rsidP="00D62795">
      <w:pPr>
        <w:pStyle w:val="Heading2"/>
        <w:spacing w:before="0"/>
        <w:rPr>
          <w:rFonts w:ascii="Calibri Light" w:hAnsi="Calibri Light" w:cs="Calibri Light"/>
          <w:sz w:val="24"/>
          <w:szCs w:val="24"/>
        </w:rPr>
      </w:pPr>
    </w:p>
    <w:p w14:paraId="171298BB" w14:textId="77777777" w:rsidR="00D62795" w:rsidRPr="00555868" w:rsidRDefault="00D62795" w:rsidP="00D62795">
      <w:pPr>
        <w:spacing w:after="100"/>
        <w:ind w:right="-34"/>
        <w:rPr>
          <w:rFonts w:ascii="Calibri Light" w:hAnsi="Calibri Light" w:cs="Calibri Light"/>
          <w:b/>
          <w:lang w:val="en-GB"/>
        </w:rPr>
      </w:pPr>
      <w:r w:rsidRPr="00555868">
        <w:rPr>
          <w:rFonts w:ascii="Calibri Light" w:hAnsi="Calibri Light" w:cs="Calibri Light"/>
          <w:b/>
          <w:lang w:val="en-GB"/>
        </w:rPr>
        <w:t xml:space="preserve">Final Exam:      </w:t>
      </w:r>
    </w:p>
    <w:p w14:paraId="3F79F24F" w14:textId="73AAD203" w:rsidR="00D62795" w:rsidRPr="00555868" w:rsidRDefault="00D62795" w:rsidP="00D62795">
      <w:pPr>
        <w:rPr>
          <w:rFonts w:ascii="Calibri Light" w:hAnsi="Calibri Light" w:cs="Calibri Light"/>
        </w:rPr>
      </w:pPr>
      <w:r w:rsidRPr="00555868">
        <w:rPr>
          <w:rFonts w:ascii="Calibri Light" w:hAnsi="Calibri Light" w:cs="Calibri Light"/>
          <w:b/>
        </w:rPr>
        <w:t>Value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007C5506">
        <w:rPr>
          <w:rFonts w:ascii="Calibri Light" w:hAnsi="Calibri Light" w:cs="Calibri Light"/>
          <w:b/>
        </w:rPr>
        <w:t>40</w:t>
      </w:r>
      <w:r w:rsidRPr="00555868">
        <w:rPr>
          <w:rFonts w:ascii="Calibri Light" w:hAnsi="Calibri Light" w:cs="Calibri Light"/>
          <w:b/>
        </w:rPr>
        <w:t>%</w:t>
      </w:r>
      <w:r w:rsidRPr="00555868">
        <w:rPr>
          <w:rFonts w:ascii="Calibri Light" w:hAnsi="Calibri Light" w:cs="Calibri Light"/>
        </w:rPr>
        <w:t xml:space="preserve"> of final course grade                                                                                                                  </w:t>
      </w:r>
      <w:r w:rsidRPr="00555868">
        <w:rPr>
          <w:rFonts w:ascii="Calibri Light" w:hAnsi="Calibri Light" w:cs="Calibri Light"/>
        </w:rPr>
        <w:br/>
      </w:r>
      <w:r w:rsidRPr="00555868">
        <w:rPr>
          <w:rFonts w:ascii="Calibri Light" w:hAnsi="Calibri Light" w:cs="Calibri Light"/>
          <w:b/>
        </w:rPr>
        <w:t>Date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t xml:space="preserve">Consult Final Exam Schedule                                                                                                          </w:t>
      </w:r>
    </w:p>
    <w:p w14:paraId="44519944" w14:textId="2E9ED6B1" w:rsidR="00D62795" w:rsidRPr="00555868" w:rsidRDefault="00D62795" w:rsidP="00D62795">
      <w:pPr>
        <w:rPr>
          <w:rFonts w:ascii="Calibri Light" w:hAnsi="Calibri Light" w:cs="Calibri Light"/>
        </w:rPr>
      </w:pPr>
      <w:r w:rsidRPr="00555868">
        <w:rPr>
          <w:rFonts w:ascii="Calibri Light" w:hAnsi="Calibri Light" w:cs="Calibri Light"/>
          <w:b/>
        </w:rPr>
        <w:t>Length:</w:t>
      </w:r>
      <w:r w:rsidRPr="00555868">
        <w:rPr>
          <w:rFonts w:ascii="Calibri Light" w:hAnsi="Calibri Light" w:cs="Calibri Light"/>
        </w:rPr>
        <w:tab/>
      </w:r>
      <w:r w:rsidR="007C5506">
        <w:rPr>
          <w:rFonts w:ascii="Calibri Light" w:hAnsi="Calibri Light" w:cs="Calibri Light"/>
        </w:rPr>
        <w:t xml:space="preserve">100 </w:t>
      </w:r>
      <w:r w:rsidRPr="00555868">
        <w:rPr>
          <w:rFonts w:ascii="Calibri Light" w:hAnsi="Calibri Light" w:cs="Calibri Light"/>
        </w:rPr>
        <w:t xml:space="preserve">minutes </w:t>
      </w:r>
    </w:p>
    <w:p w14:paraId="09719402" w14:textId="4E832DD4" w:rsidR="00D62795" w:rsidRPr="00555868" w:rsidRDefault="00D62795" w:rsidP="00D62795">
      <w:pPr>
        <w:rPr>
          <w:rFonts w:ascii="Calibri Light" w:hAnsi="Calibri Light" w:cs="Calibri Light"/>
        </w:rPr>
      </w:pPr>
      <w:r w:rsidRPr="00555868">
        <w:rPr>
          <w:rFonts w:ascii="Calibri Light" w:hAnsi="Calibri Light" w:cs="Calibri Light"/>
          <w:b/>
        </w:rPr>
        <w:t>Format:</w:t>
      </w:r>
      <w:r w:rsidRPr="00555868">
        <w:rPr>
          <w:rFonts w:ascii="Calibri Light" w:hAnsi="Calibri Light" w:cs="Calibri Light"/>
        </w:rPr>
        <w:tab/>
        <w:t>Multiple choice problems and questions</w:t>
      </w:r>
    </w:p>
    <w:p w14:paraId="6547BD15" w14:textId="4FCB1103" w:rsidR="00D62795" w:rsidRPr="00555868" w:rsidRDefault="00D62795" w:rsidP="00D62795">
      <w:pPr>
        <w:ind w:left="1418" w:hanging="1418"/>
        <w:rPr>
          <w:rFonts w:ascii="Calibri Light" w:hAnsi="Calibri Light" w:cs="Calibri Light"/>
        </w:rPr>
      </w:pPr>
      <w:r w:rsidRPr="00555868">
        <w:rPr>
          <w:rFonts w:ascii="Calibri Light" w:hAnsi="Calibri Light" w:cs="Calibri Light"/>
          <w:b/>
        </w:rPr>
        <w:t>Description</w:t>
      </w:r>
      <w:r w:rsidRPr="00555868">
        <w:rPr>
          <w:rFonts w:ascii="Calibri Light" w:hAnsi="Calibri Light" w:cs="Calibri Light"/>
        </w:rPr>
        <w:t xml:space="preserve">:    </w:t>
      </w:r>
      <w:r w:rsidRPr="00555868">
        <w:rPr>
          <w:rFonts w:ascii="Calibri Light" w:hAnsi="Calibri Light" w:cs="Calibri Light"/>
        </w:rPr>
        <w:tab/>
        <w:t xml:space="preserve">The exam is a comprehensive evaluation (i.e. cover all lectures and material). Material delivered since the midterm exam will be emphasized. </w:t>
      </w:r>
    </w:p>
    <w:p w14:paraId="0C2DBCDA" w14:textId="77777777" w:rsidR="00D62795" w:rsidRPr="00555868" w:rsidRDefault="00D62795" w:rsidP="00D62795">
      <w:pPr>
        <w:pStyle w:val="Heading2"/>
        <w:spacing w:before="0"/>
        <w:rPr>
          <w:rFonts w:ascii="Calibri Light" w:hAnsi="Calibri Light" w:cs="Calibri Light"/>
          <w:sz w:val="24"/>
          <w:szCs w:val="24"/>
        </w:rPr>
      </w:pPr>
    </w:p>
    <w:p w14:paraId="51B2B217" w14:textId="50E02174" w:rsidR="00D62795" w:rsidRPr="00555868" w:rsidRDefault="00D62795" w:rsidP="00D62795">
      <w:pPr>
        <w:spacing w:after="100"/>
        <w:ind w:right="-34"/>
        <w:rPr>
          <w:rFonts w:ascii="Calibri Light" w:hAnsi="Calibri Light" w:cs="Calibri Light"/>
          <w:b/>
          <w:lang w:val="en-GB"/>
        </w:rPr>
      </w:pPr>
      <w:r w:rsidRPr="00555868">
        <w:rPr>
          <w:rFonts w:ascii="Calibri Light" w:hAnsi="Calibri Light" w:cs="Calibri Light"/>
          <w:b/>
          <w:lang w:val="en-GB"/>
        </w:rPr>
        <w:t xml:space="preserve">Laboratory </w:t>
      </w:r>
    </w:p>
    <w:p w14:paraId="4F66ED5A" w14:textId="75696FC7" w:rsidR="00D62795" w:rsidRPr="00555868" w:rsidRDefault="00D62795" w:rsidP="00D62795">
      <w:pPr>
        <w:rPr>
          <w:rFonts w:ascii="Calibri Light" w:hAnsi="Calibri Light" w:cs="Calibri Light"/>
        </w:rPr>
      </w:pPr>
      <w:r w:rsidRPr="00555868">
        <w:rPr>
          <w:rFonts w:ascii="Calibri Light" w:hAnsi="Calibri Light" w:cs="Calibri Light"/>
          <w:b/>
        </w:rPr>
        <w:t>Value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006A7B90" w:rsidRPr="00555868">
        <w:rPr>
          <w:rFonts w:ascii="Calibri Light" w:hAnsi="Calibri Light" w:cs="Calibri Light"/>
          <w:b/>
        </w:rPr>
        <w:t>35</w:t>
      </w:r>
      <w:r w:rsidRPr="00555868">
        <w:rPr>
          <w:rFonts w:ascii="Calibri Light" w:hAnsi="Calibri Light" w:cs="Calibri Light"/>
          <w:b/>
        </w:rPr>
        <w:t>%</w:t>
      </w:r>
      <w:r w:rsidRPr="00555868">
        <w:rPr>
          <w:rFonts w:ascii="Calibri Light" w:hAnsi="Calibri Light" w:cs="Calibri Light"/>
        </w:rPr>
        <w:t xml:space="preserve"> of final grade (20% </w:t>
      </w:r>
      <w:r w:rsidR="006A7B90" w:rsidRPr="00555868">
        <w:rPr>
          <w:rFonts w:ascii="Calibri Light" w:hAnsi="Calibri Light" w:cs="Calibri Light"/>
        </w:rPr>
        <w:t xml:space="preserve">assignments, 15% </w:t>
      </w:r>
      <w:r w:rsidR="00563F3F">
        <w:rPr>
          <w:rFonts w:ascii="Calibri Light" w:hAnsi="Calibri Light" w:cs="Calibri Light"/>
        </w:rPr>
        <w:t>three</w:t>
      </w:r>
      <w:r w:rsidR="006A7B90" w:rsidRPr="00555868">
        <w:rPr>
          <w:rFonts w:ascii="Calibri Light" w:hAnsi="Calibri Light" w:cs="Calibri Light"/>
        </w:rPr>
        <w:t xml:space="preserve"> lab exams</w:t>
      </w:r>
      <w:r w:rsidR="00563F3F">
        <w:rPr>
          <w:rFonts w:ascii="Calibri Light" w:hAnsi="Calibri Light" w:cs="Calibri Light"/>
        </w:rPr>
        <w:t>,</w:t>
      </w:r>
      <w:r w:rsidR="006A7B90" w:rsidRPr="00555868">
        <w:rPr>
          <w:rFonts w:ascii="Calibri Light" w:hAnsi="Calibri Light" w:cs="Calibri Light"/>
        </w:rPr>
        <w:t xml:space="preserve"> worth 5% each</w:t>
      </w:r>
      <w:r w:rsidRPr="00555868">
        <w:rPr>
          <w:rFonts w:ascii="Calibri Light" w:hAnsi="Calibri Light" w:cs="Calibri Light"/>
        </w:rPr>
        <w:t xml:space="preserve">)                                                                                                          </w:t>
      </w:r>
      <w:r w:rsidRPr="00555868">
        <w:rPr>
          <w:rFonts w:ascii="Calibri Light" w:hAnsi="Calibri Light" w:cs="Calibri Light"/>
        </w:rPr>
        <w:br/>
      </w:r>
      <w:r w:rsidRPr="00555868">
        <w:rPr>
          <w:rFonts w:ascii="Calibri Light" w:hAnsi="Calibri Light" w:cs="Calibri Light"/>
          <w:b/>
        </w:rPr>
        <w:t>Date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t xml:space="preserve">see Laboratory Schedule                                                                                                          </w:t>
      </w:r>
    </w:p>
    <w:p w14:paraId="3AAC7D19" w14:textId="292938AD" w:rsidR="00D62795" w:rsidRPr="00555868" w:rsidRDefault="00D62795" w:rsidP="00D62795">
      <w:pPr>
        <w:ind w:left="1440" w:hanging="1440"/>
        <w:rPr>
          <w:rFonts w:ascii="Calibri Light" w:hAnsi="Calibri Light" w:cs="Calibri Light"/>
        </w:rPr>
      </w:pPr>
      <w:r w:rsidRPr="00555868">
        <w:rPr>
          <w:rFonts w:ascii="Calibri Light" w:hAnsi="Calibri Light" w:cs="Calibri Light"/>
          <w:b/>
        </w:rPr>
        <w:t>Format:</w:t>
      </w:r>
      <w:r w:rsidRPr="00555868">
        <w:rPr>
          <w:rFonts w:ascii="Calibri Light" w:hAnsi="Calibri Light" w:cs="Calibri Light"/>
        </w:rPr>
        <w:tab/>
        <w:t>Varies by lab</w:t>
      </w:r>
    </w:p>
    <w:p w14:paraId="0647F50A" w14:textId="52E72C5F" w:rsidR="00D62795" w:rsidRPr="00555868" w:rsidRDefault="00D62795" w:rsidP="00D62795">
      <w:pPr>
        <w:ind w:left="1440" w:hanging="1440"/>
        <w:rPr>
          <w:rFonts w:ascii="Calibri Light" w:hAnsi="Calibri Light" w:cs="Calibri Light"/>
        </w:rPr>
      </w:pPr>
      <w:r w:rsidRPr="00555868">
        <w:rPr>
          <w:rFonts w:ascii="Calibri Light" w:hAnsi="Calibri Light" w:cs="Calibri Light"/>
          <w:b/>
        </w:rPr>
        <w:t>Description</w:t>
      </w:r>
      <w:r w:rsidRPr="00555868">
        <w:rPr>
          <w:rFonts w:ascii="Calibri Light" w:hAnsi="Calibri Light" w:cs="Calibri Light"/>
        </w:rPr>
        <w:t xml:space="preserve">:   </w:t>
      </w:r>
      <w:r w:rsidRPr="00555868">
        <w:rPr>
          <w:rFonts w:ascii="Calibri Light" w:hAnsi="Calibri Light" w:cs="Calibri Light"/>
        </w:rPr>
        <w:tab/>
      </w:r>
      <w:r w:rsidR="00E33EE8" w:rsidRPr="00E33EE8">
        <w:rPr>
          <w:rFonts w:ascii="Calibri Light" w:hAnsi="Calibri Light" w:cs="Calibri Light"/>
        </w:rPr>
        <w:t>A total of nine (9) lab assignments must be submitted online through Canvas, according to the lab schedule</w:t>
      </w:r>
      <w:r w:rsidR="00F71404">
        <w:rPr>
          <w:rFonts w:ascii="Calibri Light" w:hAnsi="Calibri Light" w:cs="Calibri Light"/>
        </w:rPr>
        <w:t xml:space="preserve"> (deadlines)</w:t>
      </w:r>
      <w:r w:rsidR="00E33EE8" w:rsidRPr="00E33EE8">
        <w:rPr>
          <w:rFonts w:ascii="Calibri Light" w:hAnsi="Calibri Light" w:cs="Calibri Light"/>
        </w:rPr>
        <w:t>. The lab exams are based on the information provided in the briefings, video material, lab manual and problem-solving. They will be performed remotely through Canvas on the following format: multiple choice, fill in the blank, matching concepts, true/false.</w:t>
      </w:r>
    </w:p>
    <w:p w14:paraId="119022A7" w14:textId="77777777" w:rsidR="00D62795" w:rsidRPr="00555868" w:rsidRDefault="00D62795" w:rsidP="00D62795">
      <w:pPr>
        <w:pStyle w:val="Heading2"/>
        <w:spacing w:before="0"/>
        <w:rPr>
          <w:rFonts w:ascii="Calibri Light" w:hAnsi="Calibri Light" w:cs="Calibri Light"/>
          <w:sz w:val="24"/>
          <w:szCs w:val="24"/>
        </w:rPr>
      </w:pPr>
    </w:p>
    <w:p w14:paraId="2553C256" w14:textId="77777777" w:rsidR="00D62795" w:rsidRPr="00555868" w:rsidRDefault="00D62795" w:rsidP="00D62795">
      <w:pPr>
        <w:spacing w:after="100"/>
        <w:ind w:right="-34"/>
        <w:rPr>
          <w:rFonts w:ascii="Calibri Light" w:hAnsi="Calibri Light" w:cs="Calibri Light"/>
          <w:b/>
          <w:lang w:val="en-GB"/>
        </w:rPr>
      </w:pPr>
      <w:r w:rsidRPr="00555868">
        <w:rPr>
          <w:rFonts w:ascii="Calibri Light" w:hAnsi="Calibri Light" w:cs="Calibri Light"/>
          <w:b/>
          <w:lang w:val="en-GB"/>
        </w:rPr>
        <w:t>Sapling Assignments</w:t>
      </w:r>
    </w:p>
    <w:p w14:paraId="195320E8" w14:textId="04B96565" w:rsidR="00D62795" w:rsidRPr="00555868" w:rsidRDefault="00D62795" w:rsidP="00D62795">
      <w:pPr>
        <w:rPr>
          <w:rFonts w:ascii="Calibri Light" w:hAnsi="Calibri Light" w:cs="Calibri Light"/>
        </w:rPr>
      </w:pPr>
      <w:r w:rsidRPr="00555868">
        <w:rPr>
          <w:rFonts w:ascii="Calibri Light" w:hAnsi="Calibri Light" w:cs="Calibri Light"/>
          <w:b/>
        </w:rPr>
        <w:t>Value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Pr="00555868">
        <w:rPr>
          <w:rFonts w:ascii="Calibri Light" w:hAnsi="Calibri Light" w:cs="Calibri Light"/>
          <w:b/>
        </w:rPr>
        <w:t>5%</w:t>
      </w:r>
      <w:r w:rsidRPr="00555868">
        <w:rPr>
          <w:rFonts w:ascii="Calibri Light" w:hAnsi="Calibri Light" w:cs="Calibri Light"/>
        </w:rPr>
        <w:t xml:space="preserve"> of final grade </w:t>
      </w:r>
      <w:r w:rsidRPr="00555868">
        <w:rPr>
          <w:rFonts w:ascii="Calibri Light" w:hAnsi="Calibri Light" w:cs="Calibri Light"/>
        </w:rPr>
        <w:br/>
      </w:r>
      <w:r w:rsidRPr="00555868">
        <w:rPr>
          <w:rFonts w:ascii="Calibri Light" w:hAnsi="Calibri Light" w:cs="Calibri Light"/>
          <w:b/>
        </w:rPr>
        <w:t>Date</w:t>
      </w:r>
      <w:r w:rsidRPr="00555868">
        <w:rPr>
          <w:rFonts w:ascii="Calibri Light" w:hAnsi="Calibri Light" w:cs="Calibri Light"/>
        </w:rPr>
        <w:t xml:space="preserve">: </w:t>
      </w:r>
      <w:r w:rsidRPr="00555868">
        <w:rPr>
          <w:rFonts w:ascii="Calibri Light" w:hAnsi="Calibri Light" w:cs="Calibri Light"/>
        </w:rPr>
        <w:tab/>
      </w:r>
      <w:r w:rsidRPr="00555868">
        <w:rPr>
          <w:rFonts w:ascii="Calibri Light" w:hAnsi="Calibri Light" w:cs="Calibri Light"/>
        </w:rPr>
        <w:tab/>
      </w:r>
      <w:r w:rsidR="009A0A0D" w:rsidRPr="00555868">
        <w:rPr>
          <w:rFonts w:ascii="Calibri Light" w:hAnsi="Calibri Light" w:cs="Calibri Light"/>
        </w:rPr>
        <w:t>M</w:t>
      </w:r>
      <w:r w:rsidRPr="00555868">
        <w:rPr>
          <w:rFonts w:ascii="Calibri Light" w:hAnsi="Calibri Light" w:cs="Calibri Light"/>
        </w:rPr>
        <w:t>ultiple online assignments</w:t>
      </w:r>
      <w:r w:rsidR="009A0A0D" w:rsidRPr="00555868">
        <w:rPr>
          <w:rFonts w:ascii="Calibri Light" w:hAnsi="Calibri Light" w:cs="Calibri Light"/>
        </w:rPr>
        <w:t>, available through the Sap</w:t>
      </w:r>
      <w:r w:rsidR="00555868" w:rsidRPr="00555868">
        <w:rPr>
          <w:rFonts w:ascii="Calibri Light" w:hAnsi="Calibri Light" w:cs="Calibri Light"/>
        </w:rPr>
        <w:t>ling learning site on a weekly basis</w:t>
      </w:r>
    </w:p>
    <w:p w14:paraId="25221895" w14:textId="7D1BE855" w:rsidR="00D62795" w:rsidRPr="00555868" w:rsidRDefault="00D62795" w:rsidP="00D62795">
      <w:pPr>
        <w:ind w:left="1440" w:hanging="1440"/>
        <w:rPr>
          <w:rFonts w:ascii="Calibri Light" w:hAnsi="Calibri Light" w:cs="Calibri Light"/>
        </w:rPr>
      </w:pPr>
      <w:r w:rsidRPr="00555868">
        <w:rPr>
          <w:rFonts w:ascii="Calibri Light" w:hAnsi="Calibri Light" w:cs="Calibri Light"/>
          <w:b/>
        </w:rPr>
        <w:t>Format:</w:t>
      </w:r>
      <w:r w:rsidRPr="00555868">
        <w:rPr>
          <w:rFonts w:ascii="Calibri Light" w:hAnsi="Calibri Light" w:cs="Calibri Light"/>
        </w:rPr>
        <w:tab/>
      </w:r>
      <w:r w:rsidR="009A0A0D" w:rsidRPr="00555868">
        <w:rPr>
          <w:rFonts w:ascii="Calibri Light" w:hAnsi="Calibri Light" w:cs="Calibri Light"/>
        </w:rPr>
        <w:t xml:space="preserve">Question types vary (multiple choice, sorting, problem solving) </w:t>
      </w:r>
    </w:p>
    <w:p w14:paraId="0394B4A0" w14:textId="2723152A" w:rsidR="00D62795" w:rsidRPr="009A0A0D" w:rsidRDefault="00D62795" w:rsidP="00555868">
      <w:pPr>
        <w:ind w:left="1440" w:hanging="1440"/>
        <w:rPr>
          <w:rFonts w:asciiTheme="majorHAnsi" w:hAnsiTheme="majorHAnsi" w:cstheme="majorHAnsi"/>
        </w:rPr>
      </w:pPr>
      <w:r w:rsidRPr="00555868">
        <w:rPr>
          <w:rFonts w:ascii="Calibri Light" w:hAnsi="Calibri Light" w:cs="Calibri Light"/>
          <w:b/>
        </w:rPr>
        <w:t>Description</w:t>
      </w:r>
      <w:r w:rsidRPr="00555868">
        <w:rPr>
          <w:rFonts w:ascii="Calibri Light" w:hAnsi="Calibri Light" w:cs="Calibri Light"/>
        </w:rPr>
        <w:t xml:space="preserve">:   </w:t>
      </w:r>
      <w:r w:rsidRPr="00555868">
        <w:rPr>
          <w:rFonts w:ascii="Calibri Light" w:hAnsi="Calibri Light" w:cs="Calibri Light"/>
        </w:rPr>
        <w:tab/>
      </w:r>
      <w:r w:rsidR="00555868" w:rsidRPr="00555868">
        <w:rPr>
          <w:rFonts w:ascii="Calibri Light" w:hAnsi="Calibri Light" w:cs="Calibri Light"/>
        </w:rPr>
        <w:t>Online problems that can be attempted multiple times aimed at improving comprehension.  A license to use the Sapling homework platform is included with the purchase of the course</w:t>
      </w:r>
      <w:r w:rsidR="00555868">
        <w:rPr>
          <w:rFonts w:ascii="Calibri Light" w:hAnsi="Calibri Light" w:cs="Calibri Light"/>
          <w:sz w:val="22"/>
          <w:szCs w:val="22"/>
        </w:rPr>
        <w:t xml:space="preserve"> textbook or available independently through the U of S bookstore.</w:t>
      </w:r>
    </w:p>
    <w:p w14:paraId="1C0E2182" w14:textId="27778B94" w:rsidR="006A7B90" w:rsidRPr="00CA194F" w:rsidRDefault="00CA194F" w:rsidP="006A7B90">
      <w:pPr>
        <w:spacing w:before="360"/>
        <w:rPr>
          <w:rFonts w:asciiTheme="majorHAnsi" w:eastAsia="Arial" w:hAnsiTheme="majorHAnsi" w:cstheme="majorHAnsi"/>
          <w:b/>
          <w:bCs/>
          <w:color w:val="2A5204"/>
          <w:sz w:val="28"/>
          <w:szCs w:val="28"/>
          <w:u w:val="single" w:color="D9D9D9"/>
        </w:rPr>
      </w:pPr>
      <w:r>
        <w:rPr>
          <w:rStyle w:val="Heading1Char"/>
          <w:rFonts w:asciiTheme="majorHAnsi" w:eastAsia="Arial" w:hAnsiTheme="majorHAnsi" w:cstheme="majorHAnsi"/>
        </w:rPr>
        <w:t>S</w:t>
      </w:r>
      <w:r w:rsidR="006A7B90" w:rsidRPr="006A7B90">
        <w:rPr>
          <w:rStyle w:val="Heading1Char"/>
          <w:rFonts w:asciiTheme="majorHAnsi" w:eastAsia="Arial" w:hAnsiTheme="majorHAnsi" w:cstheme="majorHAnsi"/>
        </w:rPr>
        <w:t xml:space="preserve">ubmitting Assignments </w:t>
      </w:r>
      <w:r w:rsidR="006A7B90" w:rsidRPr="00555868">
        <w:rPr>
          <w:rFonts w:ascii="Calibri Light" w:hAnsi="Calibri Light" w:cs="Calibri Light"/>
        </w:rPr>
        <w:t xml:space="preserve">All assignments will be submitted through </w:t>
      </w:r>
      <w:r w:rsidR="009A0A0D" w:rsidRPr="00555868">
        <w:rPr>
          <w:rFonts w:ascii="Calibri Light" w:hAnsi="Calibri Light" w:cs="Calibri Light"/>
        </w:rPr>
        <w:t xml:space="preserve">Sapling or </w:t>
      </w:r>
      <w:r w:rsidR="006A7B90" w:rsidRPr="00555868">
        <w:rPr>
          <w:rFonts w:ascii="Calibri Light" w:hAnsi="Calibri Light" w:cs="Calibri Light"/>
        </w:rPr>
        <w:t>Canvas and will be due at the specific date and time indicated.</w:t>
      </w:r>
    </w:p>
    <w:p w14:paraId="40E7C572" w14:textId="77777777" w:rsidR="00B741F3" w:rsidRDefault="006A7B90" w:rsidP="00555868">
      <w:pPr>
        <w:spacing w:before="360"/>
        <w:rPr>
          <w:rStyle w:val="Heading1Char"/>
          <w:rFonts w:asciiTheme="majorHAnsi" w:eastAsia="Arial" w:hAnsiTheme="majorHAnsi" w:cstheme="majorHAnsi"/>
        </w:rPr>
      </w:pPr>
      <w:r w:rsidRPr="001805A4">
        <w:rPr>
          <w:rStyle w:val="Heading1Char"/>
          <w:rFonts w:asciiTheme="majorHAnsi" w:eastAsia="Arial" w:hAnsiTheme="majorHAnsi" w:cstheme="majorHAnsi"/>
        </w:rPr>
        <w:lastRenderedPageBreak/>
        <w:t>Scheduling of Exams</w:t>
      </w:r>
    </w:p>
    <w:p w14:paraId="19F4A6BF" w14:textId="1A004914" w:rsidR="006A7B90" w:rsidRDefault="006A7B90" w:rsidP="00B741F3">
      <w:pPr>
        <w:rPr>
          <w:rFonts w:ascii="Calibri Light" w:hAnsi="Calibri Light" w:cs="Calibri Light"/>
        </w:rPr>
      </w:pPr>
      <w:r w:rsidRPr="00555868">
        <w:rPr>
          <w:rFonts w:ascii="Calibri Light" w:hAnsi="Calibri Light" w:cs="Calibri Light"/>
        </w:rPr>
        <w:t>Midterm and final examinations, and the lab exams, must be written on the date scheduled. Final examinations may be scheduled at any time during the examination period in December.  Students should therefore avoid making prior travel, employment, or othe</w:t>
      </w:r>
      <w:r w:rsidR="00B741F3">
        <w:rPr>
          <w:rFonts w:ascii="Calibri Light" w:hAnsi="Calibri Light" w:cs="Calibri Light"/>
        </w:rPr>
        <w:t>r commitments for this period.</w:t>
      </w:r>
    </w:p>
    <w:p w14:paraId="18004E39" w14:textId="77777777" w:rsidR="00B741F3" w:rsidRPr="00B741F3" w:rsidRDefault="00B741F3" w:rsidP="00B741F3">
      <w:pPr>
        <w:rPr>
          <w:rFonts w:asciiTheme="majorHAnsi" w:eastAsia="Arial" w:hAnsiTheme="majorHAnsi" w:cstheme="majorHAnsi"/>
          <w:b/>
          <w:bCs/>
          <w:color w:val="2A5204"/>
          <w:sz w:val="20"/>
          <w:szCs w:val="28"/>
          <w:u w:val="single" w:color="D9D9D9"/>
        </w:rPr>
      </w:pPr>
    </w:p>
    <w:p w14:paraId="426F2453" w14:textId="008FF189" w:rsidR="006A7B90" w:rsidRDefault="006A7B90" w:rsidP="00B741F3">
      <w:pPr>
        <w:rPr>
          <w:rFonts w:ascii="Calibri Light" w:hAnsi="Calibri Light" w:cs="Calibri Light"/>
        </w:rPr>
      </w:pPr>
      <w:r w:rsidRPr="00555868">
        <w:rPr>
          <w:rFonts w:ascii="Calibri Light" w:hAnsi="Calibri Light" w:cs="Calibri Light"/>
        </w:rPr>
        <w:t>In the event that a student is absent from the midterm exam through no fault of his/her own due to a medical emergency, death in the family, or other valid reasons, documentation must be provided explaining the absence, to assist in the determination of whether permission will be granted for the student to write a deferred mid-term exam. Students absent for the Mid-Term Lecture Exam must advise their Instructor in person or by telephone (not by email) and initiate arrangements for writing a Deferred Mid-Term Exam, within 3 working days of the missed exam, in order to avoid being assigned a grade of zero for the exam.</w:t>
      </w:r>
    </w:p>
    <w:p w14:paraId="2D31B6DD" w14:textId="77777777" w:rsidR="00B741F3" w:rsidRPr="00555868" w:rsidRDefault="00B741F3" w:rsidP="00B741F3">
      <w:pPr>
        <w:rPr>
          <w:rFonts w:ascii="Calibri Light" w:hAnsi="Calibri Light" w:cs="Calibri Light"/>
        </w:rPr>
      </w:pPr>
    </w:p>
    <w:p w14:paraId="3CD15AC5" w14:textId="2B4390A1" w:rsidR="006A7B90" w:rsidRDefault="006A7B90" w:rsidP="00B741F3">
      <w:pPr>
        <w:rPr>
          <w:rFonts w:ascii="Calibri Light" w:hAnsi="Calibri Light" w:cs="Calibri Light"/>
        </w:rPr>
      </w:pPr>
      <w:r w:rsidRPr="00555868">
        <w:rPr>
          <w:rFonts w:ascii="Calibri Light" w:hAnsi="Calibri Light" w:cs="Calibri Light"/>
        </w:rPr>
        <w:t xml:space="preserve">If a student is absent from the final exam through no fault of his or her own for medical or any other valid reason, he/she must apply to the Dean’s Office of the College in which he/she is registered for an opportunity to write a Deferred Final Exam, within 3 working days of the missed exam. Documentation must also be provided to explain the absence from the final exam. Deferred exams may utilize a different format than the regular exam, at the sole discretion of the instructors.  </w:t>
      </w:r>
    </w:p>
    <w:p w14:paraId="5A1037BE" w14:textId="77777777" w:rsidR="00B741F3" w:rsidRPr="00555868" w:rsidRDefault="00B741F3" w:rsidP="00B741F3">
      <w:pPr>
        <w:rPr>
          <w:rFonts w:ascii="Calibri Light" w:hAnsi="Calibri Light" w:cs="Calibri Light"/>
        </w:rPr>
      </w:pPr>
    </w:p>
    <w:p w14:paraId="46941082" w14:textId="77777777" w:rsidR="006A7B90" w:rsidRPr="006A7B90" w:rsidRDefault="006A7B90" w:rsidP="00B741F3">
      <w:pPr>
        <w:rPr>
          <w:rFonts w:asciiTheme="majorHAnsi" w:hAnsiTheme="majorHAnsi" w:cstheme="majorHAnsi"/>
          <w:sz w:val="22"/>
          <w:szCs w:val="20"/>
        </w:rPr>
      </w:pPr>
      <w:r w:rsidRPr="00555868">
        <w:rPr>
          <w:rFonts w:ascii="Calibri Light" w:hAnsi="Calibri Light" w:cs="Calibri Light"/>
        </w:rPr>
        <w:t>Students are encouraged to review all examination policies and procedures:</w:t>
      </w:r>
      <w:r w:rsidRPr="006A7B90">
        <w:rPr>
          <w:rFonts w:asciiTheme="majorHAnsi" w:hAnsiTheme="majorHAnsi" w:cstheme="majorHAnsi"/>
          <w:sz w:val="22"/>
        </w:rPr>
        <w:t xml:space="preserve"> </w:t>
      </w:r>
      <w:hyperlink r:id="rId17" w:history="1">
        <w:r w:rsidRPr="006A7B90">
          <w:rPr>
            <w:rStyle w:val="Hyperlink"/>
            <w:rFonts w:asciiTheme="majorHAnsi" w:hAnsiTheme="majorHAnsi" w:cstheme="majorHAnsi"/>
            <w:sz w:val="22"/>
            <w:szCs w:val="20"/>
          </w:rPr>
          <w:t>https://students.usask.ca/academics/exams.php</w:t>
        </w:r>
      </w:hyperlink>
    </w:p>
    <w:p w14:paraId="7AE20323" w14:textId="212D44A3" w:rsidR="00D62795" w:rsidRDefault="00D62795" w:rsidP="006A7B90">
      <w:pPr>
        <w:spacing w:before="360"/>
        <w:rPr>
          <w:rStyle w:val="Heading1Char"/>
          <w:rFonts w:asciiTheme="majorHAnsi" w:eastAsia="Arial" w:hAnsiTheme="majorHAnsi" w:cstheme="majorHAnsi"/>
        </w:rPr>
      </w:pPr>
      <w:r w:rsidRPr="006A7B90">
        <w:rPr>
          <w:rStyle w:val="Heading1Char"/>
          <w:rFonts w:asciiTheme="majorHAnsi" w:eastAsia="Arial" w:hAnsiTheme="majorHAnsi" w:cstheme="majorHAnsi"/>
        </w:rPr>
        <w:t>University of Saskatchewan Grading System</w:t>
      </w:r>
    </w:p>
    <w:p w14:paraId="4B9F4B94" w14:textId="3DE84E55" w:rsidR="00D62795" w:rsidRPr="00555868" w:rsidRDefault="00D62795" w:rsidP="00D62795">
      <w:pPr>
        <w:spacing w:after="120"/>
        <w:contextualSpacing/>
        <w:rPr>
          <w:rFonts w:ascii="Calibri Light" w:hAnsi="Calibri Light" w:cs="Calibri Light"/>
        </w:rPr>
      </w:pPr>
      <w:r w:rsidRPr="00555868">
        <w:rPr>
          <w:rFonts w:ascii="Calibri Light" w:hAnsi="Calibri Light" w:cs="Calibri Light"/>
        </w:rPr>
        <w:t xml:space="preserve">Students in BIOL 226 are reminded that the University has established a grading system to be used in all of its courses. Information on literal descriptors for grading at the University of Saskatchewan (reproduced below) can be found at: </w:t>
      </w:r>
      <w:hyperlink r:id="rId18" w:history="1">
        <w:r w:rsidRPr="00555868">
          <w:rPr>
            <w:rFonts w:ascii="Calibri Light" w:hAnsi="Calibri Light" w:cs="Calibri Light"/>
          </w:rPr>
          <w:t>https://students.usask.ca/academics/grading/grading-system.php</w:t>
        </w:r>
      </w:hyperlink>
    </w:p>
    <w:p w14:paraId="5609BB2E" w14:textId="77777777" w:rsidR="00200736" w:rsidRPr="000043F3" w:rsidRDefault="00200736" w:rsidP="000043F3">
      <w:pPr>
        <w:rPr>
          <w:rFonts w:asciiTheme="majorHAnsi" w:hAnsiTheme="majorHAnsi"/>
        </w:rPr>
      </w:pPr>
    </w:p>
    <w:p w14:paraId="2E883FC9" w14:textId="2255E4A7" w:rsidR="000204F5" w:rsidRPr="006A7B90" w:rsidRDefault="006A7B90" w:rsidP="000043F3">
      <w:pPr>
        <w:rPr>
          <w:rStyle w:val="Heading1Char"/>
          <w:rFonts w:asciiTheme="majorHAnsi" w:eastAsia="Arial" w:hAnsiTheme="majorHAnsi" w:cstheme="majorHAnsi"/>
        </w:rPr>
      </w:pPr>
      <w:r w:rsidRPr="006A7B90">
        <w:rPr>
          <w:rStyle w:val="Heading1Char"/>
          <w:rFonts w:asciiTheme="majorHAnsi" w:eastAsia="Arial" w:hAnsiTheme="majorHAnsi" w:cstheme="majorHAnsi"/>
        </w:rPr>
        <w:t>Required Components</w:t>
      </w:r>
    </w:p>
    <w:p w14:paraId="5431AF7C" w14:textId="609945BB" w:rsidR="006A7B90" w:rsidRDefault="006A7B90" w:rsidP="000043F3">
      <w:pPr>
        <w:rPr>
          <w:rFonts w:asciiTheme="majorHAnsi" w:hAnsiTheme="majorHAnsi"/>
          <w:color w:val="C00000"/>
        </w:rPr>
      </w:pPr>
    </w:p>
    <w:p w14:paraId="7314F2B8" w14:textId="1118FAB6" w:rsidR="006A7B90" w:rsidRPr="00555868" w:rsidRDefault="006A7B90" w:rsidP="000043F3">
      <w:pPr>
        <w:rPr>
          <w:rFonts w:ascii="Calibri Light" w:hAnsi="Calibri Light" w:cs="Calibri Light"/>
        </w:rPr>
      </w:pPr>
      <w:r w:rsidRPr="00555868">
        <w:rPr>
          <w:rFonts w:ascii="Calibri Light" w:hAnsi="Calibri Light" w:cs="Calibri Light"/>
        </w:rPr>
        <w:t>Students must write the final exam in order to pass the course.</w:t>
      </w:r>
    </w:p>
    <w:p w14:paraId="0656DCAE" w14:textId="59E67EAD" w:rsidR="006A7B90" w:rsidRPr="00555868" w:rsidRDefault="006A7B90" w:rsidP="000043F3">
      <w:pPr>
        <w:rPr>
          <w:rFonts w:ascii="Calibri Light" w:hAnsi="Calibri Light" w:cs="Calibri Light"/>
          <w:color w:val="C00000"/>
        </w:rPr>
      </w:pPr>
    </w:p>
    <w:p w14:paraId="7A96A4BC" w14:textId="029AA003" w:rsidR="006A7B90" w:rsidRPr="006A7B90" w:rsidRDefault="006A7B90" w:rsidP="000043F3">
      <w:pPr>
        <w:rPr>
          <w:rStyle w:val="Heading1Char"/>
          <w:rFonts w:asciiTheme="majorHAnsi" w:eastAsia="Arial" w:hAnsiTheme="majorHAnsi" w:cstheme="majorHAnsi"/>
        </w:rPr>
      </w:pPr>
      <w:r w:rsidRPr="006A7B90">
        <w:rPr>
          <w:rStyle w:val="Heading1Char"/>
          <w:rFonts w:asciiTheme="majorHAnsi" w:eastAsia="Arial" w:hAnsiTheme="majorHAnsi" w:cstheme="majorHAnsi"/>
        </w:rPr>
        <w:t>Late Assignments</w:t>
      </w:r>
    </w:p>
    <w:p w14:paraId="310DD959" w14:textId="0BA33A0F" w:rsidR="006A7B90" w:rsidRDefault="006A7B90" w:rsidP="000043F3">
      <w:pPr>
        <w:rPr>
          <w:rFonts w:asciiTheme="majorHAnsi" w:hAnsiTheme="majorHAnsi"/>
          <w:color w:val="C00000"/>
        </w:rPr>
      </w:pPr>
    </w:p>
    <w:p w14:paraId="5F2BEFFB" w14:textId="544B4367" w:rsidR="000204F5" w:rsidRPr="007016D1" w:rsidRDefault="006A7B90" w:rsidP="007016D1">
      <w:pPr>
        <w:pStyle w:val="ListParagraph"/>
        <w:numPr>
          <w:ilvl w:val="0"/>
          <w:numId w:val="19"/>
        </w:numPr>
        <w:rPr>
          <w:rFonts w:ascii="Calibri Light" w:hAnsi="Calibri Light" w:cs="Calibri Light"/>
        </w:rPr>
      </w:pPr>
      <w:r w:rsidRPr="007016D1">
        <w:rPr>
          <w:rFonts w:ascii="Calibri Light" w:hAnsi="Calibri Light" w:cs="Calibri Light"/>
        </w:rPr>
        <w:t xml:space="preserve">Sapling Assignments are </w:t>
      </w:r>
      <w:r w:rsidR="009A0A0D" w:rsidRPr="007016D1">
        <w:rPr>
          <w:rFonts w:ascii="Calibri Light" w:hAnsi="Calibri Light" w:cs="Calibri Light"/>
        </w:rPr>
        <w:t>d</w:t>
      </w:r>
      <w:r w:rsidRPr="007016D1">
        <w:rPr>
          <w:rFonts w:ascii="Calibri Light" w:hAnsi="Calibri Light" w:cs="Calibri Light"/>
        </w:rPr>
        <w:t>ue on the date indicated.  There will be no extensions or late assignments accepted.</w:t>
      </w:r>
    </w:p>
    <w:p w14:paraId="33A262E6" w14:textId="77777777" w:rsidR="000204F5" w:rsidRPr="00853CF7" w:rsidRDefault="000204F5" w:rsidP="000043F3">
      <w:pPr>
        <w:rPr>
          <w:rFonts w:ascii="Calibri Light" w:hAnsi="Calibri Light" w:cs="Calibri Light"/>
        </w:rPr>
      </w:pPr>
    </w:p>
    <w:p w14:paraId="4880F0B2" w14:textId="5F8674D1" w:rsidR="00D24F32" w:rsidRPr="007016D1" w:rsidRDefault="006A7B90" w:rsidP="007016D1">
      <w:pPr>
        <w:pStyle w:val="ListParagraph"/>
        <w:numPr>
          <w:ilvl w:val="0"/>
          <w:numId w:val="19"/>
        </w:numPr>
        <w:rPr>
          <w:rFonts w:ascii="Calibri Light" w:hAnsi="Calibri Light" w:cs="Calibri Light"/>
        </w:rPr>
      </w:pPr>
      <w:r w:rsidRPr="007016D1">
        <w:rPr>
          <w:rFonts w:ascii="Calibri Light" w:hAnsi="Calibri Light" w:cs="Calibri Light"/>
        </w:rPr>
        <w:t xml:space="preserve">Lab assignments </w:t>
      </w:r>
      <w:r w:rsidR="00B357EB" w:rsidRPr="007016D1">
        <w:rPr>
          <w:rFonts w:ascii="Calibri Light" w:hAnsi="Calibri Light" w:cs="Calibri Light"/>
        </w:rPr>
        <w:t xml:space="preserve">are due </w:t>
      </w:r>
      <w:r w:rsidR="00F71404">
        <w:rPr>
          <w:rFonts w:ascii="Calibri Light" w:hAnsi="Calibri Light" w:cs="Calibri Light"/>
        </w:rPr>
        <w:t>on</w:t>
      </w:r>
      <w:r w:rsidR="00F71404" w:rsidRPr="007016D1">
        <w:rPr>
          <w:rFonts w:ascii="Calibri Light" w:hAnsi="Calibri Light" w:cs="Calibri Light"/>
        </w:rPr>
        <w:t xml:space="preserve"> </w:t>
      </w:r>
      <w:r w:rsidR="00B357EB" w:rsidRPr="007016D1">
        <w:rPr>
          <w:rFonts w:ascii="Calibri Light" w:hAnsi="Calibri Light" w:cs="Calibri Light"/>
        </w:rPr>
        <w:t xml:space="preserve">the day and time indicated in Canvas. Extensions are only granted in extraordinary circumstances (notably as a result of family or medical emergencies) and upon receipt of adequate documentation. It is your responsibility to contact the laboratory coordinator </w:t>
      </w:r>
      <w:r w:rsidR="00F71404">
        <w:rPr>
          <w:rFonts w:ascii="Calibri Light" w:hAnsi="Calibri Light" w:cs="Calibri Light"/>
        </w:rPr>
        <w:t>before</w:t>
      </w:r>
      <w:r w:rsidR="00B357EB" w:rsidRPr="007016D1">
        <w:rPr>
          <w:rFonts w:ascii="Calibri Light" w:hAnsi="Calibri Light" w:cs="Calibri Light"/>
        </w:rPr>
        <w:t xml:space="preserve"> the due date if possible or as soon after the due date if it was unfeasible to do so beforehand.</w:t>
      </w:r>
    </w:p>
    <w:p w14:paraId="2F89DCEF" w14:textId="2064DC4A" w:rsidR="00280426" w:rsidRDefault="00280426" w:rsidP="000043F3">
      <w:pPr>
        <w:rPr>
          <w:rFonts w:asciiTheme="majorHAnsi" w:hAnsiTheme="majorHAnsi"/>
        </w:rPr>
      </w:pPr>
    </w:p>
    <w:p w14:paraId="5863CC03" w14:textId="0EBD8F17" w:rsidR="00853CF7" w:rsidRDefault="00853CF7" w:rsidP="000043F3">
      <w:pPr>
        <w:rPr>
          <w:rFonts w:asciiTheme="majorHAnsi" w:hAnsiTheme="majorHAnsi"/>
        </w:rPr>
      </w:pPr>
    </w:p>
    <w:p w14:paraId="1015F61C" w14:textId="77777777" w:rsidR="00853CF7" w:rsidRPr="00853CF7" w:rsidRDefault="00853CF7" w:rsidP="00853CF7">
      <w:pPr>
        <w:rPr>
          <w:rStyle w:val="Heading1Char"/>
          <w:rFonts w:asciiTheme="majorHAnsi" w:eastAsia="Arial" w:hAnsiTheme="majorHAnsi" w:cstheme="majorHAnsi"/>
        </w:rPr>
      </w:pPr>
      <w:r w:rsidRPr="00853CF7">
        <w:rPr>
          <w:rStyle w:val="Heading1Char"/>
          <w:rFonts w:asciiTheme="majorHAnsi" w:eastAsia="Arial" w:hAnsiTheme="majorHAnsi" w:cstheme="majorHAnsi"/>
        </w:rPr>
        <w:t>Student Feedback:</w:t>
      </w:r>
    </w:p>
    <w:p w14:paraId="7DE90AB5" w14:textId="1C45968A" w:rsidR="00B357EB" w:rsidRPr="00853CF7" w:rsidRDefault="00853CF7" w:rsidP="00280426">
      <w:pPr>
        <w:rPr>
          <w:rFonts w:ascii="Calibri Light" w:hAnsi="Calibri Light" w:cs="Calibri Light"/>
          <w:b/>
          <w:bCs/>
        </w:rPr>
      </w:pPr>
      <w:r w:rsidRPr="00853CF7">
        <w:rPr>
          <w:rFonts w:ascii="Calibri Light" w:hAnsi="Calibri Light" w:cs="Calibri Light"/>
        </w:rPr>
        <w:t>The Department of Biology or the instructors may survey students regarding the course. This is generally done through an assessment near the end of term.</w:t>
      </w:r>
    </w:p>
    <w:p w14:paraId="2FB2C009" w14:textId="77777777" w:rsidR="00CD4E84" w:rsidRDefault="00CD4E84">
      <w:pPr>
        <w:rPr>
          <w:rStyle w:val="Heading1Char"/>
          <w:rFonts w:asciiTheme="majorHAnsi" w:eastAsia="Arial" w:hAnsiTheme="majorHAnsi" w:cstheme="majorHAnsi"/>
        </w:rPr>
      </w:pPr>
      <w:r>
        <w:rPr>
          <w:rStyle w:val="Heading1Char"/>
          <w:rFonts w:asciiTheme="majorHAnsi" w:eastAsia="Arial" w:hAnsiTheme="majorHAnsi" w:cstheme="majorHAnsi"/>
        </w:rPr>
        <w:br w:type="page"/>
      </w:r>
    </w:p>
    <w:p w14:paraId="22F9C805" w14:textId="4504922A" w:rsidR="00B357EB" w:rsidRDefault="00433F33" w:rsidP="00280426">
      <w:pPr>
        <w:rPr>
          <w:rStyle w:val="Heading1Char"/>
          <w:rFonts w:asciiTheme="majorHAnsi" w:eastAsia="Arial" w:hAnsiTheme="majorHAnsi" w:cstheme="majorHAnsi"/>
        </w:rPr>
      </w:pPr>
      <w:r>
        <w:rPr>
          <w:rStyle w:val="Heading1Char"/>
          <w:rFonts w:asciiTheme="majorHAnsi" w:eastAsia="Arial" w:hAnsiTheme="majorHAnsi" w:cstheme="majorHAnsi"/>
        </w:rPr>
        <w:lastRenderedPageBreak/>
        <w:t>Lab Schedule</w:t>
      </w:r>
      <w:r w:rsidR="00CD4E84">
        <w:rPr>
          <w:rStyle w:val="Heading1Char"/>
          <w:rFonts w:asciiTheme="majorHAnsi" w:eastAsia="Arial" w:hAnsiTheme="majorHAnsi" w:cstheme="majorHAnsi"/>
        </w:rPr>
        <w:t xml:space="preserve"> (</w:t>
      </w:r>
      <w:r w:rsidR="00CA194F">
        <w:rPr>
          <w:rStyle w:val="Heading1Char"/>
          <w:rFonts w:asciiTheme="majorHAnsi" w:eastAsia="Arial" w:hAnsiTheme="majorHAnsi" w:cstheme="majorHAnsi"/>
        </w:rPr>
        <w:t>Winter 2021</w:t>
      </w:r>
      <w:r w:rsidR="00CD4E84">
        <w:rPr>
          <w:rStyle w:val="Heading1Char"/>
          <w:rFonts w:asciiTheme="majorHAnsi" w:eastAsia="Arial" w:hAnsiTheme="majorHAnsi" w:cstheme="majorHAnsi"/>
        </w:rPr>
        <w:t>)</w:t>
      </w:r>
    </w:p>
    <w:p w14:paraId="5B68346A" w14:textId="47AFBA92" w:rsidR="003169F8" w:rsidRDefault="003169F8" w:rsidP="00280426">
      <w:pPr>
        <w:rPr>
          <w:rStyle w:val="Heading1Char"/>
          <w:rFonts w:asciiTheme="majorHAnsi" w:eastAsia="Arial" w:hAnsiTheme="majorHAnsi" w:cstheme="majorHAnsi"/>
        </w:rPr>
      </w:pPr>
    </w:p>
    <w:tbl>
      <w:tblPr>
        <w:tblW w:w="9700" w:type="dxa"/>
        <w:tblLook w:val="04A0" w:firstRow="1" w:lastRow="0" w:firstColumn="1" w:lastColumn="0" w:noHBand="0" w:noVBand="1"/>
      </w:tblPr>
      <w:tblGrid>
        <w:gridCol w:w="959"/>
        <w:gridCol w:w="695"/>
        <w:gridCol w:w="2120"/>
        <w:gridCol w:w="3420"/>
        <w:gridCol w:w="2506"/>
      </w:tblGrid>
      <w:tr w:rsidR="003169F8" w:rsidRPr="003169F8" w14:paraId="2F7CAD50" w14:textId="77777777" w:rsidTr="003169F8">
        <w:trPr>
          <w:trHeight w:val="72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16EFE"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Date</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FDBF398"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Week</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241CE896"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Lab Exercise</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04137838"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Key points</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79F7B8E2"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Lab Assignment*/Exam</w:t>
            </w:r>
          </w:p>
        </w:tc>
      </w:tr>
      <w:tr w:rsidR="003169F8" w:rsidRPr="003169F8" w14:paraId="1852663D" w14:textId="77777777" w:rsidTr="003169F8">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11AF9A"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January 11 - 15</w:t>
            </w:r>
          </w:p>
        </w:tc>
        <w:tc>
          <w:tcPr>
            <w:tcW w:w="680" w:type="dxa"/>
            <w:tcBorders>
              <w:top w:val="nil"/>
              <w:left w:val="nil"/>
              <w:bottom w:val="single" w:sz="4" w:space="0" w:color="auto"/>
              <w:right w:val="single" w:sz="4" w:space="0" w:color="auto"/>
            </w:tcBorders>
            <w:shd w:val="clear" w:color="auto" w:fill="auto"/>
            <w:vAlign w:val="center"/>
            <w:hideMark/>
          </w:tcPr>
          <w:p w14:paraId="0A8A831C"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14:paraId="7ED48CAE"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Complete Academic Integrity Module</w:t>
            </w:r>
          </w:p>
        </w:tc>
        <w:tc>
          <w:tcPr>
            <w:tcW w:w="3420" w:type="dxa"/>
            <w:tcBorders>
              <w:top w:val="nil"/>
              <w:left w:val="nil"/>
              <w:bottom w:val="single" w:sz="4" w:space="0" w:color="auto"/>
              <w:right w:val="single" w:sz="4" w:space="0" w:color="auto"/>
            </w:tcBorders>
            <w:shd w:val="clear" w:color="auto" w:fill="auto"/>
            <w:vAlign w:val="center"/>
            <w:hideMark/>
          </w:tcPr>
          <w:p w14:paraId="3B25E24D"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Rules and regulations for remote teaching and academic conduct</w:t>
            </w:r>
          </w:p>
        </w:tc>
        <w:tc>
          <w:tcPr>
            <w:tcW w:w="2560" w:type="dxa"/>
            <w:tcBorders>
              <w:top w:val="nil"/>
              <w:left w:val="nil"/>
              <w:bottom w:val="single" w:sz="4" w:space="0" w:color="auto"/>
              <w:right w:val="single" w:sz="4" w:space="0" w:color="auto"/>
            </w:tcBorders>
            <w:shd w:val="clear" w:color="auto" w:fill="auto"/>
            <w:vAlign w:val="center"/>
            <w:hideMark/>
          </w:tcPr>
          <w:p w14:paraId="37677DD0"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p>
        </w:tc>
      </w:tr>
      <w:tr w:rsidR="003169F8" w:rsidRPr="003169F8" w14:paraId="0D40AF8C" w14:textId="77777777" w:rsidTr="003169F8">
        <w:trPr>
          <w:trHeight w:val="12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28E530"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January 18-22</w:t>
            </w:r>
          </w:p>
        </w:tc>
        <w:tc>
          <w:tcPr>
            <w:tcW w:w="680" w:type="dxa"/>
            <w:tcBorders>
              <w:top w:val="nil"/>
              <w:left w:val="nil"/>
              <w:bottom w:val="single" w:sz="4" w:space="0" w:color="auto"/>
              <w:right w:val="single" w:sz="4" w:space="0" w:color="auto"/>
            </w:tcBorders>
            <w:shd w:val="clear" w:color="auto" w:fill="auto"/>
            <w:noWrap/>
            <w:vAlign w:val="center"/>
            <w:hideMark/>
          </w:tcPr>
          <w:p w14:paraId="37ED30AA"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14:paraId="2170B583"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Important information and general introduction.  Mandatory to continue with Lab # 1</w:t>
            </w:r>
          </w:p>
        </w:tc>
        <w:tc>
          <w:tcPr>
            <w:tcW w:w="3420" w:type="dxa"/>
            <w:tcBorders>
              <w:top w:val="nil"/>
              <w:left w:val="nil"/>
              <w:bottom w:val="single" w:sz="4" w:space="0" w:color="auto"/>
              <w:right w:val="single" w:sz="4" w:space="0" w:color="auto"/>
            </w:tcBorders>
            <w:shd w:val="clear" w:color="auto" w:fill="auto"/>
            <w:vAlign w:val="center"/>
            <w:hideMark/>
          </w:tcPr>
          <w:p w14:paraId="7BF02E90"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Presentation of lab details and support, how to access the genetics simulator,  assignment requirements, meet the TAs</w:t>
            </w:r>
          </w:p>
        </w:tc>
        <w:tc>
          <w:tcPr>
            <w:tcW w:w="2560" w:type="dxa"/>
            <w:tcBorders>
              <w:top w:val="nil"/>
              <w:left w:val="nil"/>
              <w:bottom w:val="single" w:sz="4" w:space="0" w:color="auto"/>
              <w:right w:val="single" w:sz="4" w:space="0" w:color="auto"/>
            </w:tcBorders>
            <w:shd w:val="clear" w:color="auto" w:fill="auto"/>
            <w:vAlign w:val="center"/>
            <w:hideMark/>
          </w:tcPr>
          <w:p w14:paraId="4837518F"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p>
        </w:tc>
      </w:tr>
      <w:tr w:rsidR="003169F8" w:rsidRPr="003169F8" w14:paraId="474E4529" w14:textId="77777777" w:rsidTr="003169F8">
        <w:trPr>
          <w:trHeight w:val="15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9B441D"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January 25 - 29</w:t>
            </w:r>
          </w:p>
        </w:tc>
        <w:tc>
          <w:tcPr>
            <w:tcW w:w="680" w:type="dxa"/>
            <w:tcBorders>
              <w:top w:val="nil"/>
              <w:left w:val="nil"/>
              <w:bottom w:val="single" w:sz="4" w:space="0" w:color="auto"/>
              <w:right w:val="single" w:sz="4" w:space="0" w:color="auto"/>
            </w:tcBorders>
            <w:shd w:val="clear" w:color="auto" w:fill="auto"/>
            <w:vAlign w:val="center"/>
            <w:hideMark/>
          </w:tcPr>
          <w:p w14:paraId="3090AD21"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3</w:t>
            </w:r>
          </w:p>
        </w:tc>
        <w:tc>
          <w:tcPr>
            <w:tcW w:w="2120" w:type="dxa"/>
            <w:tcBorders>
              <w:top w:val="nil"/>
              <w:left w:val="nil"/>
              <w:bottom w:val="single" w:sz="4" w:space="0" w:color="auto"/>
              <w:right w:val="single" w:sz="4" w:space="0" w:color="auto"/>
            </w:tcBorders>
            <w:shd w:val="clear" w:color="auto" w:fill="auto"/>
            <w:vAlign w:val="center"/>
            <w:hideMark/>
          </w:tcPr>
          <w:p w14:paraId="394EA55A"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1.</w:t>
            </w:r>
            <w:r w:rsidRPr="003169F8">
              <w:rPr>
                <w:rFonts w:ascii="Calibri (Body)" w:eastAsia="Times New Roman" w:hAnsi="Calibri (Body)" w:cs="Calibri"/>
                <w:color w:val="000000"/>
                <w:sz w:val="20"/>
                <w:szCs w:val="20"/>
              </w:rPr>
              <w:t xml:space="preserve"> Introduction to genetics.  Mandatory to continue with Lab # 2</w:t>
            </w:r>
          </w:p>
        </w:tc>
        <w:tc>
          <w:tcPr>
            <w:tcW w:w="3420" w:type="dxa"/>
            <w:tcBorders>
              <w:top w:val="nil"/>
              <w:left w:val="nil"/>
              <w:bottom w:val="single" w:sz="4" w:space="0" w:color="auto"/>
              <w:right w:val="single" w:sz="4" w:space="0" w:color="auto"/>
            </w:tcBorders>
            <w:shd w:val="clear" w:color="auto" w:fill="auto"/>
            <w:vAlign w:val="center"/>
            <w:hideMark/>
          </w:tcPr>
          <w:p w14:paraId="192A49C9"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-The different stages of a model organism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w:t>
            </w:r>
            <w:r w:rsidRPr="003169F8">
              <w:rPr>
                <w:rFonts w:ascii="Calibri (Body)" w:eastAsia="Times New Roman" w:hAnsi="Calibri (Body)" w:cs="Calibri"/>
                <w:i/>
                <w:iCs/>
                <w:color w:val="000000"/>
                <w:sz w:val="20"/>
                <w:szCs w:val="20"/>
              </w:rPr>
              <w:t>melanogaster</w:t>
            </w:r>
            <w:r w:rsidRPr="003169F8">
              <w:rPr>
                <w:rFonts w:ascii="Calibri (Body)" w:eastAsia="Times New Roman" w:hAnsi="Calibri (Body)" w:cs="Calibri"/>
                <w:color w:val="000000"/>
                <w:sz w:val="20"/>
                <w:szCs w:val="20"/>
              </w:rPr>
              <w:t>)</w:t>
            </w:r>
            <w:r w:rsidRPr="003169F8">
              <w:rPr>
                <w:rFonts w:ascii="Calibri (Body)" w:eastAsia="Times New Roman" w:hAnsi="Calibri (Body)" w:cs="Calibri"/>
                <w:color w:val="000000"/>
                <w:sz w:val="20"/>
                <w:szCs w:val="20"/>
              </w:rPr>
              <w:br/>
              <w:t>-Phenotypic traits and male vs. female flies.</w:t>
            </w:r>
            <w:r w:rsidRPr="003169F8">
              <w:rPr>
                <w:rFonts w:ascii="Calibri (Body)" w:eastAsia="Times New Roman" w:hAnsi="Calibri (Body)" w:cs="Calibri"/>
                <w:color w:val="000000"/>
                <w:sz w:val="20"/>
                <w:szCs w:val="20"/>
              </w:rPr>
              <w:br/>
              <w:t>-</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genetics notation</w:t>
            </w:r>
          </w:p>
        </w:tc>
        <w:tc>
          <w:tcPr>
            <w:tcW w:w="2560" w:type="dxa"/>
            <w:tcBorders>
              <w:top w:val="nil"/>
              <w:left w:val="nil"/>
              <w:bottom w:val="single" w:sz="4" w:space="0" w:color="auto"/>
              <w:right w:val="single" w:sz="4" w:space="0" w:color="auto"/>
            </w:tcBorders>
            <w:shd w:val="clear" w:color="auto" w:fill="auto"/>
            <w:vAlign w:val="center"/>
            <w:hideMark/>
          </w:tcPr>
          <w:p w14:paraId="065D6091"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1</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41F3BFD1" w14:textId="77777777" w:rsidTr="003169F8">
        <w:trPr>
          <w:trHeight w:val="204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C00F5C"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February 1 - 5</w:t>
            </w:r>
          </w:p>
        </w:tc>
        <w:tc>
          <w:tcPr>
            <w:tcW w:w="680" w:type="dxa"/>
            <w:tcBorders>
              <w:top w:val="nil"/>
              <w:left w:val="nil"/>
              <w:bottom w:val="single" w:sz="4" w:space="0" w:color="auto"/>
              <w:right w:val="single" w:sz="4" w:space="0" w:color="auto"/>
            </w:tcBorders>
            <w:shd w:val="clear" w:color="auto" w:fill="auto"/>
            <w:noWrap/>
            <w:vAlign w:val="center"/>
            <w:hideMark/>
          </w:tcPr>
          <w:p w14:paraId="031A119F"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4</w:t>
            </w:r>
          </w:p>
        </w:tc>
        <w:tc>
          <w:tcPr>
            <w:tcW w:w="2120" w:type="dxa"/>
            <w:tcBorders>
              <w:top w:val="nil"/>
              <w:left w:val="nil"/>
              <w:bottom w:val="single" w:sz="4" w:space="0" w:color="auto"/>
              <w:right w:val="single" w:sz="4" w:space="0" w:color="auto"/>
            </w:tcBorders>
            <w:shd w:val="clear" w:color="auto" w:fill="auto"/>
            <w:vAlign w:val="center"/>
            <w:hideMark/>
          </w:tcPr>
          <w:p w14:paraId="1A22A208"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2.</w:t>
            </w:r>
            <w:r w:rsidRPr="003169F8">
              <w:rPr>
                <w:rFonts w:ascii="Calibri (Body)" w:eastAsia="Times New Roman" w:hAnsi="Calibri (Body)" w:cs="Calibri"/>
                <w:color w:val="000000"/>
                <w:sz w:val="20"/>
                <w:szCs w:val="20"/>
              </w:rPr>
              <w:t xml:space="preserve">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breeding experiment: (Dihybrid cross simulations).  Mandatory to continue with Lab # 3</w:t>
            </w:r>
          </w:p>
        </w:tc>
        <w:tc>
          <w:tcPr>
            <w:tcW w:w="3420" w:type="dxa"/>
            <w:tcBorders>
              <w:top w:val="nil"/>
              <w:left w:val="nil"/>
              <w:bottom w:val="single" w:sz="4" w:space="0" w:color="auto"/>
              <w:right w:val="single" w:sz="4" w:space="0" w:color="auto"/>
            </w:tcBorders>
            <w:shd w:val="clear" w:color="auto" w:fill="auto"/>
            <w:vAlign w:val="center"/>
            <w:hideMark/>
          </w:tcPr>
          <w:p w14:paraId="3DAED943"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 Theoretical framework to perform a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cross simulation</w:t>
            </w:r>
            <w:r w:rsidRPr="003169F8">
              <w:rPr>
                <w:rFonts w:ascii="Calibri (Body)" w:eastAsia="Times New Roman" w:hAnsi="Calibri (Body)" w:cs="Calibri"/>
                <w:color w:val="000000"/>
                <w:sz w:val="20"/>
                <w:szCs w:val="20"/>
              </w:rPr>
              <w:br/>
              <w:t>- Obtain and analyze F1 and F2 data that illustrate  segregation and assortment.</w:t>
            </w:r>
            <w:r w:rsidRPr="003169F8">
              <w:rPr>
                <w:rFonts w:ascii="Calibri (Body)" w:eastAsia="Times New Roman" w:hAnsi="Calibri (Body)" w:cs="Calibri"/>
                <w:color w:val="000000"/>
                <w:sz w:val="20"/>
                <w:szCs w:val="20"/>
              </w:rPr>
              <w:br/>
              <w:t>- Propose a genetic model of inheritance for two traits based on simulated data</w:t>
            </w:r>
          </w:p>
        </w:tc>
        <w:tc>
          <w:tcPr>
            <w:tcW w:w="2560" w:type="dxa"/>
            <w:tcBorders>
              <w:top w:val="nil"/>
              <w:left w:val="nil"/>
              <w:bottom w:val="single" w:sz="4" w:space="0" w:color="auto"/>
              <w:right w:val="single" w:sz="4" w:space="0" w:color="auto"/>
            </w:tcBorders>
            <w:shd w:val="clear" w:color="auto" w:fill="auto"/>
            <w:vAlign w:val="center"/>
            <w:hideMark/>
          </w:tcPr>
          <w:p w14:paraId="77D1AD5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2</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079CD655" w14:textId="77777777" w:rsidTr="003169F8">
        <w:trPr>
          <w:trHeight w:val="23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128D44"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February 8 - 12</w:t>
            </w:r>
          </w:p>
        </w:tc>
        <w:tc>
          <w:tcPr>
            <w:tcW w:w="680" w:type="dxa"/>
            <w:tcBorders>
              <w:top w:val="nil"/>
              <w:left w:val="nil"/>
              <w:bottom w:val="single" w:sz="4" w:space="0" w:color="auto"/>
              <w:right w:val="single" w:sz="4" w:space="0" w:color="auto"/>
            </w:tcBorders>
            <w:shd w:val="clear" w:color="auto" w:fill="auto"/>
            <w:vAlign w:val="center"/>
            <w:hideMark/>
          </w:tcPr>
          <w:p w14:paraId="45C2497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5</w:t>
            </w:r>
          </w:p>
        </w:tc>
        <w:tc>
          <w:tcPr>
            <w:tcW w:w="2120" w:type="dxa"/>
            <w:tcBorders>
              <w:top w:val="nil"/>
              <w:left w:val="nil"/>
              <w:bottom w:val="single" w:sz="4" w:space="0" w:color="auto"/>
              <w:right w:val="single" w:sz="4" w:space="0" w:color="auto"/>
            </w:tcBorders>
            <w:shd w:val="clear" w:color="auto" w:fill="auto"/>
            <w:vAlign w:val="center"/>
            <w:hideMark/>
          </w:tcPr>
          <w:p w14:paraId="498912F3"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3.</w:t>
            </w:r>
            <w:r w:rsidRPr="003169F8">
              <w:rPr>
                <w:rFonts w:ascii="Calibri (Body)" w:eastAsia="Times New Roman" w:hAnsi="Calibri (Body)" w:cs="Calibri"/>
                <w:color w:val="000000"/>
                <w:sz w:val="20"/>
                <w:szCs w:val="20"/>
              </w:rPr>
              <w:t xml:space="preserve">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breeding experiment: (Sex-linked traits). Mandatory to continue with Lab # 3</w:t>
            </w:r>
          </w:p>
        </w:tc>
        <w:tc>
          <w:tcPr>
            <w:tcW w:w="3420" w:type="dxa"/>
            <w:tcBorders>
              <w:top w:val="nil"/>
              <w:left w:val="nil"/>
              <w:bottom w:val="single" w:sz="4" w:space="0" w:color="auto"/>
              <w:right w:val="single" w:sz="4" w:space="0" w:color="auto"/>
            </w:tcBorders>
            <w:shd w:val="clear" w:color="auto" w:fill="auto"/>
            <w:vAlign w:val="center"/>
            <w:hideMark/>
          </w:tcPr>
          <w:p w14:paraId="2AA8E160"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-Obtained simulated F1 data that illustrate sex-linkage.  </w:t>
            </w:r>
            <w:r w:rsidRPr="003169F8">
              <w:rPr>
                <w:rFonts w:ascii="Calibri (Body)" w:eastAsia="Times New Roman" w:hAnsi="Calibri (Body)" w:cs="Calibri"/>
                <w:color w:val="000000"/>
                <w:sz w:val="20"/>
                <w:szCs w:val="20"/>
              </w:rPr>
              <w:br/>
              <w:t>- Propose a genetic model of inheritance for two traits</w:t>
            </w:r>
            <w:r w:rsidRPr="003169F8">
              <w:rPr>
                <w:rFonts w:ascii="Calibri (Body)" w:eastAsia="Times New Roman" w:hAnsi="Calibri (Body)" w:cs="Calibri"/>
                <w:color w:val="000000"/>
                <w:sz w:val="20"/>
                <w:szCs w:val="20"/>
              </w:rPr>
              <w:br/>
              <w:t>- Analyze hypothetical crosses that illustrate a gene-interaction</w:t>
            </w:r>
          </w:p>
        </w:tc>
        <w:tc>
          <w:tcPr>
            <w:tcW w:w="2560" w:type="dxa"/>
            <w:tcBorders>
              <w:top w:val="nil"/>
              <w:left w:val="nil"/>
              <w:bottom w:val="single" w:sz="4" w:space="0" w:color="auto"/>
              <w:right w:val="single" w:sz="4" w:space="0" w:color="auto"/>
            </w:tcBorders>
            <w:shd w:val="clear" w:color="auto" w:fill="auto"/>
            <w:vAlign w:val="center"/>
            <w:hideMark/>
          </w:tcPr>
          <w:p w14:paraId="2BDAE55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3</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2920F11B" w14:textId="77777777" w:rsidTr="003169F8">
        <w:trPr>
          <w:trHeight w:val="79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D7364D"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February 15 - 19</w:t>
            </w:r>
          </w:p>
        </w:tc>
        <w:tc>
          <w:tcPr>
            <w:tcW w:w="680" w:type="dxa"/>
            <w:tcBorders>
              <w:top w:val="nil"/>
              <w:left w:val="nil"/>
              <w:bottom w:val="single" w:sz="4" w:space="0" w:color="auto"/>
              <w:right w:val="single" w:sz="4" w:space="0" w:color="auto"/>
            </w:tcBorders>
            <w:shd w:val="clear" w:color="auto" w:fill="auto"/>
            <w:noWrap/>
            <w:vAlign w:val="center"/>
            <w:hideMark/>
          </w:tcPr>
          <w:p w14:paraId="294ADD0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6</w:t>
            </w:r>
          </w:p>
        </w:tc>
        <w:tc>
          <w:tcPr>
            <w:tcW w:w="2120" w:type="dxa"/>
            <w:tcBorders>
              <w:top w:val="nil"/>
              <w:left w:val="nil"/>
              <w:bottom w:val="single" w:sz="4" w:space="0" w:color="auto"/>
              <w:right w:val="single" w:sz="4" w:space="0" w:color="auto"/>
            </w:tcBorders>
            <w:shd w:val="clear" w:color="auto" w:fill="auto"/>
            <w:vAlign w:val="center"/>
            <w:hideMark/>
          </w:tcPr>
          <w:p w14:paraId="380DF9BC"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w:t>
            </w:r>
          </w:p>
        </w:tc>
        <w:tc>
          <w:tcPr>
            <w:tcW w:w="5980" w:type="dxa"/>
            <w:gridSpan w:val="2"/>
            <w:tcBorders>
              <w:top w:val="single" w:sz="4" w:space="0" w:color="auto"/>
              <w:left w:val="nil"/>
              <w:bottom w:val="single" w:sz="4" w:space="0" w:color="auto"/>
              <w:right w:val="single" w:sz="4" w:space="0" w:color="000000"/>
            </w:tcBorders>
            <w:shd w:val="clear" w:color="auto" w:fill="auto"/>
            <w:vAlign w:val="center"/>
            <w:hideMark/>
          </w:tcPr>
          <w:p w14:paraId="0B3270E0"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Middle of the term break.  No lab this week</w:t>
            </w:r>
          </w:p>
        </w:tc>
      </w:tr>
      <w:tr w:rsidR="003169F8" w:rsidRPr="003169F8" w14:paraId="5D7CDA03" w14:textId="77777777" w:rsidTr="003169F8">
        <w:trPr>
          <w:trHeight w:val="234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CE6755"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February 22-26</w:t>
            </w:r>
          </w:p>
        </w:tc>
        <w:tc>
          <w:tcPr>
            <w:tcW w:w="680" w:type="dxa"/>
            <w:tcBorders>
              <w:top w:val="nil"/>
              <w:left w:val="nil"/>
              <w:bottom w:val="single" w:sz="4" w:space="0" w:color="auto"/>
              <w:right w:val="single" w:sz="4" w:space="0" w:color="auto"/>
            </w:tcBorders>
            <w:shd w:val="clear" w:color="auto" w:fill="auto"/>
            <w:vAlign w:val="center"/>
            <w:hideMark/>
          </w:tcPr>
          <w:p w14:paraId="5C5F0F81"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7</w:t>
            </w:r>
          </w:p>
        </w:tc>
        <w:tc>
          <w:tcPr>
            <w:tcW w:w="2120" w:type="dxa"/>
            <w:tcBorders>
              <w:top w:val="nil"/>
              <w:left w:val="nil"/>
              <w:bottom w:val="single" w:sz="4" w:space="0" w:color="auto"/>
              <w:right w:val="single" w:sz="4" w:space="0" w:color="auto"/>
            </w:tcBorders>
            <w:shd w:val="clear" w:color="auto" w:fill="auto"/>
            <w:vAlign w:val="center"/>
            <w:hideMark/>
          </w:tcPr>
          <w:p w14:paraId="45E2A9CB"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4.</w:t>
            </w:r>
            <w:r w:rsidRPr="003169F8">
              <w:rPr>
                <w:rFonts w:ascii="Calibri (Body)" w:eastAsia="Times New Roman" w:hAnsi="Calibri (Body)" w:cs="Calibri"/>
                <w:color w:val="000000"/>
                <w:sz w:val="20"/>
                <w:szCs w:val="20"/>
              </w:rPr>
              <w:t xml:space="preserve"> Gene linkage and chromosome mapping. Mandatory to continue with Lab # 5</w:t>
            </w:r>
          </w:p>
        </w:tc>
        <w:tc>
          <w:tcPr>
            <w:tcW w:w="3420" w:type="dxa"/>
            <w:tcBorders>
              <w:top w:val="nil"/>
              <w:left w:val="nil"/>
              <w:bottom w:val="single" w:sz="4" w:space="0" w:color="auto"/>
              <w:right w:val="single" w:sz="4" w:space="0" w:color="auto"/>
            </w:tcBorders>
            <w:shd w:val="clear" w:color="auto" w:fill="auto"/>
            <w:vAlign w:val="center"/>
            <w:hideMark/>
          </w:tcPr>
          <w:p w14:paraId="2398BA19"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Obtained  F1 data that illustrates trihybrid and test-crosses.</w:t>
            </w:r>
            <w:r w:rsidRPr="003169F8">
              <w:rPr>
                <w:rFonts w:ascii="Calibri (Body)" w:eastAsia="Times New Roman" w:hAnsi="Calibri (Body)" w:cs="Calibri"/>
                <w:color w:val="000000"/>
                <w:sz w:val="20"/>
                <w:szCs w:val="20"/>
              </w:rPr>
              <w:br/>
              <w:t>- Describe the difference between independent assortment and gene linkage</w:t>
            </w:r>
            <w:r w:rsidRPr="003169F8">
              <w:rPr>
                <w:rFonts w:ascii="Calibri (Body)" w:eastAsia="Times New Roman" w:hAnsi="Calibri (Body)" w:cs="Calibri"/>
                <w:color w:val="000000"/>
                <w:sz w:val="20"/>
                <w:szCs w:val="20"/>
              </w:rPr>
              <w:br/>
              <w:t>- Map two genes on a chromosome</w:t>
            </w:r>
            <w:r w:rsidRPr="003169F8">
              <w:rPr>
                <w:rFonts w:ascii="Calibri (Body)" w:eastAsia="Times New Roman" w:hAnsi="Calibri (Body)" w:cs="Calibri"/>
                <w:color w:val="000000"/>
                <w:sz w:val="20"/>
                <w:szCs w:val="20"/>
              </w:rPr>
              <w:br/>
              <w:t xml:space="preserve">- Analyze real-case data from a trihybrid cross to map three genes </w:t>
            </w:r>
          </w:p>
        </w:tc>
        <w:tc>
          <w:tcPr>
            <w:tcW w:w="2560" w:type="dxa"/>
            <w:tcBorders>
              <w:top w:val="nil"/>
              <w:left w:val="nil"/>
              <w:bottom w:val="single" w:sz="4" w:space="0" w:color="auto"/>
              <w:right w:val="single" w:sz="4" w:space="0" w:color="auto"/>
            </w:tcBorders>
            <w:shd w:val="clear" w:color="auto" w:fill="auto"/>
            <w:vAlign w:val="center"/>
            <w:hideMark/>
          </w:tcPr>
          <w:p w14:paraId="35281365"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r w:rsidRPr="003169F8">
              <w:rPr>
                <w:rFonts w:ascii="Calibri (Body)" w:eastAsia="Times New Roman" w:hAnsi="Calibri (Body)" w:cs="Calibri"/>
                <w:b/>
                <w:bCs/>
                <w:color w:val="000000"/>
                <w:sz w:val="20"/>
                <w:szCs w:val="20"/>
                <w:u w:val="single"/>
              </w:rPr>
              <w:t xml:space="preserve">LAB EXAM # 1. </w:t>
            </w:r>
            <w:r w:rsidRPr="003169F8">
              <w:rPr>
                <w:rFonts w:ascii="Calibri (Body)" w:eastAsia="Times New Roman" w:hAnsi="Calibri (Body)" w:cs="Calibri"/>
                <w:color w:val="000000"/>
                <w:sz w:val="20"/>
                <w:szCs w:val="20"/>
              </w:rPr>
              <w:t xml:space="preserve"> Friday, February 26th. Lecture time. Remote access through Canvas</w:t>
            </w:r>
            <w:r w:rsidRPr="003169F8">
              <w:rPr>
                <w:rFonts w:ascii="Calibri (Body)" w:eastAsia="Times New Roman" w:hAnsi="Calibri (Body)" w:cs="Calibri"/>
                <w:color w:val="000000"/>
                <w:sz w:val="20"/>
                <w:szCs w:val="20"/>
              </w:rPr>
              <w:br/>
              <w:t xml:space="preserve">-Return </w:t>
            </w:r>
            <w:r w:rsidRPr="003169F8">
              <w:rPr>
                <w:rFonts w:ascii="Calibri (Body)" w:eastAsia="Times New Roman" w:hAnsi="Calibri (Body)" w:cs="Calibri"/>
                <w:b/>
                <w:bCs/>
                <w:color w:val="000000"/>
                <w:sz w:val="20"/>
                <w:szCs w:val="20"/>
              </w:rPr>
              <w:t>Assignment # 4</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4C407860" w14:textId="77777777" w:rsidTr="003169F8">
        <w:trPr>
          <w:trHeight w:val="255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C49A81"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lastRenderedPageBreak/>
              <w:t>March 1 - 5</w:t>
            </w:r>
          </w:p>
        </w:tc>
        <w:tc>
          <w:tcPr>
            <w:tcW w:w="680" w:type="dxa"/>
            <w:tcBorders>
              <w:top w:val="nil"/>
              <w:left w:val="nil"/>
              <w:bottom w:val="single" w:sz="4" w:space="0" w:color="auto"/>
              <w:right w:val="single" w:sz="4" w:space="0" w:color="auto"/>
            </w:tcBorders>
            <w:shd w:val="clear" w:color="auto" w:fill="auto"/>
            <w:noWrap/>
            <w:vAlign w:val="center"/>
            <w:hideMark/>
          </w:tcPr>
          <w:p w14:paraId="2668128B"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8</w:t>
            </w:r>
          </w:p>
        </w:tc>
        <w:tc>
          <w:tcPr>
            <w:tcW w:w="2120" w:type="dxa"/>
            <w:tcBorders>
              <w:top w:val="nil"/>
              <w:left w:val="nil"/>
              <w:bottom w:val="single" w:sz="4" w:space="0" w:color="auto"/>
              <w:right w:val="single" w:sz="4" w:space="0" w:color="auto"/>
            </w:tcBorders>
            <w:shd w:val="clear" w:color="auto" w:fill="auto"/>
            <w:vAlign w:val="center"/>
            <w:hideMark/>
          </w:tcPr>
          <w:p w14:paraId="019C2382"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5.</w:t>
            </w:r>
            <w:r w:rsidRPr="003169F8">
              <w:rPr>
                <w:rFonts w:ascii="Calibri (Body)" w:eastAsia="Times New Roman" w:hAnsi="Calibri (Body)" w:cs="Calibri"/>
                <w:color w:val="000000"/>
                <w:sz w:val="20"/>
                <w:szCs w:val="20"/>
              </w:rPr>
              <w:t xml:space="preserve">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eye color:  A combination of protein pigments</w:t>
            </w:r>
          </w:p>
        </w:tc>
        <w:tc>
          <w:tcPr>
            <w:tcW w:w="3420" w:type="dxa"/>
            <w:tcBorders>
              <w:top w:val="nil"/>
              <w:left w:val="nil"/>
              <w:bottom w:val="single" w:sz="4" w:space="0" w:color="auto"/>
              <w:right w:val="single" w:sz="4" w:space="0" w:color="auto"/>
            </w:tcBorders>
            <w:shd w:val="clear" w:color="auto" w:fill="auto"/>
            <w:vAlign w:val="center"/>
            <w:hideMark/>
          </w:tcPr>
          <w:p w14:paraId="5E0AF0DD"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-Describe the </w:t>
            </w:r>
            <w:r w:rsidRPr="003169F8">
              <w:rPr>
                <w:rFonts w:ascii="Calibri (Body)" w:eastAsia="Times New Roman" w:hAnsi="Calibri (Body)" w:cs="Calibri"/>
                <w:i/>
                <w:iCs/>
                <w:color w:val="000000"/>
                <w:sz w:val="20"/>
                <w:szCs w:val="20"/>
              </w:rPr>
              <w:t>Drosophila's</w:t>
            </w:r>
            <w:r w:rsidRPr="003169F8">
              <w:rPr>
                <w:rFonts w:ascii="Calibri (Body)" w:eastAsia="Times New Roman" w:hAnsi="Calibri (Body)" w:cs="Calibri"/>
                <w:color w:val="000000"/>
                <w:sz w:val="20"/>
                <w:szCs w:val="20"/>
              </w:rPr>
              <w:t xml:space="preserve"> protein-pigment differences.</w:t>
            </w:r>
            <w:r w:rsidRPr="003169F8">
              <w:rPr>
                <w:rFonts w:ascii="Calibri (Body)" w:eastAsia="Times New Roman" w:hAnsi="Calibri (Body)" w:cs="Calibri"/>
                <w:color w:val="000000"/>
                <w:sz w:val="20"/>
                <w:szCs w:val="20"/>
              </w:rPr>
              <w:br/>
              <w:t xml:space="preserve">- Identify  genes (enzymes) that are involved in the biosynthesis of protein pigments. </w:t>
            </w:r>
            <w:r w:rsidRPr="003169F8">
              <w:rPr>
                <w:rFonts w:ascii="Calibri (Body)" w:eastAsia="Times New Roman" w:hAnsi="Calibri (Body)" w:cs="Calibri"/>
                <w:color w:val="000000"/>
                <w:sz w:val="20"/>
                <w:szCs w:val="20"/>
              </w:rPr>
              <w:br/>
              <w:t>- Recognize the epistatic interactions between pigmentation genes.</w:t>
            </w:r>
            <w:r w:rsidRPr="003169F8">
              <w:rPr>
                <w:rFonts w:ascii="Calibri (Body)" w:eastAsia="Times New Roman" w:hAnsi="Calibri (Body)" w:cs="Calibri"/>
                <w:color w:val="000000"/>
                <w:sz w:val="20"/>
                <w:szCs w:val="20"/>
              </w:rPr>
              <w:br/>
              <w:t>- Implement a  home-made experiment to illustrate chromatography.</w:t>
            </w:r>
          </w:p>
        </w:tc>
        <w:tc>
          <w:tcPr>
            <w:tcW w:w="2560" w:type="dxa"/>
            <w:tcBorders>
              <w:top w:val="nil"/>
              <w:left w:val="nil"/>
              <w:bottom w:val="single" w:sz="4" w:space="0" w:color="auto"/>
              <w:right w:val="single" w:sz="4" w:space="0" w:color="auto"/>
            </w:tcBorders>
            <w:shd w:val="clear" w:color="auto" w:fill="auto"/>
            <w:vAlign w:val="center"/>
            <w:hideMark/>
          </w:tcPr>
          <w:p w14:paraId="64C748CB"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5</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29C1B223" w14:textId="77777777" w:rsidTr="003169F8">
        <w:trPr>
          <w:trHeight w:val="17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56D28A"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March 8 - 12</w:t>
            </w:r>
          </w:p>
        </w:tc>
        <w:tc>
          <w:tcPr>
            <w:tcW w:w="680" w:type="dxa"/>
            <w:tcBorders>
              <w:top w:val="nil"/>
              <w:left w:val="nil"/>
              <w:bottom w:val="single" w:sz="4" w:space="0" w:color="auto"/>
              <w:right w:val="single" w:sz="4" w:space="0" w:color="auto"/>
            </w:tcBorders>
            <w:shd w:val="clear" w:color="auto" w:fill="auto"/>
            <w:vAlign w:val="center"/>
            <w:hideMark/>
          </w:tcPr>
          <w:p w14:paraId="7DD7E5E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9</w:t>
            </w:r>
          </w:p>
        </w:tc>
        <w:tc>
          <w:tcPr>
            <w:tcW w:w="2120" w:type="dxa"/>
            <w:tcBorders>
              <w:top w:val="nil"/>
              <w:left w:val="nil"/>
              <w:bottom w:val="single" w:sz="4" w:space="0" w:color="auto"/>
              <w:right w:val="single" w:sz="4" w:space="0" w:color="auto"/>
            </w:tcBorders>
            <w:shd w:val="clear" w:color="auto" w:fill="auto"/>
            <w:vAlign w:val="center"/>
            <w:hideMark/>
          </w:tcPr>
          <w:p w14:paraId="5E9BACBA"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6.</w:t>
            </w:r>
            <w:r w:rsidRPr="003169F8">
              <w:rPr>
                <w:rFonts w:ascii="Calibri (Body)" w:eastAsia="Times New Roman" w:hAnsi="Calibri (Body)" w:cs="Calibri"/>
                <w:color w:val="000000"/>
                <w:sz w:val="20"/>
                <w:szCs w:val="20"/>
              </w:rPr>
              <w:t xml:space="preserve"> The Chi-square (X2) test: A statistical test for experiments.</w:t>
            </w:r>
          </w:p>
        </w:tc>
        <w:tc>
          <w:tcPr>
            <w:tcW w:w="3420" w:type="dxa"/>
            <w:tcBorders>
              <w:top w:val="nil"/>
              <w:left w:val="nil"/>
              <w:bottom w:val="single" w:sz="4" w:space="0" w:color="auto"/>
              <w:right w:val="single" w:sz="4" w:space="0" w:color="auto"/>
            </w:tcBorders>
            <w:shd w:val="clear" w:color="auto" w:fill="auto"/>
            <w:vAlign w:val="center"/>
            <w:hideMark/>
          </w:tcPr>
          <w:p w14:paraId="153E454C"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Propose a scientific hypothesis  for a genetic cross.</w:t>
            </w:r>
            <w:r w:rsidRPr="003169F8">
              <w:rPr>
                <w:rFonts w:ascii="Calibri (Body)" w:eastAsia="Times New Roman" w:hAnsi="Calibri (Body)" w:cs="Calibri"/>
                <w:color w:val="000000"/>
                <w:sz w:val="20"/>
                <w:szCs w:val="20"/>
              </w:rPr>
              <w:br/>
              <w:t>- Calculate a X2 statistic value</w:t>
            </w:r>
            <w:r w:rsidRPr="003169F8">
              <w:rPr>
                <w:rFonts w:ascii="Calibri (Body)" w:eastAsia="Times New Roman" w:hAnsi="Calibri (Body)" w:cs="Calibri"/>
                <w:color w:val="000000"/>
                <w:sz w:val="20"/>
                <w:szCs w:val="20"/>
              </w:rPr>
              <w:br/>
              <w:t>-  Use a calculated X2 value to determine whether there is a statistically significant difference between hypotheses</w:t>
            </w:r>
          </w:p>
        </w:tc>
        <w:tc>
          <w:tcPr>
            <w:tcW w:w="2560" w:type="dxa"/>
            <w:tcBorders>
              <w:top w:val="nil"/>
              <w:left w:val="nil"/>
              <w:bottom w:val="single" w:sz="4" w:space="0" w:color="auto"/>
              <w:right w:val="single" w:sz="4" w:space="0" w:color="auto"/>
            </w:tcBorders>
            <w:shd w:val="clear" w:color="auto" w:fill="auto"/>
            <w:vAlign w:val="center"/>
            <w:hideMark/>
          </w:tcPr>
          <w:p w14:paraId="10F53367"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6</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3CAA409A" w14:textId="77777777" w:rsidTr="003169F8">
        <w:trPr>
          <w:trHeight w:val="17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DBB9A4"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March 15 - 19</w:t>
            </w:r>
          </w:p>
        </w:tc>
        <w:tc>
          <w:tcPr>
            <w:tcW w:w="680" w:type="dxa"/>
            <w:tcBorders>
              <w:top w:val="nil"/>
              <w:left w:val="nil"/>
              <w:bottom w:val="single" w:sz="4" w:space="0" w:color="auto"/>
              <w:right w:val="single" w:sz="4" w:space="0" w:color="auto"/>
            </w:tcBorders>
            <w:shd w:val="clear" w:color="auto" w:fill="auto"/>
            <w:noWrap/>
            <w:vAlign w:val="center"/>
            <w:hideMark/>
          </w:tcPr>
          <w:p w14:paraId="366D82A6"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10</w:t>
            </w:r>
          </w:p>
        </w:tc>
        <w:tc>
          <w:tcPr>
            <w:tcW w:w="2120" w:type="dxa"/>
            <w:tcBorders>
              <w:top w:val="nil"/>
              <w:left w:val="nil"/>
              <w:bottom w:val="single" w:sz="4" w:space="0" w:color="auto"/>
              <w:right w:val="single" w:sz="4" w:space="0" w:color="auto"/>
            </w:tcBorders>
            <w:shd w:val="clear" w:color="auto" w:fill="auto"/>
            <w:vAlign w:val="center"/>
            <w:hideMark/>
          </w:tcPr>
          <w:p w14:paraId="2239EB61"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7.</w:t>
            </w:r>
            <w:r w:rsidRPr="003169F8">
              <w:rPr>
                <w:rFonts w:ascii="Calibri (Body)" w:eastAsia="Times New Roman" w:hAnsi="Calibri (Body)" w:cs="Calibri"/>
                <w:color w:val="000000"/>
                <w:sz w:val="20"/>
                <w:szCs w:val="20"/>
              </w:rPr>
              <w:t xml:space="preserve">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class data review: Gene mapping, X2 test and genes on a pathway.</w:t>
            </w:r>
          </w:p>
        </w:tc>
        <w:tc>
          <w:tcPr>
            <w:tcW w:w="3420" w:type="dxa"/>
            <w:tcBorders>
              <w:top w:val="nil"/>
              <w:left w:val="nil"/>
              <w:bottom w:val="single" w:sz="4" w:space="0" w:color="auto"/>
              <w:right w:val="single" w:sz="4" w:space="0" w:color="auto"/>
            </w:tcBorders>
            <w:shd w:val="clear" w:color="auto" w:fill="auto"/>
            <w:vAlign w:val="center"/>
            <w:hideMark/>
          </w:tcPr>
          <w:p w14:paraId="2307B03F"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-Determine the genetics model of inheritance of four genes</w:t>
            </w:r>
            <w:r w:rsidRPr="003169F8">
              <w:rPr>
                <w:rFonts w:ascii="Calibri (Body)" w:eastAsia="Times New Roman" w:hAnsi="Calibri (Body)" w:cs="Calibri"/>
                <w:color w:val="000000"/>
                <w:sz w:val="20"/>
                <w:szCs w:val="20"/>
              </w:rPr>
              <w:br/>
              <w:t>- Propose a scientific hypothesis (dihybrid cross) and statistically test its validity.</w:t>
            </w:r>
            <w:r w:rsidRPr="003169F8">
              <w:rPr>
                <w:rFonts w:ascii="Calibri (Body)" w:eastAsia="Times New Roman" w:hAnsi="Calibri (Body)" w:cs="Calibri"/>
                <w:color w:val="000000"/>
                <w:sz w:val="20"/>
                <w:szCs w:val="20"/>
              </w:rPr>
              <w:br/>
              <w:t xml:space="preserve">-  Map three genes on a chromosome </w:t>
            </w:r>
          </w:p>
        </w:tc>
        <w:tc>
          <w:tcPr>
            <w:tcW w:w="2560" w:type="dxa"/>
            <w:tcBorders>
              <w:top w:val="nil"/>
              <w:left w:val="nil"/>
              <w:bottom w:val="single" w:sz="4" w:space="0" w:color="auto"/>
              <w:right w:val="single" w:sz="4" w:space="0" w:color="auto"/>
            </w:tcBorders>
            <w:shd w:val="clear" w:color="auto" w:fill="auto"/>
            <w:vAlign w:val="center"/>
            <w:hideMark/>
          </w:tcPr>
          <w:p w14:paraId="790129B7"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r w:rsidRPr="003169F8">
              <w:rPr>
                <w:rFonts w:ascii="Calibri (Body)" w:eastAsia="Times New Roman" w:hAnsi="Calibri (Body)" w:cs="Calibri"/>
                <w:b/>
                <w:bCs/>
                <w:color w:val="000000"/>
                <w:sz w:val="20"/>
                <w:szCs w:val="20"/>
                <w:u w:val="single"/>
              </w:rPr>
              <w:t xml:space="preserve">LAB EXAM # 2. </w:t>
            </w:r>
            <w:r w:rsidRPr="003169F8">
              <w:rPr>
                <w:rFonts w:ascii="Calibri (Body)" w:eastAsia="Times New Roman" w:hAnsi="Calibri (Body)" w:cs="Calibri"/>
                <w:color w:val="000000"/>
                <w:sz w:val="20"/>
                <w:szCs w:val="20"/>
              </w:rPr>
              <w:t xml:space="preserve"> Friday, March 19th. Lecture time. Remote access through Canvas</w:t>
            </w:r>
            <w:r w:rsidRPr="003169F8">
              <w:rPr>
                <w:rFonts w:ascii="Calibri (Body)" w:eastAsia="Times New Roman" w:hAnsi="Calibri (Body)" w:cs="Calibri"/>
                <w:color w:val="000000"/>
                <w:sz w:val="20"/>
                <w:szCs w:val="20"/>
              </w:rPr>
              <w:br/>
              <w:t xml:space="preserve">-Return </w:t>
            </w:r>
            <w:r w:rsidRPr="003169F8">
              <w:rPr>
                <w:rFonts w:ascii="Calibri (Body)" w:eastAsia="Times New Roman" w:hAnsi="Calibri (Body)" w:cs="Calibri"/>
                <w:b/>
                <w:bCs/>
                <w:color w:val="000000"/>
                <w:sz w:val="20"/>
                <w:szCs w:val="20"/>
              </w:rPr>
              <w:t>Assignment # 7</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08A95208" w14:textId="77777777" w:rsidTr="003169F8">
        <w:trPr>
          <w:trHeight w:val="17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7D15CE"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March 22 - 26</w:t>
            </w:r>
          </w:p>
        </w:tc>
        <w:tc>
          <w:tcPr>
            <w:tcW w:w="680" w:type="dxa"/>
            <w:tcBorders>
              <w:top w:val="nil"/>
              <w:left w:val="nil"/>
              <w:bottom w:val="single" w:sz="4" w:space="0" w:color="auto"/>
              <w:right w:val="single" w:sz="4" w:space="0" w:color="auto"/>
            </w:tcBorders>
            <w:shd w:val="clear" w:color="auto" w:fill="auto"/>
            <w:vAlign w:val="center"/>
            <w:hideMark/>
          </w:tcPr>
          <w:p w14:paraId="5BBA7313"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11</w:t>
            </w:r>
          </w:p>
        </w:tc>
        <w:tc>
          <w:tcPr>
            <w:tcW w:w="2120" w:type="dxa"/>
            <w:tcBorders>
              <w:top w:val="nil"/>
              <w:left w:val="nil"/>
              <w:bottom w:val="single" w:sz="4" w:space="0" w:color="auto"/>
              <w:right w:val="single" w:sz="4" w:space="0" w:color="auto"/>
            </w:tcBorders>
            <w:shd w:val="clear" w:color="auto" w:fill="auto"/>
            <w:vAlign w:val="center"/>
            <w:hideMark/>
          </w:tcPr>
          <w:p w14:paraId="1ADD87AE"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 xml:space="preserve">Laboratory # 8. </w:t>
            </w:r>
            <w:r w:rsidRPr="003169F8">
              <w:rPr>
                <w:rFonts w:ascii="Calibri (Body)" w:eastAsia="Times New Roman" w:hAnsi="Calibri (Body)" w:cs="Calibri"/>
                <w:i/>
                <w:iCs/>
                <w:color w:val="000000"/>
                <w:sz w:val="20"/>
                <w:szCs w:val="20"/>
              </w:rPr>
              <w:t>In-Silico</w:t>
            </w:r>
            <w:r w:rsidRPr="003169F8">
              <w:rPr>
                <w:rFonts w:ascii="Calibri (Body)" w:eastAsia="Times New Roman" w:hAnsi="Calibri (Body)" w:cs="Calibri"/>
                <w:color w:val="000000"/>
                <w:sz w:val="20"/>
                <w:szCs w:val="20"/>
              </w:rPr>
              <w:t xml:space="preserve"> PCR genotyping of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eye mutants: The white-1 locus (w)</w:t>
            </w:r>
          </w:p>
        </w:tc>
        <w:tc>
          <w:tcPr>
            <w:tcW w:w="3420" w:type="dxa"/>
            <w:tcBorders>
              <w:top w:val="nil"/>
              <w:left w:val="nil"/>
              <w:bottom w:val="single" w:sz="4" w:space="0" w:color="auto"/>
              <w:right w:val="single" w:sz="4" w:space="0" w:color="auto"/>
            </w:tcBorders>
            <w:shd w:val="clear" w:color="auto" w:fill="auto"/>
            <w:vAlign w:val="center"/>
            <w:hideMark/>
          </w:tcPr>
          <w:p w14:paraId="3FAAE7A4"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 Establish the link between genotype and the white-eyes phenotype in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w:t>
            </w:r>
            <w:r w:rsidRPr="003169F8">
              <w:rPr>
                <w:rFonts w:ascii="Calibri (Body)" w:eastAsia="Times New Roman" w:hAnsi="Calibri (Body)" w:cs="Calibri"/>
                <w:color w:val="000000"/>
                <w:sz w:val="20"/>
                <w:szCs w:val="20"/>
              </w:rPr>
              <w:br/>
              <w:t>- Identify two common molecular genetics methods.</w:t>
            </w:r>
            <w:r w:rsidRPr="003169F8">
              <w:rPr>
                <w:rFonts w:ascii="Calibri (Body)" w:eastAsia="Times New Roman" w:hAnsi="Calibri (Body)" w:cs="Calibri"/>
                <w:color w:val="000000"/>
                <w:sz w:val="20"/>
                <w:szCs w:val="20"/>
              </w:rPr>
              <w:br/>
              <w:t xml:space="preserve">-  Perform a virtual PCR  to identify </w:t>
            </w:r>
            <w:r w:rsidRPr="003169F8">
              <w:rPr>
                <w:rFonts w:ascii="Calibri (Body)" w:eastAsia="Times New Roman" w:hAnsi="Calibri (Body)" w:cs="Calibri"/>
                <w:i/>
                <w:iCs/>
                <w:color w:val="000000"/>
                <w:sz w:val="20"/>
                <w:szCs w:val="20"/>
              </w:rPr>
              <w:t>Drosophila</w:t>
            </w:r>
            <w:r w:rsidRPr="003169F8">
              <w:rPr>
                <w:rFonts w:ascii="Calibri (Body)" w:eastAsia="Times New Roman" w:hAnsi="Calibri (Body)" w:cs="Calibri"/>
                <w:color w:val="000000"/>
                <w:sz w:val="20"/>
                <w:szCs w:val="20"/>
              </w:rPr>
              <w:t xml:space="preserve"> mutants.</w:t>
            </w:r>
          </w:p>
        </w:tc>
        <w:tc>
          <w:tcPr>
            <w:tcW w:w="2560" w:type="dxa"/>
            <w:tcBorders>
              <w:top w:val="nil"/>
              <w:left w:val="nil"/>
              <w:bottom w:val="single" w:sz="4" w:space="0" w:color="auto"/>
              <w:right w:val="single" w:sz="4" w:space="0" w:color="auto"/>
            </w:tcBorders>
            <w:shd w:val="clear" w:color="auto" w:fill="auto"/>
            <w:vAlign w:val="center"/>
            <w:hideMark/>
          </w:tcPr>
          <w:p w14:paraId="1A8558B8"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8</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202E90C5" w14:textId="77777777" w:rsidTr="003169F8">
        <w:trPr>
          <w:trHeight w:val="10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BC9F72"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March 29 - April 2</w:t>
            </w:r>
          </w:p>
        </w:tc>
        <w:tc>
          <w:tcPr>
            <w:tcW w:w="680" w:type="dxa"/>
            <w:tcBorders>
              <w:top w:val="nil"/>
              <w:left w:val="nil"/>
              <w:bottom w:val="single" w:sz="4" w:space="0" w:color="auto"/>
              <w:right w:val="single" w:sz="4" w:space="0" w:color="auto"/>
            </w:tcBorders>
            <w:shd w:val="clear" w:color="auto" w:fill="auto"/>
            <w:noWrap/>
            <w:vAlign w:val="center"/>
            <w:hideMark/>
          </w:tcPr>
          <w:p w14:paraId="793DCE7F"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12</w:t>
            </w:r>
          </w:p>
        </w:tc>
        <w:tc>
          <w:tcPr>
            <w:tcW w:w="2120" w:type="dxa"/>
            <w:tcBorders>
              <w:top w:val="nil"/>
              <w:left w:val="nil"/>
              <w:bottom w:val="single" w:sz="4" w:space="0" w:color="auto"/>
              <w:right w:val="single" w:sz="4" w:space="0" w:color="auto"/>
            </w:tcBorders>
            <w:shd w:val="clear" w:color="auto" w:fill="auto"/>
            <w:vAlign w:val="center"/>
            <w:hideMark/>
          </w:tcPr>
          <w:p w14:paraId="5327E887"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b/>
                <w:bCs/>
                <w:color w:val="000000"/>
                <w:sz w:val="20"/>
                <w:szCs w:val="20"/>
              </w:rPr>
              <w:t>Laboratory # 9.</w:t>
            </w:r>
            <w:r w:rsidRPr="003169F8">
              <w:rPr>
                <w:rFonts w:ascii="Calibri (Body)" w:eastAsia="Times New Roman" w:hAnsi="Calibri (Body)" w:cs="Calibri"/>
                <w:color w:val="000000"/>
                <w:sz w:val="20"/>
                <w:szCs w:val="20"/>
              </w:rPr>
              <w:t xml:space="preserve"> Population genetics: Gene pool and allele frequencies</w:t>
            </w:r>
          </w:p>
        </w:tc>
        <w:tc>
          <w:tcPr>
            <w:tcW w:w="3420" w:type="dxa"/>
            <w:tcBorders>
              <w:top w:val="nil"/>
              <w:left w:val="nil"/>
              <w:bottom w:val="single" w:sz="4" w:space="0" w:color="auto"/>
              <w:right w:val="single" w:sz="4" w:space="0" w:color="auto"/>
            </w:tcBorders>
            <w:shd w:val="clear" w:color="auto" w:fill="auto"/>
            <w:vAlign w:val="center"/>
            <w:hideMark/>
          </w:tcPr>
          <w:p w14:paraId="3D106FC4"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Describe the gene pool concept.</w:t>
            </w:r>
            <w:r w:rsidRPr="003169F8">
              <w:rPr>
                <w:rFonts w:ascii="Calibri (Body)" w:eastAsia="Times New Roman" w:hAnsi="Calibri (Body)" w:cs="Calibri"/>
                <w:color w:val="000000"/>
                <w:sz w:val="20"/>
                <w:szCs w:val="20"/>
              </w:rPr>
              <w:br/>
              <w:t>-Estimate genotype and allele frequencies based on phenotypic data.</w:t>
            </w:r>
          </w:p>
        </w:tc>
        <w:tc>
          <w:tcPr>
            <w:tcW w:w="2560" w:type="dxa"/>
            <w:tcBorders>
              <w:top w:val="nil"/>
              <w:left w:val="nil"/>
              <w:bottom w:val="single" w:sz="4" w:space="0" w:color="auto"/>
              <w:right w:val="single" w:sz="4" w:space="0" w:color="auto"/>
            </w:tcBorders>
            <w:shd w:val="clear" w:color="auto" w:fill="auto"/>
            <w:vAlign w:val="center"/>
            <w:hideMark/>
          </w:tcPr>
          <w:p w14:paraId="3A9C7B2F"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 xml:space="preserve">Return </w:t>
            </w:r>
            <w:r w:rsidRPr="003169F8">
              <w:rPr>
                <w:rFonts w:ascii="Calibri (Body)" w:eastAsia="Times New Roman" w:hAnsi="Calibri (Body)" w:cs="Calibri"/>
                <w:b/>
                <w:bCs/>
                <w:color w:val="000000"/>
                <w:sz w:val="20"/>
                <w:szCs w:val="20"/>
              </w:rPr>
              <w:t>Assignment # 9</w:t>
            </w:r>
            <w:r w:rsidRPr="003169F8">
              <w:rPr>
                <w:rFonts w:ascii="Calibri (Body)" w:eastAsia="Times New Roman" w:hAnsi="Calibri (Body)" w:cs="Calibri"/>
                <w:color w:val="000000"/>
                <w:sz w:val="20"/>
                <w:szCs w:val="20"/>
              </w:rPr>
              <w:t xml:space="preserve"> (Deadline 24 hours after live TA session)</w:t>
            </w:r>
          </w:p>
        </w:tc>
      </w:tr>
      <w:tr w:rsidR="003169F8" w:rsidRPr="003169F8" w14:paraId="47B8139C" w14:textId="77777777" w:rsidTr="003169F8">
        <w:trPr>
          <w:trHeight w:val="10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748F1D" w14:textId="77777777" w:rsidR="003169F8" w:rsidRPr="003169F8" w:rsidRDefault="003169F8" w:rsidP="003169F8">
            <w:pPr>
              <w:jc w:val="center"/>
              <w:rPr>
                <w:rFonts w:ascii="Calibri (Body)" w:eastAsia="Times New Roman" w:hAnsi="Calibri (Body)" w:cs="Calibri"/>
                <w:b/>
                <w:bCs/>
                <w:color w:val="000000"/>
                <w:sz w:val="20"/>
                <w:szCs w:val="20"/>
              </w:rPr>
            </w:pPr>
            <w:r w:rsidRPr="003169F8">
              <w:rPr>
                <w:rFonts w:ascii="Calibri (Body)" w:eastAsia="Times New Roman" w:hAnsi="Calibri (Body)" w:cs="Calibri"/>
                <w:b/>
                <w:bCs/>
                <w:color w:val="000000"/>
                <w:sz w:val="20"/>
                <w:szCs w:val="20"/>
              </w:rPr>
              <w:t xml:space="preserve"> April 9</w:t>
            </w:r>
          </w:p>
        </w:tc>
        <w:tc>
          <w:tcPr>
            <w:tcW w:w="680" w:type="dxa"/>
            <w:tcBorders>
              <w:top w:val="nil"/>
              <w:left w:val="nil"/>
              <w:bottom w:val="single" w:sz="4" w:space="0" w:color="auto"/>
              <w:right w:val="single" w:sz="4" w:space="0" w:color="auto"/>
            </w:tcBorders>
            <w:shd w:val="clear" w:color="auto" w:fill="auto"/>
            <w:vAlign w:val="center"/>
            <w:hideMark/>
          </w:tcPr>
          <w:p w14:paraId="53A31231"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13</w:t>
            </w:r>
          </w:p>
        </w:tc>
        <w:tc>
          <w:tcPr>
            <w:tcW w:w="2120" w:type="dxa"/>
            <w:tcBorders>
              <w:top w:val="nil"/>
              <w:left w:val="nil"/>
              <w:bottom w:val="single" w:sz="4" w:space="0" w:color="auto"/>
              <w:right w:val="single" w:sz="4" w:space="0" w:color="auto"/>
            </w:tcBorders>
            <w:shd w:val="clear" w:color="auto" w:fill="auto"/>
            <w:vAlign w:val="center"/>
            <w:hideMark/>
          </w:tcPr>
          <w:p w14:paraId="31FDC6A8"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No labs</w:t>
            </w:r>
          </w:p>
        </w:tc>
        <w:tc>
          <w:tcPr>
            <w:tcW w:w="3420" w:type="dxa"/>
            <w:tcBorders>
              <w:top w:val="nil"/>
              <w:left w:val="nil"/>
              <w:bottom w:val="single" w:sz="4" w:space="0" w:color="auto"/>
              <w:right w:val="single" w:sz="4" w:space="0" w:color="auto"/>
            </w:tcBorders>
            <w:shd w:val="clear" w:color="auto" w:fill="auto"/>
            <w:vAlign w:val="center"/>
            <w:hideMark/>
          </w:tcPr>
          <w:p w14:paraId="6FBAE13D"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p>
        </w:tc>
        <w:tc>
          <w:tcPr>
            <w:tcW w:w="2560" w:type="dxa"/>
            <w:tcBorders>
              <w:top w:val="nil"/>
              <w:left w:val="nil"/>
              <w:bottom w:val="single" w:sz="4" w:space="0" w:color="auto"/>
              <w:right w:val="single" w:sz="4" w:space="0" w:color="auto"/>
            </w:tcBorders>
            <w:shd w:val="clear" w:color="auto" w:fill="auto"/>
            <w:vAlign w:val="center"/>
            <w:hideMark/>
          </w:tcPr>
          <w:p w14:paraId="6F5FC290" w14:textId="77777777" w:rsidR="003169F8" w:rsidRPr="003169F8" w:rsidRDefault="003169F8" w:rsidP="003169F8">
            <w:pPr>
              <w:jc w:val="center"/>
              <w:rPr>
                <w:rFonts w:ascii="Calibri (Body)" w:eastAsia="Times New Roman" w:hAnsi="Calibri (Body)" w:cs="Calibri"/>
                <w:color w:val="000000"/>
                <w:sz w:val="20"/>
                <w:szCs w:val="20"/>
              </w:rPr>
            </w:pPr>
            <w:r w:rsidRPr="003169F8">
              <w:rPr>
                <w:rFonts w:ascii="Calibri (Body)" w:eastAsia="Times New Roman" w:hAnsi="Calibri (Body)" w:cs="Calibri"/>
                <w:color w:val="000000"/>
                <w:sz w:val="20"/>
                <w:szCs w:val="20"/>
              </w:rPr>
              <w:t>-</w:t>
            </w:r>
            <w:r w:rsidRPr="003169F8">
              <w:rPr>
                <w:rFonts w:ascii="Calibri (Body)" w:eastAsia="Times New Roman" w:hAnsi="Calibri (Body)" w:cs="Calibri"/>
                <w:b/>
                <w:bCs/>
                <w:color w:val="000000"/>
                <w:sz w:val="20"/>
                <w:szCs w:val="20"/>
                <w:u w:val="single"/>
              </w:rPr>
              <w:t xml:space="preserve">LAB EXAM # 3. </w:t>
            </w:r>
            <w:r w:rsidRPr="003169F8">
              <w:rPr>
                <w:rFonts w:ascii="Calibri (Body)" w:eastAsia="Times New Roman" w:hAnsi="Calibri (Body)" w:cs="Calibri"/>
                <w:color w:val="000000"/>
                <w:sz w:val="20"/>
                <w:szCs w:val="20"/>
              </w:rPr>
              <w:t xml:space="preserve"> Friday, April 9th. Lecture time. Remote access through Canvas</w:t>
            </w:r>
          </w:p>
        </w:tc>
      </w:tr>
    </w:tbl>
    <w:p w14:paraId="27CA1B02" w14:textId="7D745C01" w:rsidR="00433F33" w:rsidRDefault="00433F33">
      <w:pPr>
        <w:rPr>
          <w:rStyle w:val="Heading1Char"/>
          <w:rFonts w:asciiTheme="majorHAnsi" w:eastAsia="Arial" w:hAnsiTheme="majorHAnsi" w:cstheme="majorHAnsi"/>
        </w:rPr>
      </w:pPr>
    </w:p>
    <w:p w14:paraId="6D79C625" w14:textId="77777777" w:rsidR="003169F8" w:rsidRDefault="003169F8">
      <w:pPr>
        <w:rPr>
          <w:rStyle w:val="Heading1Char"/>
          <w:rFonts w:asciiTheme="majorHAnsi" w:eastAsia="Arial" w:hAnsiTheme="majorHAnsi" w:cstheme="majorHAnsi"/>
        </w:rPr>
      </w:pPr>
      <w:r>
        <w:rPr>
          <w:rStyle w:val="Heading1Char"/>
          <w:rFonts w:asciiTheme="majorHAnsi" w:eastAsia="Arial" w:hAnsiTheme="majorHAnsi" w:cstheme="majorHAnsi"/>
        </w:rPr>
        <w:br w:type="page"/>
      </w:r>
    </w:p>
    <w:p w14:paraId="2386B60E" w14:textId="73FA897F"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lastRenderedPageBreak/>
        <w:t>Recording of the Course</w:t>
      </w:r>
    </w:p>
    <w:p w14:paraId="0202F462" w14:textId="77777777" w:rsidR="00D559CC" w:rsidRPr="00D559CC" w:rsidRDefault="00D559CC" w:rsidP="00D559CC">
      <w:pPr>
        <w:rPr>
          <w:rStyle w:val="Heading1Char"/>
          <w:rFonts w:asciiTheme="majorHAnsi" w:eastAsia="Arial" w:hAnsiTheme="majorHAnsi" w:cstheme="majorHAnsi"/>
        </w:rPr>
      </w:pPr>
    </w:p>
    <w:p w14:paraId="4665F70B" w14:textId="77777777"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Use of video and recording of the course:</w:t>
      </w:r>
    </w:p>
    <w:p w14:paraId="50C3379D" w14:textId="20E27205" w:rsidR="00D559CC" w:rsidRPr="00D559CC" w:rsidRDefault="00D559CC" w:rsidP="00D559CC">
      <w:pPr>
        <w:rPr>
          <w:rFonts w:ascii="Calibri Light" w:hAnsi="Calibri Light" w:cs="Calibri Light"/>
          <w:bCs/>
        </w:rPr>
      </w:pPr>
      <w:r w:rsidRPr="00D559CC">
        <w:rPr>
          <w:rFonts w:ascii="Calibri Light" w:hAnsi="Calibri Light" w:cs="Calibri Light"/>
          <w:bCs/>
        </w:rPr>
        <w:t>Video conference sessions in this course, including your participation, will be recorded and made available only to students in th</w:t>
      </w:r>
      <w:r w:rsidR="00337B07">
        <w:rPr>
          <w:rFonts w:ascii="Calibri Light" w:hAnsi="Calibri Light" w:cs="Calibri Light"/>
          <w:bCs/>
        </w:rPr>
        <w:t>e course for viewing via Canvas</w:t>
      </w:r>
      <w:r w:rsidRPr="00D559CC">
        <w:rPr>
          <w:rFonts w:ascii="Calibri Light" w:hAnsi="Calibri Light" w:cs="Calibri Light"/>
          <w:bCs/>
        </w:rPr>
        <w:t xml:space="preserve"> after each session. This is done, in part, to ensure that students unable to join the session (due to, for example, issues with their internet connection) can view the session at a later time. This will also provide you the opportunity to review any material discussed.  </w:t>
      </w:r>
    </w:p>
    <w:p w14:paraId="6C3971FA" w14:textId="77777777" w:rsidR="00D559CC" w:rsidRPr="00D559CC" w:rsidRDefault="00D559CC" w:rsidP="00D559CC">
      <w:pPr>
        <w:rPr>
          <w:rFonts w:ascii="Calibri Light" w:hAnsi="Calibri Light" w:cs="Calibri Light"/>
          <w:bCs/>
        </w:rPr>
      </w:pPr>
    </w:p>
    <w:p w14:paraId="72D66BE5" w14:textId="77777777" w:rsidR="00D559CC" w:rsidRPr="00D559CC" w:rsidRDefault="00D559CC" w:rsidP="00D559CC">
      <w:pPr>
        <w:rPr>
          <w:rFonts w:ascii="Calibri Light" w:hAnsi="Calibri Light" w:cs="Calibri Light"/>
          <w:bCs/>
        </w:rPr>
      </w:pPr>
      <w:r w:rsidRPr="00D559CC">
        <w:rPr>
          <w:rFonts w:ascii="Calibri Light" w:hAnsi="Calibri Light" w:cs="Calibri Light"/>
          <w:bCs/>
        </w:rPr>
        <w:t>Please remember that course recordings belong to your instructor, the University, and/or others (like a guest lecturer) depending on the circumstance of each session, and are protected by copyright. Do not download, copy, or share recordings without the explicit permission of the instructor.</w:t>
      </w:r>
    </w:p>
    <w:p w14:paraId="26F61592" w14:textId="77777777" w:rsidR="00D559CC" w:rsidRPr="00D559CC" w:rsidRDefault="00D559CC" w:rsidP="00D559CC">
      <w:pPr>
        <w:rPr>
          <w:rFonts w:ascii="Calibri Light" w:hAnsi="Calibri Light" w:cs="Calibri Light"/>
          <w:bCs/>
        </w:rPr>
      </w:pPr>
    </w:p>
    <w:p w14:paraId="49A652BD" w14:textId="77777777" w:rsidR="00D559CC" w:rsidRPr="00D559CC" w:rsidRDefault="00D559CC" w:rsidP="00D559CC">
      <w:pPr>
        <w:rPr>
          <w:rFonts w:ascii="Calibri Light" w:hAnsi="Calibri Light" w:cs="Calibri Light"/>
          <w:b/>
        </w:rPr>
      </w:pPr>
      <w:r w:rsidRPr="00D559CC">
        <w:rPr>
          <w:rFonts w:ascii="Calibri Light" w:hAnsi="Calibri Light" w:cs="Calibri Light"/>
          <w:bCs/>
        </w:rPr>
        <w:t xml:space="preserve">For questions about recording and use of sessions in which you have participated, including any concerns related to your privacy, please contact your instructor. More information on class recordings can be found in the Academic Courses Policy </w:t>
      </w:r>
      <w:r w:rsidRPr="00D559CC">
        <w:rPr>
          <w:rFonts w:ascii="Calibri Light" w:hAnsi="Calibri Light" w:cs="Calibri Light"/>
          <w:b/>
        </w:rPr>
        <w:t>https://policies.usask.ca/policies/academic-affairs/academic-courses.php#5ClassRecordings.</w:t>
      </w:r>
    </w:p>
    <w:p w14:paraId="0CC0E831" w14:textId="77777777" w:rsidR="00D559CC" w:rsidRPr="00D559CC" w:rsidRDefault="00D559CC" w:rsidP="00D559CC">
      <w:pPr>
        <w:rPr>
          <w:rStyle w:val="Heading1Char"/>
          <w:rFonts w:asciiTheme="majorHAnsi" w:eastAsia="Arial" w:hAnsiTheme="majorHAnsi" w:cstheme="majorHAnsi"/>
        </w:rPr>
      </w:pPr>
    </w:p>
    <w:p w14:paraId="5F9856DF" w14:textId="2DD43518" w:rsid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Required video use:</w:t>
      </w:r>
    </w:p>
    <w:p w14:paraId="41059B48" w14:textId="77777777" w:rsidR="00D559CC" w:rsidRPr="00D559CC" w:rsidRDefault="00D559CC" w:rsidP="00D559CC">
      <w:pPr>
        <w:rPr>
          <w:rStyle w:val="Heading1Char"/>
          <w:rFonts w:asciiTheme="majorHAnsi" w:eastAsia="Arial" w:hAnsiTheme="majorHAnsi" w:cstheme="majorHAnsi"/>
        </w:rPr>
      </w:pPr>
    </w:p>
    <w:p w14:paraId="72499641" w14:textId="17B9AEF2" w:rsidR="00D559CC" w:rsidRPr="00D559CC" w:rsidRDefault="00D559CC" w:rsidP="00D559CC">
      <w:pPr>
        <w:rPr>
          <w:rFonts w:ascii="Calibri Light" w:hAnsi="Calibri Light" w:cs="Calibri Light"/>
        </w:rPr>
      </w:pPr>
      <w:r w:rsidRPr="00D559CC">
        <w:rPr>
          <w:rFonts w:ascii="Calibri Light" w:hAnsi="Calibri Light" w:cs="Calibri Light"/>
        </w:rPr>
        <w:t xml:space="preserve">At times in this course you </w:t>
      </w:r>
      <w:r>
        <w:rPr>
          <w:rFonts w:ascii="Calibri Light" w:hAnsi="Calibri Light" w:cs="Calibri Light"/>
        </w:rPr>
        <w:t>may</w:t>
      </w:r>
      <w:r w:rsidRPr="00D559CC">
        <w:rPr>
          <w:rFonts w:ascii="Calibri Light" w:hAnsi="Calibri Light" w:cs="Calibri Light"/>
        </w:rPr>
        <w:t xml:space="preserve"> </w:t>
      </w:r>
      <w:r w:rsidR="000562B3">
        <w:rPr>
          <w:rFonts w:ascii="Calibri Light" w:hAnsi="Calibri Light" w:cs="Calibri Light"/>
        </w:rPr>
        <w:t>choose</w:t>
      </w:r>
      <w:r w:rsidRPr="00D559CC">
        <w:rPr>
          <w:rFonts w:ascii="Calibri Light" w:hAnsi="Calibri Light" w:cs="Calibri Light"/>
        </w:rPr>
        <w:t xml:space="preserve"> to have your video on during video conferencing sessions. It </w:t>
      </w:r>
      <w:r w:rsidR="000562B3">
        <w:rPr>
          <w:rFonts w:ascii="Calibri Light" w:hAnsi="Calibri Light" w:cs="Calibri Light"/>
        </w:rPr>
        <w:t>is not required for planned course activities.</w:t>
      </w:r>
    </w:p>
    <w:p w14:paraId="0C163560" w14:textId="77777777" w:rsidR="00D559CC" w:rsidRPr="00D559CC" w:rsidRDefault="00D559CC" w:rsidP="00D559CC">
      <w:pPr>
        <w:rPr>
          <w:rStyle w:val="Heading1Char"/>
          <w:rFonts w:asciiTheme="majorHAnsi" w:eastAsia="Arial" w:hAnsiTheme="majorHAnsi" w:cstheme="majorHAnsi"/>
        </w:rPr>
      </w:pPr>
    </w:p>
    <w:p w14:paraId="4B0A5DCB" w14:textId="77777777" w:rsidR="00D559CC" w:rsidRP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t>Copyright</w:t>
      </w:r>
    </w:p>
    <w:p w14:paraId="67BD1E3E" w14:textId="77777777" w:rsidR="00D559CC" w:rsidRPr="00D559CC" w:rsidRDefault="00D559CC" w:rsidP="00D559CC">
      <w:pPr>
        <w:rPr>
          <w:rStyle w:val="Heading1Char"/>
          <w:rFonts w:asciiTheme="majorHAnsi" w:eastAsia="Arial" w:hAnsiTheme="majorHAnsi" w:cstheme="majorHAnsi"/>
        </w:rPr>
      </w:pPr>
    </w:p>
    <w:p w14:paraId="5D3E2722" w14:textId="77777777" w:rsidR="00D559CC" w:rsidRPr="00D559CC" w:rsidRDefault="00D559CC" w:rsidP="00D559CC">
      <w:pPr>
        <w:rPr>
          <w:rFonts w:ascii="Calibri Light" w:hAnsi="Calibri Light" w:cs="Calibri Light"/>
        </w:rPr>
      </w:pPr>
      <w:r w:rsidRPr="00D559CC">
        <w:rPr>
          <w:rFonts w:ascii="Calibri Light" w:hAnsi="Calibri Light" w:cs="Calibri Light"/>
        </w:rPr>
        <w:t xml:space="preserve">Course materials are provided to you based on your registration in a class, and anything created by your professors and instructors is their intellectual property, unless materials are designated as open education resources. This includes exams, PowerPoint/PDF slides and other course notes. Additionally, other copyright-protected materials created by textbook publishers and authors may be provided to you based on license terms and educational exceptions in the Canadian Copyright Act (see http://laws-lois.justice.gc.ca/eng/acts/C-42/index.html). </w:t>
      </w:r>
    </w:p>
    <w:p w14:paraId="347031CC" w14:textId="77777777" w:rsidR="00D559CC" w:rsidRPr="00D559CC" w:rsidRDefault="00D559CC" w:rsidP="00D559CC">
      <w:pPr>
        <w:rPr>
          <w:rFonts w:ascii="Calibri Light" w:hAnsi="Calibri Light" w:cs="Calibri Light"/>
        </w:rPr>
      </w:pPr>
    </w:p>
    <w:p w14:paraId="4F332EE8" w14:textId="77777777" w:rsidR="00D559CC" w:rsidRPr="00D559CC" w:rsidRDefault="00D559CC" w:rsidP="00D559CC">
      <w:pPr>
        <w:rPr>
          <w:rFonts w:ascii="Calibri Light" w:hAnsi="Calibri Light" w:cs="Calibri Light"/>
        </w:rPr>
      </w:pPr>
      <w:r w:rsidRPr="00D559CC">
        <w:rPr>
          <w:rFonts w:ascii="Calibri Light" w:hAnsi="Calibri Light" w:cs="Calibri Light"/>
        </w:rPr>
        <w:t xml:space="preserve">Before you copy or distribute others’ copyright-protected materials, please ensure that your use of the materials is covered under the University’s Fair Dealing Copyright Guidelines available at https://library.usask.ca/copyright/general-information/fair-dealing-guidelines.php. For example, posting others’ copyright-protected materials on the open web is not covered under the University’s Fair Dealing Copyright Guidelines, and doing so requires permission from the copyright holder.  </w:t>
      </w:r>
    </w:p>
    <w:p w14:paraId="799B6547" w14:textId="77777777" w:rsidR="00D559CC" w:rsidRPr="00D559CC" w:rsidRDefault="00D559CC" w:rsidP="00D559CC">
      <w:pPr>
        <w:rPr>
          <w:rFonts w:ascii="Calibri Light" w:hAnsi="Calibri Light" w:cs="Calibri Light"/>
        </w:rPr>
      </w:pPr>
    </w:p>
    <w:p w14:paraId="1F0951B8" w14:textId="77777777" w:rsidR="000562B3" w:rsidRDefault="00D559CC" w:rsidP="00280426">
      <w:pPr>
        <w:rPr>
          <w:rFonts w:ascii="Calibri Light" w:hAnsi="Calibri Light" w:cs="Calibri Light"/>
        </w:rPr>
      </w:pPr>
      <w:r w:rsidRPr="00D559CC">
        <w:rPr>
          <w:rFonts w:ascii="Calibri Light" w:hAnsi="Calibri Light" w:cs="Calibri Light"/>
        </w:rPr>
        <w:t>For more information about copyright, please visit https://library.usask.ca/copyright/index.phpwhere there is information for students available at https://library.usask.ca/copyright/students/rights.php, or contact the University’s Copyright Coordinator at mailto:copyright.coordinator@usask.ca or 306-966-8817.</w:t>
      </w:r>
    </w:p>
    <w:p w14:paraId="2B60EC7B" w14:textId="77777777" w:rsidR="000562B3" w:rsidRDefault="000562B3" w:rsidP="00280426">
      <w:pPr>
        <w:rPr>
          <w:rFonts w:ascii="Calibri Light" w:hAnsi="Calibri Light" w:cs="Calibri Light"/>
        </w:rPr>
      </w:pPr>
    </w:p>
    <w:p w14:paraId="5632837B" w14:textId="6CE86B15" w:rsidR="00280426" w:rsidRDefault="000562B3" w:rsidP="00280426">
      <w:pPr>
        <w:rPr>
          <w:rFonts w:asciiTheme="majorHAnsi" w:hAnsiTheme="majorHAnsi"/>
        </w:rPr>
      </w:pPr>
      <w:r>
        <w:rPr>
          <w:rFonts w:asciiTheme="majorHAnsi" w:hAnsiTheme="majorHAnsi"/>
        </w:rPr>
        <w:t xml:space="preserve"> </w:t>
      </w:r>
    </w:p>
    <w:p w14:paraId="47B5B64F" w14:textId="537DCF5A" w:rsidR="00D559CC" w:rsidRDefault="00D559CC" w:rsidP="00280426">
      <w:pPr>
        <w:rPr>
          <w:rFonts w:asciiTheme="majorHAnsi" w:hAnsiTheme="majorHAnsi"/>
        </w:rPr>
      </w:pPr>
    </w:p>
    <w:p w14:paraId="1C889740" w14:textId="77777777" w:rsidR="000562B3" w:rsidRDefault="000562B3" w:rsidP="00280426">
      <w:pPr>
        <w:rPr>
          <w:rFonts w:asciiTheme="majorHAnsi" w:hAnsiTheme="majorHAnsi"/>
        </w:rPr>
      </w:pPr>
    </w:p>
    <w:p w14:paraId="71544B98" w14:textId="77777777" w:rsidR="00D559CC" w:rsidRPr="00280426" w:rsidRDefault="00D559CC" w:rsidP="00280426">
      <w:pPr>
        <w:rPr>
          <w:rFonts w:asciiTheme="majorHAnsi" w:hAnsiTheme="majorHAnsi"/>
        </w:rPr>
      </w:pPr>
    </w:p>
    <w:p w14:paraId="60BB43BB" w14:textId="58719D0E" w:rsidR="00D559CC" w:rsidRDefault="00D559CC" w:rsidP="00D559CC">
      <w:pPr>
        <w:rPr>
          <w:rStyle w:val="Heading1Char"/>
          <w:rFonts w:asciiTheme="majorHAnsi" w:eastAsia="Arial" w:hAnsiTheme="majorHAnsi" w:cstheme="majorHAnsi"/>
        </w:rPr>
      </w:pPr>
      <w:r w:rsidRPr="00D559CC">
        <w:rPr>
          <w:rStyle w:val="Heading1Char"/>
          <w:rFonts w:asciiTheme="majorHAnsi" w:eastAsia="Arial" w:hAnsiTheme="majorHAnsi" w:cstheme="majorHAnsi"/>
        </w:rPr>
        <w:lastRenderedPageBreak/>
        <w:t xml:space="preserve">Integrity in a Remote Learning Context </w:t>
      </w:r>
    </w:p>
    <w:p w14:paraId="19A314CE" w14:textId="77777777" w:rsidR="00D559CC" w:rsidRPr="00D559CC" w:rsidRDefault="00D559CC" w:rsidP="00D559CC">
      <w:pPr>
        <w:rPr>
          <w:rStyle w:val="Heading1Char"/>
          <w:rFonts w:asciiTheme="majorHAnsi" w:eastAsia="Arial" w:hAnsiTheme="majorHAnsi" w:cstheme="majorHAnsi"/>
        </w:rPr>
      </w:pPr>
    </w:p>
    <w:p w14:paraId="53901B2E"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Although the face of teaching and learning has changed due to covid-19, the rules and principles governing academic integrity remain the same. If you ever have questions about what may or may not be permitted, ask your instructor. Students have found it especially important to clarify rules related to exams administered remotely and to follow these carefully and completely. </w:t>
      </w:r>
    </w:p>
    <w:p w14:paraId="5A6FA620" w14:textId="77777777" w:rsidR="00280426" w:rsidRPr="00853CF7" w:rsidRDefault="00280426" w:rsidP="00280426">
      <w:pPr>
        <w:rPr>
          <w:rFonts w:ascii="Calibri Light" w:hAnsi="Calibri Light" w:cs="Calibri Light"/>
        </w:rPr>
      </w:pPr>
    </w:p>
    <w:p w14:paraId="0845017B" w14:textId="77777777" w:rsidR="00280426" w:rsidRPr="00853CF7" w:rsidRDefault="00280426" w:rsidP="00280426">
      <w:pPr>
        <w:rPr>
          <w:rFonts w:ascii="Calibri Light" w:hAnsi="Calibri Light" w:cs="Calibri Light"/>
        </w:rPr>
      </w:pPr>
      <w:r w:rsidRPr="00853CF7">
        <w:rPr>
          <w:rFonts w:ascii="Calibri Light" w:hAnsi="Calibri Light" w:cs="Calibri Light"/>
        </w:rP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5A5675B8" w14:textId="77777777" w:rsidR="00280426" w:rsidRPr="00853CF7" w:rsidRDefault="00280426" w:rsidP="00280426">
      <w:pPr>
        <w:rPr>
          <w:rFonts w:ascii="Calibri Light" w:hAnsi="Calibri Light" w:cs="Calibri Light"/>
        </w:rPr>
      </w:pPr>
    </w:p>
    <w:p w14:paraId="41EEE9DD"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All students should read and be familiar with the Regulations on Academic Student Misconduct (https://secretariat.usask.ca/student-conduct-appeals/academic-misconduct.php) as well as the Standard of Student Conduct in Non-Academic Matters and Procedures for Resolution of Complaints and Appeals (https://secretariat.usask.ca/student-conduct-appeals/academic-misconduct.php#IXXIIAPPEALS) </w:t>
      </w:r>
    </w:p>
    <w:p w14:paraId="058E8AD8" w14:textId="77777777" w:rsidR="00280426" w:rsidRPr="00853CF7" w:rsidRDefault="00280426" w:rsidP="00280426">
      <w:pPr>
        <w:rPr>
          <w:rFonts w:ascii="Calibri Light" w:hAnsi="Calibri Light" w:cs="Calibri Light"/>
        </w:rPr>
      </w:pPr>
    </w:p>
    <w:p w14:paraId="487145DA" w14:textId="77777777" w:rsidR="00280426" w:rsidRPr="00853CF7" w:rsidRDefault="00280426" w:rsidP="00280426">
      <w:pPr>
        <w:rPr>
          <w:rFonts w:ascii="Calibri Light" w:hAnsi="Calibri Light" w:cs="Calibri Light"/>
        </w:rPr>
      </w:pPr>
      <w:r w:rsidRPr="00853CF7">
        <w:rPr>
          <w:rFonts w:ascii="Calibri Light" w:hAnsi="Calibri Light" w:cs="Calibri Light"/>
        </w:rPr>
        <w:t>For more information on what academic integrity means for students see the Academic Integrity section of the University Library Website at: https://library.usask.ca/academic-integrity#AboutAcademicIntegrity</w:t>
      </w:r>
    </w:p>
    <w:p w14:paraId="3C919DAD" w14:textId="77777777" w:rsidR="00280426" w:rsidRPr="00853CF7" w:rsidRDefault="00280426" w:rsidP="00280426">
      <w:pPr>
        <w:rPr>
          <w:rFonts w:ascii="Calibri Light" w:hAnsi="Calibri Light" w:cs="Calibri Light"/>
        </w:rPr>
      </w:pPr>
    </w:p>
    <w:p w14:paraId="395ADBC0" w14:textId="4816E858" w:rsidR="00280426" w:rsidRPr="00853CF7" w:rsidRDefault="00280426" w:rsidP="00280426">
      <w:pPr>
        <w:rPr>
          <w:rFonts w:ascii="Calibri Light" w:hAnsi="Calibri Light" w:cs="Calibri Light"/>
        </w:rPr>
      </w:pPr>
      <w:r w:rsidRPr="00853CF7">
        <w:rPr>
          <w:rFonts w:ascii="Calibri Light" w:hAnsi="Calibri Light" w:cs="Calibri Light"/>
        </w:rPr>
        <w:t xml:space="preserve">You are encouraged to complete the Academic Integrity Tutorial to understand the fundamental values of academic integrity and how to be a responsible scholar and member of the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community - </w:t>
      </w:r>
      <w:hyperlink r:id="rId19" w:anchor="AcademicIntegrityTutorial" w:history="1">
        <w:r w:rsidR="00454210" w:rsidRPr="00B96B6B">
          <w:rPr>
            <w:rStyle w:val="Hyperlink"/>
            <w:rFonts w:ascii="Calibri Light" w:hAnsi="Calibri Light" w:cs="Calibri Light"/>
          </w:rPr>
          <w:t>https://library.usask.ca/academic-integrity.php#AcademicIntegrityTutorial</w:t>
        </w:r>
      </w:hyperlink>
      <w:r w:rsidR="00454210">
        <w:rPr>
          <w:rFonts w:ascii="Calibri Light" w:hAnsi="Calibri Light" w:cs="Calibri Light"/>
        </w:rPr>
        <w:t>.  As part of the lab you are required to complete the first tutorial module.</w:t>
      </w:r>
    </w:p>
    <w:p w14:paraId="6DAD2FC9" w14:textId="77777777" w:rsidR="00280426" w:rsidRPr="00853CF7" w:rsidRDefault="00280426" w:rsidP="00280426">
      <w:pPr>
        <w:rPr>
          <w:rFonts w:ascii="Calibri Light" w:hAnsi="Calibri Light" w:cs="Calibri Light"/>
        </w:rPr>
      </w:pPr>
    </w:p>
    <w:p w14:paraId="280F2676" w14:textId="77777777" w:rsidR="00280426" w:rsidRPr="00853CF7" w:rsidRDefault="00280426" w:rsidP="00280426">
      <w:pPr>
        <w:rPr>
          <w:rFonts w:ascii="Calibri Light" w:hAnsi="Calibri Light" w:cs="Calibri Light"/>
        </w:rPr>
      </w:pPr>
    </w:p>
    <w:p w14:paraId="68433AD5"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Access and Equity Services (AES) for Students</w:t>
      </w:r>
    </w:p>
    <w:p w14:paraId="7634DF88" w14:textId="77777777" w:rsidR="00280426" w:rsidRPr="00280426" w:rsidRDefault="00280426" w:rsidP="00280426">
      <w:pPr>
        <w:rPr>
          <w:rFonts w:asciiTheme="majorHAnsi" w:hAnsiTheme="majorHAnsi"/>
        </w:rPr>
      </w:pPr>
    </w:p>
    <w:p w14:paraId="657062A9" w14:textId="77777777" w:rsidR="00280426" w:rsidRPr="00853CF7" w:rsidRDefault="00280426" w:rsidP="00280426">
      <w:pPr>
        <w:rPr>
          <w:rFonts w:ascii="Calibri Light" w:hAnsi="Calibri Light" w:cs="Calibri Light"/>
        </w:rPr>
      </w:pPr>
      <w:r w:rsidRPr="00853CF7">
        <w:rPr>
          <w:rFonts w:ascii="Calibri Light" w:hAnsi="Calibri Light" w:cs="Calibri Light"/>
        </w:rPr>
        <w:t>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 / drop dates. In order to access AES programs and supports, students must follow AES policy and procedures. For more information or advice, visit https://students.usask.ca/health/centres/access-equity-services.php, or contact AES at 306-966-7273 or aes@usask.ca.</w:t>
      </w:r>
    </w:p>
    <w:p w14:paraId="2385C9C8" w14:textId="77777777" w:rsidR="00280426" w:rsidRPr="00853CF7" w:rsidRDefault="00280426" w:rsidP="00280426">
      <w:pPr>
        <w:rPr>
          <w:rFonts w:ascii="Calibri Light" w:hAnsi="Calibri Light" w:cs="Calibri Light"/>
        </w:rPr>
      </w:pPr>
    </w:p>
    <w:p w14:paraId="5E9AD612" w14:textId="77777777" w:rsidR="00280426" w:rsidRPr="00853CF7" w:rsidRDefault="00280426" w:rsidP="00280426">
      <w:pPr>
        <w:rPr>
          <w:rFonts w:ascii="Calibri Light" w:hAnsi="Calibri Light" w:cs="Calibri Light"/>
        </w:rPr>
      </w:pPr>
      <w:r w:rsidRPr="00853CF7">
        <w:rPr>
          <w:rFonts w:ascii="Calibri Light" w:hAnsi="Calibri Light" w:cs="Calibri Light"/>
        </w:rP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75135743" w14:textId="77777777" w:rsidR="00280426" w:rsidRPr="00853CF7" w:rsidRDefault="00280426" w:rsidP="00280426">
      <w:pPr>
        <w:rPr>
          <w:rFonts w:ascii="Calibri Light" w:hAnsi="Calibri Light" w:cs="Calibri Light"/>
        </w:rPr>
      </w:pPr>
    </w:p>
    <w:p w14:paraId="0207A6AC" w14:textId="77777777" w:rsidR="00280426" w:rsidRPr="00853CF7" w:rsidRDefault="00280426" w:rsidP="00280426">
      <w:pPr>
        <w:rPr>
          <w:rFonts w:ascii="Calibri Light" w:hAnsi="Calibri Light" w:cs="Calibri Light"/>
        </w:rPr>
      </w:pPr>
      <w:r w:rsidRPr="00853CF7">
        <w:rPr>
          <w:rFonts w:ascii="Calibri Light" w:hAnsi="Calibri Light" w:cs="Calibri Light"/>
        </w:rPr>
        <w:t>For information on AES services and remote learning please visit https://updates.usask.ca/info/current/accessibility.php#AccessandEquityServices</w:t>
      </w:r>
    </w:p>
    <w:p w14:paraId="7A91B560" w14:textId="77777777" w:rsidR="00280426" w:rsidRPr="00280426" w:rsidRDefault="00280426" w:rsidP="00280426">
      <w:pPr>
        <w:rPr>
          <w:rFonts w:asciiTheme="majorHAnsi" w:hAnsiTheme="majorHAnsi"/>
        </w:rPr>
      </w:pPr>
    </w:p>
    <w:p w14:paraId="42E81A1D"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Student Supports</w:t>
      </w:r>
    </w:p>
    <w:p w14:paraId="5D3EAD37" w14:textId="77777777" w:rsidR="00280426" w:rsidRPr="00280426" w:rsidRDefault="00280426" w:rsidP="00280426">
      <w:pPr>
        <w:rPr>
          <w:rFonts w:asciiTheme="majorHAnsi" w:hAnsiTheme="majorHAnsi"/>
        </w:rPr>
      </w:pPr>
    </w:p>
    <w:p w14:paraId="4887F949" w14:textId="77777777" w:rsidR="00280426" w:rsidRPr="00280426" w:rsidRDefault="00280426" w:rsidP="00280426">
      <w:pPr>
        <w:rPr>
          <w:rFonts w:asciiTheme="majorHAnsi" w:hAnsiTheme="majorHAnsi"/>
        </w:rPr>
      </w:pPr>
      <w:r w:rsidRPr="00B357EB">
        <w:rPr>
          <w:rStyle w:val="Heading1Char"/>
          <w:rFonts w:asciiTheme="majorHAnsi" w:eastAsia="Arial" w:hAnsiTheme="majorHAnsi" w:cstheme="majorHAnsi"/>
        </w:rPr>
        <w:t xml:space="preserve">Academic Help for Students </w:t>
      </w:r>
    </w:p>
    <w:p w14:paraId="23734B59"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University Library offers a range of learning and academic support to assist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undergrad and graduate students. For information on specific services, please see the Learning page on the Library web site https://library.usask.ca/support/learning.php.</w:t>
      </w:r>
    </w:p>
    <w:p w14:paraId="191E6967" w14:textId="77777777" w:rsidR="00280426" w:rsidRPr="00853CF7" w:rsidRDefault="00280426" w:rsidP="00280426">
      <w:pPr>
        <w:rPr>
          <w:rFonts w:ascii="Calibri Light" w:hAnsi="Calibri Light" w:cs="Calibri Light"/>
        </w:rPr>
      </w:pPr>
    </w:p>
    <w:p w14:paraId="3EBE669D"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Remote learning support information https://students.usask.ca/study/remote-learning.php</w:t>
      </w:r>
    </w:p>
    <w:p w14:paraId="297378D7"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Remote learning tutorial https://libguides.usask.ca/remote_learning</w:t>
      </w:r>
    </w:p>
    <w:p w14:paraId="4DEFA7D9"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 xml:space="preserve">Study skills materials for online learning https://libguides.usask.ca/studyskills </w:t>
      </w:r>
    </w:p>
    <w:p w14:paraId="7E06FE34" w14:textId="77777777" w:rsidR="00280426" w:rsidRPr="00853CF7" w:rsidRDefault="00280426" w:rsidP="00280426">
      <w:pPr>
        <w:rPr>
          <w:rFonts w:ascii="Calibri Light" w:hAnsi="Calibri Light" w:cs="Calibri Light"/>
        </w:rPr>
      </w:pPr>
      <w:r w:rsidRPr="00853CF7">
        <w:rPr>
          <w:rFonts w:ascii="Calibri Light" w:hAnsi="Calibri Light" w:cs="Calibri Light"/>
        </w:rPr>
        <w:t>•</w:t>
      </w:r>
      <w:r w:rsidRPr="00853CF7">
        <w:rPr>
          <w:rFonts w:ascii="Calibri Light" w:hAnsi="Calibri Light" w:cs="Calibri Light"/>
        </w:rPr>
        <w:tab/>
        <w:t>A guide on netiquette, principles to guide respectful online learning interactions https://teaching.usask.ca/remote-teaching/netiquette.php</w:t>
      </w:r>
    </w:p>
    <w:p w14:paraId="6D5310F1" w14:textId="77777777" w:rsidR="00280426" w:rsidRPr="00280426" w:rsidRDefault="00280426" w:rsidP="00280426">
      <w:pPr>
        <w:rPr>
          <w:rFonts w:asciiTheme="majorHAnsi" w:hAnsiTheme="majorHAnsi"/>
        </w:rPr>
      </w:pPr>
    </w:p>
    <w:p w14:paraId="26BDD7BA" w14:textId="77777777" w:rsidR="00280426" w:rsidRPr="00853CF7" w:rsidRDefault="00280426" w:rsidP="00280426">
      <w:pPr>
        <w:rPr>
          <w:rFonts w:ascii="Calibri Light" w:hAnsi="Calibri Light" w:cs="Calibri Light"/>
          <w:b/>
          <w:bCs/>
        </w:rPr>
      </w:pPr>
      <w:r w:rsidRPr="00B357EB">
        <w:rPr>
          <w:rStyle w:val="Heading1Char"/>
          <w:rFonts w:asciiTheme="majorHAnsi" w:eastAsia="Arial" w:hAnsiTheme="majorHAnsi" w:cstheme="majorHAnsi"/>
        </w:rPr>
        <w:t>Teaching, Learning and Student Experience</w:t>
      </w:r>
    </w:p>
    <w:p w14:paraId="5C09BCE1" w14:textId="77777777" w:rsidR="00280426" w:rsidRPr="00853CF7" w:rsidRDefault="00280426" w:rsidP="00280426">
      <w:pPr>
        <w:rPr>
          <w:rFonts w:ascii="Calibri Light" w:hAnsi="Calibri Light" w:cs="Calibri Light"/>
        </w:rPr>
      </w:pPr>
      <w:r w:rsidRPr="00853CF7">
        <w:rPr>
          <w:rFonts w:ascii="Calibri Light" w:hAnsi="Calibri Light" w:cs="Calibri Light"/>
        </w:rPr>
        <w:t>Teaching, Learning and Student Experience (TLSE) provides developmental and support services and programs to students and the university community. For more information, see the students’ web site http://students.usask.ca.</w:t>
      </w:r>
    </w:p>
    <w:p w14:paraId="7C9FFA6C" w14:textId="77777777" w:rsidR="00280426" w:rsidRPr="00853CF7" w:rsidRDefault="00280426" w:rsidP="00280426">
      <w:pPr>
        <w:rPr>
          <w:rFonts w:ascii="Calibri Light" w:hAnsi="Calibri Light" w:cs="Calibri Light"/>
        </w:rPr>
      </w:pPr>
    </w:p>
    <w:p w14:paraId="2056F6A6" w14:textId="77777777" w:rsidR="00280426" w:rsidRPr="00853CF7" w:rsidRDefault="00280426" w:rsidP="00280426">
      <w:pPr>
        <w:rPr>
          <w:rFonts w:ascii="Calibri Light" w:hAnsi="Calibri Light" w:cs="Calibri Light"/>
        </w:rPr>
      </w:pPr>
      <w:r w:rsidRPr="00B357EB">
        <w:rPr>
          <w:rStyle w:val="Heading1Char"/>
          <w:rFonts w:asciiTheme="majorHAnsi" w:eastAsia="Arial" w:hAnsiTheme="majorHAnsi" w:cstheme="majorHAnsi"/>
        </w:rPr>
        <w:t>College Supports</w:t>
      </w:r>
    </w:p>
    <w:p w14:paraId="43410A0F" w14:textId="77777777" w:rsidR="00280426" w:rsidRPr="00853CF7" w:rsidRDefault="00280426" w:rsidP="00280426">
      <w:pPr>
        <w:rPr>
          <w:rFonts w:ascii="Calibri Light" w:hAnsi="Calibri Light" w:cs="Calibri Light"/>
          <w:bCs/>
        </w:rPr>
      </w:pPr>
      <w:r w:rsidRPr="00853CF7">
        <w:rPr>
          <w:rFonts w:ascii="Calibri Light" w:hAnsi="Calibri Light" w:cs="Calibri Light"/>
          <w:bCs/>
        </w:rPr>
        <w:t xml:space="preserve">Students in Arts &amp; Science are encouraged to contact the Undergraduate Student Office and/or the Trish </w:t>
      </w:r>
      <w:proofErr w:type="spellStart"/>
      <w:r w:rsidRPr="00853CF7">
        <w:rPr>
          <w:rFonts w:ascii="Calibri Light" w:hAnsi="Calibri Light" w:cs="Calibri Light"/>
          <w:bCs/>
        </w:rPr>
        <w:t>Monture</w:t>
      </w:r>
      <w:proofErr w:type="spellEnd"/>
      <w:r w:rsidRPr="00853CF7">
        <w:rPr>
          <w:rFonts w:ascii="Calibri Light" w:hAnsi="Calibri Light" w:cs="Calibri Light"/>
          <w:bCs/>
        </w:rPr>
        <w:t xml:space="preserv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Contact information is available at: (http://artsandscience.usask.ca/undergraduate/advising/)</w:t>
      </w:r>
    </w:p>
    <w:p w14:paraId="73A90F7A" w14:textId="77777777" w:rsidR="00280426" w:rsidRPr="00853CF7" w:rsidRDefault="00280426" w:rsidP="00280426">
      <w:pPr>
        <w:rPr>
          <w:rFonts w:ascii="Calibri Light" w:hAnsi="Calibri Light" w:cs="Calibri Light"/>
          <w:bCs/>
        </w:rPr>
      </w:pPr>
    </w:p>
    <w:p w14:paraId="37C3B634"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Financial Support</w:t>
      </w:r>
    </w:p>
    <w:p w14:paraId="6A31BE88" w14:textId="77777777" w:rsidR="00280426" w:rsidRPr="00853CF7" w:rsidRDefault="00280426" w:rsidP="00280426">
      <w:pPr>
        <w:rPr>
          <w:rFonts w:ascii="Calibri Light" w:hAnsi="Calibri Light" w:cs="Calibri Light"/>
        </w:rPr>
      </w:pPr>
      <w:r w:rsidRPr="00853CF7">
        <w:rPr>
          <w:rFonts w:ascii="Calibri Light" w:hAnsi="Calibri Light" w:cs="Calibri Light"/>
        </w:rPr>
        <w:t>Any student who faces challenges securing their food or housing and believes this may affect their performance in the course is urged to contact Student Central (https://students.usask.ca/student-central.php).</w:t>
      </w:r>
    </w:p>
    <w:p w14:paraId="44C856D2" w14:textId="77777777" w:rsidR="00280426" w:rsidRPr="00853CF7" w:rsidRDefault="00280426" w:rsidP="00280426">
      <w:pPr>
        <w:rPr>
          <w:rFonts w:ascii="Calibri Light" w:hAnsi="Calibri Light" w:cs="Calibri Light"/>
        </w:rPr>
      </w:pPr>
    </w:p>
    <w:p w14:paraId="54B795E6"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Aboriginal Students’ Centre</w:t>
      </w:r>
    </w:p>
    <w:p w14:paraId="21FE69B4"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Aboriginal Students’ Centre (ASC) is dedicated to supporting Aboriginal student academic and personal success. The </w:t>
      </w:r>
      <w:proofErr w:type="spellStart"/>
      <w:r w:rsidRPr="00853CF7">
        <w:rPr>
          <w:rFonts w:ascii="Calibri Light" w:hAnsi="Calibri Light" w:cs="Calibri Light"/>
        </w:rPr>
        <w:t>centre</w:t>
      </w:r>
      <w:proofErr w:type="spellEnd"/>
      <w:r w:rsidRPr="00853CF7">
        <w:rPr>
          <w:rFonts w:ascii="Calibri Light" w:hAnsi="Calibri Light" w:cs="Calibri Light"/>
        </w:rPr>
        <w:t xml:space="preserve"> offers personal, social, cultural and some academic supports to Métis, First Nations, and Inuit students. The </w:t>
      </w:r>
      <w:proofErr w:type="spellStart"/>
      <w:r w:rsidRPr="00853CF7">
        <w:rPr>
          <w:rFonts w:ascii="Calibri Light" w:hAnsi="Calibri Light" w:cs="Calibri Light"/>
        </w:rPr>
        <w:t>centre</w:t>
      </w:r>
      <w:proofErr w:type="spellEnd"/>
      <w:r w:rsidRPr="00853CF7">
        <w:rPr>
          <w:rFonts w:ascii="Calibri Light" w:hAnsi="Calibri Light" w:cs="Calibri Light"/>
        </w:rPr>
        <w:t xml:space="preserve"> is also dedicated to intercultural education, brining Aboriginal and non-Aboriginal students together to learn from, with and about one another in a respectful, inclusive and safe environment. Students are encouraged to visit the ASC’s Facebook page (https://www.facebook.com/aboriginalstudentscentre/) to learn more.</w:t>
      </w:r>
    </w:p>
    <w:p w14:paraId="3829ED5E" w14:textId="77777777" w:rsidR="00280426" w:rsidRPr="00280426" w:rsidRDefault="00280426" w:rsidP="00280426">
      <w:pPr>
        <w:rPr>
          <w:rFonts w:asciiTheme="majorHAnsi" w:hAnsiTheme="majorHAnsi"/>
        </w:rPr>
      </w:pPr>
    </w:p>
    <w:p w14:paraId="502F080D" w14:textId="77777777"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t>International Student and Study Abroad Centre</w:t>
      </w:r>
    </w:p>
    <w:p w14:paraId="3754BF5A" w14:textId="77777777" w:rsidR="00280426" w:rsidRPr="00853CF7" w:rsidRDefault="00280426" w:rsidP="00280426">
      <w:pPr>
        <w:rPr>
          <w:rFonts w:ascii="Calibri Light" w:hAnsi="Calibri Light" w:cs="Calibri Light"/>
        </w:rPr>
      </w:pPr>
      <w:r w:rsidRPr="00853CF7">
        <w:rPr>
          <w:rFonts w:ascii="Calibri Light" w:hAnsi="Calibri Light" w:cs="Calibri Light"/>
        </w:rPr>
        <w:t xml:space="preserve">The International Student and Study Abroad Centre (ISSAC) supports student success and facilitates international education experiences at </w:t>
      </w:r>
      <w:proofErr w:type="spellStart"/>
      <w:r w:rsidRPr="00853CF7">
        <w:rPr>
          <w:rFonts w:ascii="Calibri Light" w:hAnsi="Calibri Light" w:cs="Calibri Light"/>
        </w:rPr>
        <w:t>USask</w:t>
      </w:r>
      <w:proofErr w:type="spellEnd"/>
      <w:r w:rsidRPr="00853CF7">
        <w:rPr>
          <w:rFonts w:ascii="Calibri Light" w:hAnsi="Calibri Light" w:cs="Calibri Light"/>
        </w:rPr>
        <w:t xml:space="preserve"> and abroad.  ISSAC is here to assist all international undergraduate, graduate, exchange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Please visit students.usask.ca or updates.usask.ca for more information.</w:t>
      </w:r>
    </w:p>
    <w:p w14:paraId="05825F9D" w14:textId="6420D6EC" w:rsidR="00280426" w:rsidRPr="00B357EB" w:rsidRDefault="00280426" w:rsidP="00280426">
      <w:pPr>
        <w:rPr>
          <w:rStyle w:val="Heading1Char"/>
          <w:rFonts w:asciiTheme="majorHAnsi" w:eastAsia="Arial" w:hAnsiTheme="majorHAnsi" w:cstheme="majorHAnsi"/>
        </w:rPr>
      </w:pPr>
      <w:r w:rsidRPr="00B357EB">
        <w:rPr>
          <w:rStyle w:val="Heading1Char"/>
          <w:rFonts w:asciiTheme="majorHAnsi" w:eastAsia="Arial" w:hAnsiTheme="majorHAnsi" w:cstheme="majorHAnsi"/>
        </w:rPr>
        <w:lastRenderedPageBreak/>
        <w:t>Treaty Acknowledgement</w:t>
      </w:r>
    </w:p>
    <w:p w14:paraId="759ACD65" w14:textId="77777777" w:rsidR="00280426" w:rsidRPr="00280426" w:rsidRDefault="00280426" w:rsidP="00280426">
      <w:pPr>
        <w:rPr>
          <w:rFonts w:asciiTheme="majorHAnsi" w:hAnsiTheme="majorHAnsi"/>
        </w:rPr>
      </w:pPr>
    </w:p>
    <w:p w14:paraId="4EC680D8" w14:textId="394BC47D" w:rsidR="00280426" w:rsidRPr="00853CF7" w:rsidRDefault="00280426" w:rsidP="00280426">
      <w:pPr>
        <w:rPr>
          <w:rFonts w:ascii="Calibri Light" w:hAnsi="Calibri Light" w:cs="Calibri Light"/>
        </w:rPr>
      </w:pPr>
      <w:r w:rsidRPr="00853CF7">
        <w:rPr>
          <w:rFonts w:ascii="Calibri Light" w:hAnsi="Calibri Light" w:cs="Calibri Light"/>
        </w:rPr>
        <w:t>As we engage in Remote Teaching and Learnin</w:t>
      </w:r>
      <w:r w:rsidR="00B357EB" w:rsidRPr="00853CF7">
        <w:rPr>
          <w:rFonts w:ascii="Calibri Light" w:hAnsi="Calibri Light" w:cs="Calibri Light"/>
        </w:rPr>
        <w:t>g, we</w:t>
      </w:r>
      <w:r w:rsidRPr="00853CF7">
        <w:rPr>
          <w:rFonts w:ascii="Calibri Light" w:hAnsi="Calibri Light" w:cs="Calibri Light"/>
        </w:rPr>
        <w:t xml:space="preserve"> would like to acknowledge that the Saskatoon campus of the University of Saskatchewan is on Treaty Six Territory and the Homeland of the Métis. We pay our respect to the First Nation and Métis ancestors of this place and reaffirm our relationship with one another. </w:t>
      </w:r>
      <w:r w:rsidR="00B357EB" w:rsidRPr="00853CF7">
        <w:rPr>
          <w:rFonts w:ascii="Calibri Light" w:hAnsi="Calibri Light" w:cs="Calibri Light"/>
        </w:rPr>
        <w:t>We</w:t>
      </w:r>
      <w:r w:rsidRPr="00853CF7">
        <w:rPr>
          <w:rFonts w:ascii="Calibri Light" w:hAnsi="Calibri Light" w:cs="Calibri Light"/>
        </w:rPr>
        <w:t xml:space="preserve"> would also like to recognize that some may be attending this course from other traditional Indigenous lands. </w:t>
      </w:r>
      <w:r w:rsidR="00A073ED">
        <w:rPr>
          <w:rFonts w:ascii="Calibri Light" w:hAnsi="Calibri Light" w:cs="Calibri Light"/>
        </w:rPr>
        <w:t>We</w:t>
      </w:r>
      <w:r w:rsidRPr="00853CF7">
        <w:rPr>
          <w:rFonts w:ascii="Calibri Light" w:hAnsi="Calibri Light" w:cs="Calibri Light"/>
        </w:rPr>
        <w:t xml:space="preserve"> ask that you take a moment to make your own Land Acknowledgement to the peoples of those lands. In doing so, we are actively participating in reconciliation as we navigate our time in this course, learning and supporting each other.</w:t>
      </w:r>
    </w:p>
    <w:p w14:paraId="3CC4CF77" w14:textId="77777777" w:rsidR="00280426" w:rsidRPr="000043F3" w:rsidRDefault="00280426" w:rsidP="000043F3">
      <w:pPr>
        <w:rPr>
          <w:rFonts w:asciiTheme="majorHAnsi" w:hAnsiTheme="majorHAnsi"/>
        </w:rPr>
      </w:pPr>
    </w:p>
    <w:sectPr w:rsidR="00280426" w:rsidRPr="000043F3" w:rsidSect="008305D4">
      <w:footerReference w:type="even" r:id="rId20"/>
      <w:footerReference w:type="default" r:id="rId21"/>
      <w:pgSz w:w="12240" w:h="16340"/>
      <w:pgMar w:top="1220" w:right="876" w:bottom="1440" w:left="5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C2F4B" w14:textId="77777777" w:rsidR="006341A7" w:rsidRDefault="006341A7">
      <w:r>
        <w:separator/>
      </w:r>
    </w:p>
  </w:endnote>
  <w:endnote w:type="continuationSeparator" w:id="0">
    <w:p w14:paraId="53C81924" w14:textId="77777777" w:rsidR="006341A7" w:rsidRDefault="006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719595"/>
      <w:docPartObj>
        <w:docPartGallery w:val="Page Numbers (Bottom of Page)"/>
        <w:docPartUnique/>
      </w:docPartObj>
    </w:sdtPr>
    <w:sdtEndPr>
      <w:rPr>
        <w:rStyle w:val="PageNumber"/>
      </w:rPr>
    </w:sdtEndPr>
    <w:sdtContent>
      <w:p w14:paraId="5CCB039B" w14:textId="4DD30AAE" w:rsidR="006C2DA6" w:rsidRDefault="006C2DA6" w:rsidP="00F21C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26FD29" w14:textId="77777777" w:rsidR="006C2DA6" w:rsidRDefault="006C2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3544803"/>
      <w:docPartObj>
        <w:docPartGallery w:val="Page Numbers (Bottom of Page)"/>
        <w:docPartUnique/>
      </w:docPartObj>
    </w:sdtPr>
    <w:sdtEndPr>
      <w:rPr>
        <w:rStyle w:val="PageNumber"/>
      </w:rPr>
    </w:sdtEndPr>
    <w:sdtContent>
      <w:p w14:paraId="4B60EFF5" w14:textId="207628E3" w:rsidR="006C2DA6" w:rsidRDefault="006C2DA6" w:rsidP="00F21C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A0846">
          <w:rPr>
            <w:rStyle w:val="PageNumber"/>
            <w:noProof/>
          </w:rPr>
          <w:t>1</w:t>
        </w:r>
        <w:r>
          <w:rPr>
            <w:rStyle w:val="PageNumber"/>
          </w:rPr>
          <w:fldChar w:fldCharType="end"/>
        </w:r>
      </w:p>
    </w:sdtContent>
  </w:sdt>
  <w:p w14:paraId="73EC4D5D" w14:textId="77777777" w:rsidR="006C2DA6" w:rsidRDefault="006C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40130" w14:textId="77777777" w:rsidR="006341A7" w:rsidRDefault="006341A7">
      <w:r>
        <w:separator/>
      </w:r>
    </w:p>
  </w:footnote>
  <w:footnote w:type="continuationSeparator" w:id="0">
    <w:p w14:paraId="580F332D" w14:textId="77777777" w:rsidR="006341A7" w:rsidRDefault="0063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20C9A7"/>
    <w:multiLevelType w:val="hybridMultilevel"/>
    <w:tmpl w:val="C1859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FFF1B3"/>
    <w:multiLevelType w:val="hybridMultilevel"/>
    <w:tmpl w:val="C472E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B7FB79"/>
    <w:multiLevelType w:val="hybridMultilevel"/>
    <w:tmpl w:val="A9F70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2A1CC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CFDE250A"/>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2A24EE8A"/>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6A70B04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266083EC"/>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2D0EE36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94DADAA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01AC59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052A8282"/>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68643156"/>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82C427B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69FC105"/>
    <w:multiLevelType w:val="hybridMultilevel"/>
    <w:tmpl w:val="BAD699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B3C241"/>
    <w:multiLevelType w:val="hybridMultilevel"/>
    <w:tmpl w:val="BBD49A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C03C88"/>
    <w:multiLevelType w:val="hybridMultilevel"/>
    <w:tmpl w:val="E91C9D50"/>
    <w:lvl w:ilvl="0" w:tplc="87D6B198">
      <w:start w:val="1"/>
      <w:numFmt w:val="decimal"/>
      <w:lvlText w:val="%1."/>
      <w:lvlJc w:val="left"/>
      <w:pPr>
        <w:tabs>
          <w:tab w:val="num" w:pos="720"/>
        </w:tabs>
        <w:ind w:left="720" w:hanging="360"/>
      </w:pPr>
    </w:lvl>
    <w:lvl w:ilvl="1" w:tplc="BCAED23A" w:tentative="1">
      <w:start w:val="1"/>
      <w:numFmt w:val="decimal"/>
      <w:lvlText w:val="%2."/>
      <w:lvlJc w:val="left"/>
      <w:pPr>
        <w:tabs>
          <w:tab w:val="num" w:pos="1440"/>
        </w:tabs>
        <w:ind w:left="1440" w:hanging="360"/>
      </w:pPr>
    </w:lvl>
    <w:lvl w:ilvl="2" w:tplc="7426509E" w:tentative="1">
      <w:start w:val="1"/>
      <w:numFmt w:val="decimal"/>
      <w:lvlText w:val="%3."/>
      <w:lvlJc w:val="left"/>
      <w:pPr>
        <w:tabs>
          <w:tab w:val="num" w:pos="2160"/>
        </w:tabs>
        <w:ind w:left="2160" w:hanging="360"/>
      </w:pPr>
    </w:lvl>
    <w:lvl w:ilvl="3" w:tplc="223E0566" w:tentative="1">
      <w:start w:val="1"/>
      <w:numFmt w:val="decimal"/>
      <w:lvlText w:val="%4."/>
      <w:lvlJc w:val="left"/>
      <w:pPr>
        <w:tabs>
          <w:tab w:val="num" w:pos="2880"/>
        </w:tabs>
        <w:ind w:left="2880" w:hanging="360"/>
      </w:pPr>
    </w:lvl>
    <w:lvl w:ilvl="4" w:tplc="64EAF6E4" w:tentative="1">
      <w:start w:val="1"/>
      <w:numFmt w:val="decimal"/>
      <w:lvlText w:val="%5."/>
      <w:lvlJc w:val="left"/>
      <w:pPr>
        <w:tabs>
          <w:tab w:val="num" w:pos="3600"/>
        </w:tabs>
        <w:ind w:left="3600" w:hanging="360"/>
      </w:pPr>
    </w:lvl>
    <w:lvl w:ilvl="5" w:tplc="3808EFD6" w:tentative="1">
      <w:start w:val="1"/>
      <w:numFmt w:val="decimal"/>
      <w:lvlText w:val="%6."/>
      <w:lvlJc w:val="left"/>
      <w:pPr>
        <w:tabs>
          <w:tab w:val="num" w:pos="4320"/>
        </w:tabs>
        <w:ind w:left="4320" w:hanging="360"/>
      </w:pPr>
    </w:lvl>
    <w:lvl w:ilvl="6" w:tplc="7D1C33F4" w:tentative="1">
      <w:start w:val="1"/>
      <w:numFmt w:val="decimal"/>
      <w:lvlText w:val="%7."/>
      <w:lvlJc w:val="left"/>
      <w:pPr>
        <w:tabs>
          <w:tab w:val="num" w:pos="5040"/>
        </w:tabs>
        <w:ind w:left="5040" w:hanging="360"/>
      </w:pPr>
    </w:lvl>
    <w:lvl w:ilvl="7" w:tplc="96942906" w:tentative="1">
      <w:start w:val="1"/>
      <w:numFmt w:val="decimal"/>
      <w:lvlText w:val="%8."/>
      <w:lvlJc w:val="left"/>
      <w:pPr>
        <w:tabs>
          <w:tab w:val="num" w:pos="5760"/>
        </w:tabs>
        <w:ind w:left="5760" w:hanging="360"/>
      </w:pPr>
    </w:lvl>
    <w:lvl w:ilvl="8" w:tplc="0F4E8DC2" w:tentative="1">
      <w:start w:val="1"/>
      <w:numFmt w:val="decimal"/>
      <w:lvlText w:val="%9."/>
      <w:lvlJc w:val="left"/>
      <w:pPr>
        <w:tabs>
          <w:tab w:val="num" w:pos="6480"/>
        </w:tabs>
        <w:ind w:left="6480" w:hanging="360"/>
      </w:pPr>
    </w:lvl>
  </w:abstractNum>
  <w:abstractNum w:abstractNumId="17" w15:restartNumberingAfterBreak="0">
    <w:nsid w:val="66646387"/>
    <w:multiLevelType w:val="hybridMultilevel"/>
    <w:tmpl w:val="CD8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B4FF2"/>
    <w:multiLevelType w:val="hybridMultilevel"/>
    <w:tmpl w:val="B7EC8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
  </w:num>
  <w:num w:numId="3">
    <w:abstractNumId w:val="1"/>
  </w:num>
  <w:num w:numId="4">
    <w:abstractNumId w:val="15"/>
  </w:num>
  <w:num w:numId="5">
    <w:abstractNumId w:val="18"/>
  </w:num>
  <w:num w:numId="6">
    <w:abstractNumId w:val="0"/>
  </w:num>
  <w:num w:numId="7">
    <w:abstractNumId w:val="13"/>
  </w:num>
  <w:num w:numId="8">
    <w:abstractNumId w:val="11"/>
  </w:num>
  <w:num w:numId="9">
    <w:abstractNumId w:val="10"/>
  </w:num>
  <w:num w:numId="10">
    <w:abstractNumId w:val="9"/>
  </w:num>
  <w:num w:numId="11">
    <w:abstractNumId w:val="8"/>
  </w:num>
  <w:num w:numId="12">
    <w:abstractNumId w:val="12"/>
  </w:num>
  <w:num w:numId="13">
    <w:abstractNumId w:val="7"/>
  </w:num>
  <w:num w:numId="14">
    <w:abstractNumId w:val="6"/>
  </w:num>
  <w:num w:numId="15">
    <w:abstractNumId w:val="5"/>
  </w:num>
  <w:num w:numId="16">
    <w:abstractNumId w:val="4"/>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2"/>
    <w:rsid w:val="000014B0"/>
    <w:rsid w:val="0000331C"/>
    <w:rsid w:val="000043F3"/>
    <w:rsid w:val="00010085"/>
    <w:rsid w:val="0001148A"/>
    <w:rsid w:val="0001399E"/>
    <w:rsid w:val="000204F5"/>
    <w:rsid w:val="00020830"/>
    <w:rsid w:val="00030243"/>
    <w:rsid w:val="00036AA8"/>
    <w:rsid w:val="00050A2C"/>
    <w:rsid w:val="000562B3"/>
    <w:rsid w:val="00067F9E"/>
    <w:rsid w:val="000836A2"/>
    <w:rsid w:val="00087F7D"/>
    <w:rsid w:val="000910E9"/>
    <w:rsid w:val="00092581"/>
    <w:rsid w:val="00093561"/>
    <w:rsid w:val="000A0846"/>
    <w:rsid w:val="000A1430"/>
    <w:rsid w:val="000A219E"/>
    <w:rsid w:val="000C1103"/>
    <w:rsid w:val="000C426B"/>
    <w:rsid w:val="0010779A"/>
    <w:rsid w:val="00113E84"/>
    <w:rsid w:val="001207C4"/>
    <w:rsid w:val="00131C7E"/>
    <w:rsid w:val="00134841"/>
    <w:rsid w:val="00143449"/>
    <w:rsid w:val="001474F5"/>
    <w:rsid w:val="00174DAA"/>
    <w:rsid w:val="00196337"/>
    <w:rsid w:val="00197235"/>
    <w:rsid w:val="001A6188"/>
    <w:rsid w:val="001A6B4E"/>
    <w:rsid w:val="001A7482"/>
    <w:rsid w:val="001B161F"/>
    <w:rsid w:val="001B4055"/>
    <w:rsid w:val="001B75E6"/>
    <w:rsid w:val="001C4829"/>
    <w:rsid w:val="001C5CCE"/>
    <w:rsid w:val="001C5D42"/>
    <w:rsid w:val="001D42CD"/>
    <w:rsid w:val="001D45B6"/>
    <w:rsid w:val="00200736"/>
    <w:rsid w:val="00201B4A"/>
    <w:rsid w:val="002039E3"/>
    <w:rsid w:val="00204B24"/>
    <w:rsid w:val="00210308"/>
    <w:rsid w:val="002139E8"/>
    <w:rsid w:val="002143C2"/>
    <w:rsid w:val="00230A19"/>
    <w:rsid w:val="00230BFD"/>
    <w:rsid w:val="0023453F"/>
    <w:rsid w:val="002374E4"/>
    <w:rsid w:val="002453E8"/>
    <w:rsid w:val="00256366"/>
    <w:rsid w:val="0025723C"/>
    <w:rsid w:val="00265114"/>
    <w:rsid w:val="00271AE7"/>
    <w:rsid w:val="00275D6C"/>
    <w:rsid w:val="00280426"/>
    <w:rsid w:val="002866FB"/>
    <w:rsid w:val="00291BB4"/>
    <w:rsid w:val="00294A7C"/>
    <w:rsid w:val="002A12E7"/>
    <w:rsid w:val="002B1625"/>
    <w:rsid w:val="002B3521"/>
    <w:rsid w:val="002B6FCF"/>
    <w:rsid w:val="002C0D14"/>
    <w:rsid w:val="002D0FEF"/>
    <w:rsid w:val="002D25E8"/>
    <w:rsid w:val="002E0044"/>
    <w:rsid w:val="002F5490"/>
    <w:rsid w:val="002F64B0"/>
    <w:rsid w:val="003019C3"/>
    <w:rsid w:val="00311FA5"/>
    <w:rsid w:val="00314D84"/>
    <w:rsid w:val="00315210"/>
    <w:rsid w:val="00315F85"/>
    <w:rsid w:val="003169F8"/>
    <w:rsid w:val="00325637"/>
    <w:rsid w:val="0033019F"/>
    <w:rsid w:val="00332B1B"/>
    <w:rsid w:val="00333725"/>
    <w:rsid w:val="00335350"/>
    <w:rsid w:val="00337B07"/>
    <w:rsid w:val="00340098"/>
    <w:rsid w:val="00345CAD"/>
    <w:rsid w:val="0034691E"/>
    <w:rsid w:val="00357150"/>
    <w:rsid w:val="0035799D"/>
    <w:rsid w:val="003619A7"/>
    <w:rsid w:val="0036592D"/>
    <w:rsid w:val="0036608B"/>
    <w:rsid w:val="00376A5C"/>
    <w:rsid w:val="003844CF"/>
    <w:rsid w:val="003854AC"/>
    <w:rsid w:val="003A041A"/>
    <w:rsid w:val="003A4B14"/>
    <w:rsid w:val="003C1100"/>
    <w:rsid w:val="003C316F"/>
    <w:rsid w:val="003C7999"/>
    <w:rsid w:val="003D117D"/>
    <w:rsid w:val="003D1B4E"/>
    <w:rsid w:val="003F16D1"/>
    <w:rsid w:val="003F1A6D"/>
    <w:rsid w:val="003F427C"/>
    <w:rsid w:val="00403A9B"/>
    <w:rsid w:val="00410181"/>
    <w:rsid w:val="004143D0"/>
    <w:rsid w:val="004218B6"/>
    <w:rsid w:val="0042306F"/>
    <w:rsid w:val="00427355"/>
    <w:rsid w:val="00427E6A"/>
    <w:rsid w:val="00433F33"/>
    <w:rsid w:val="004467B8"/>
    <w:rsid w:val="00454210"/>
    <w:rsid w:val="00455022"/>
    <w:rsid w:val="004571EE"/>
    <w:rsid w:val="0047799F"/>
    <w:rsid w:val="00484DE2"/>
    <w:rsid w:val="00485C21"/>
    <w:rsid w:val="004873A2"/>
    <w:rsid w:val="0049525D"/>
    <w:rsid w:val="004B637B"/>
    <w:rsid w:val="004C6881"/>
    <w:rsid w:val="004C7065"/>
    <w:rsid w:val="004E488C"/>
    <w:rsid w:val="00504895"/>
    <w:rsid w:val="005235A3"/>
    <w:rsid w:val="00527640"/>
    <w:rsid w:val="005310E1"/>
    <w:rsid w:val="005334C3"/>
    <w:rsid w:val="005334E7"/>
    <w:rsid w:val="005445AA"/>
    <w:rsid w:val="0055125E"/>
    <w:rsid w:val="00554AD2"/>
    <w:rsid w:val="00555868"/>
    <w:rsid w:val="00563F3F"/>
    <w:rsid w:val="005674A2"/>
    <w:rsid w:val="005801AB"/>
    <w:rsid w:val="005A2388"/>
    <w:rsid w:val="005A47D9"/>
    <w:rsid w:val="005B499A"/>
    <w:rsid w:val="005B4F08"/>
    <w:rsid w:val="005C103E"/>
    <w:rsid w:val="005C54AF"/>
    <w:rsid w:val="005C6938"/>
    <w:rsid w:val="005F710B"/>
    <w:rsid w:val="00601A06"/>
    <w:rsid w:val="006075E9"/>
    <w:rsid w:val="006106D5"/>
    <w:rsid w:val="00614539"/>
    <w:rsid w:val="0062109C"/>
    <w:rsid w:val="00621C52"/>
    <w:rsid w:val="006341A7"/>
    <w:rsid w:val="00640E16"/>
    <w:rsid w:val="00656DD1"/>
    <w:rsid w:val="00675EEA"/>
    <w:rsid w:val="00682C67"/>
    <w:rsid w:val="00683942"/>
    <w:rsid w:val="006913C5"/>
    <w:rsid w:val="00697B23"/>
    <w:rsid w:val="006A7B90"/>
    <w:rsid w:val="006B71DC"/>
    <w:rsid w:val="006B7349"/>
    <w:rsid w:val="006C0E4E"/>
    <w:rsid w:val="006C2DA6"/>
    <w:rsid w:val="006C589A"/>
    <w:rsid w:val="006E57A5"/>
    <w:rsid w:val="006F15D2"/>
    <w:rsid w:val="007015CC"/>
    <w:rsid w:val="007016D1"/>
    <w:rsid w:val="00707D30"/>
    <w:rsid w:val="007210FB"/>
    <w:rsid w:val="00725FD3"/>
    <w:rsid w:val="00727119"/>
    <w:rsid w:val="0073055D"/>
    <w:rsid w:val="007319A6"/>
    <w:rsid w:val="00733E2E"/>
    <w:rsid w:val="00743BC4"/>
    <w:rsid w:val="00770953"/>
    <w:rsid w:val="00776E78"/>
    <w:rsid w:val="007819C4"/>
    <w:rsid w:val="00783607"/>
    <w:rsid w:val="0078645F"/>
    <w:rsid w:val="007A67DD"/>
    <w:rsid w:val="007A6B69"/>
    <w:rsid w:val="007B18A2"/>
    <w:rsid w:val="007B3E8F"/>
    <w:rsid w:val="007C0D46"/>
    <w:rsid w:val="007C2FD7"/>
    <w:rsid w:val="007C5506"/>
    <w:rsid w:val="007D2655"/>
    <w:rsid w:val="007D4C38"/>
    <w:rsid w:val="007D6AFE"/>
    <w:rsid w:val="007E0449"/>
    <w:rsid w:val="007F2DE4"/>
    <w:rsid w:val="007F396C"/>
    <w:rsid w:val="007F5C8E"/>
    <w:rsid w:val="007F7CE9"/>
    <w:rsid w:val="00826746"/>
    <w:rsid w:val="008273C3"/>
    <w:rsid w:val="008305D4"/>
    <w:rsid w:val="00853CF7"/>
    <w:rsid w:val="0085493D"/>
    <w:rsid w:val="00854A50"/>
    <w:rsid w:val="008553BB"/>
    <w:rsid w:val="00865394"/>
    <w:rsid w:val="008719C0"/>
    <w:rsid w:val="00872C49"/>
    <w:rsid w:val="008742A5"/>
    <w:rsid w:val="00884419"/>
    <w:rsid w:val="008853D5"/>
    <w:rsid w:val="00885E7D"/>
    <w:rsid w:val="008A3663"/>
    <w:rsid w:val="008A495A"/>
    <w:rsid w:val="008A7B50"/>
    <w:rsid w:val="008B1555"/>
    <w:rsid w:val="008B4ACC"/>
    <w:rsid w:val="008C41B4"/>
    <w:rsid w:val="008D0033"/>
    <w:rsid w:val="008D3ABB"/>
    <w:rsid w:val="008F227B"/>
    <w:rsid w:val="009007C4"/>
    <w:rsid w:val="00901356"/>
    <w:rsid w:val="0090704B"/>
    <w:rsid w:val="009130FD"/>
    <w:rsid w:val="00925F1E"/>
    <w:rsid w:val="00927FD6"/>
    <w:rsid w:val="00934917"/>
    <w:rsid w:val="00940FD3"/>
    <w:rsid w:val="0094697F"/>
    <w:rsid w:val="00955D51"/>
    <w:rsid w:val="00965337"/>
    <w:rsid w:val="00973B34"/>
    <w:rsid w:val="00994DC9"/>
    <w:rsid w:val="009A0A0D"/>
    <w:rsid w:val="009A2ACD"/>
    <w:rsid w:val="009B001E"/>
    <w:rsid w:val="009B23CF"/>
    <w:rsid w:val="009B6220"/>
    <w:rsid w:val="009C4C7A"/>
    <w:rsid w:val="009E0F48"/>
    <w:rsid w:val="009F2CD7"/>
    <w:rsid w:val="009F5B26"/>
    <w:rsid w:val="009F66E6"/>
    <w:rsid w:val="00A0147B"/>
    <w:rsid w:val="00A06AAC"/>
    <w:rsid w:val="00A07334"/>
    <w:rsid w:val="00A073ED"/>
    <w:rsid w:val="00A140CC"/>
    <w:rsid w:val="00A16A36"/>
    <w:rsid w:val="00A2088D"/>
    <w:rsid w:val="00A271EA"/>
    <w:rsid w:val="00A3377A"/>
    <w:rsid w:val="00A452A8"/>
    <w:rsid w:val="00A53ECE"/>
    <w:rsid w:val="00A56D83"/>
    <w:rsid w:val="00A56DCD"/>
    <w:rsid w:val="00A65239"/>
    <w:rsid w:val="00A707C6"/>
    <w:rsid w:val="00A72190"/>
    <w:rsid w:val="00A75722"/>
    <w:rsid w:val="00A81753"/>
    <w:rsid w:val="00A87628"/>
    <w:rsid w:val="00AA4F92"/>
    <w:rsid w:val="00AB1353"/>
    <w:rsid w:val="00AB1C30"/>
    <w:rsid w:val="00AB1F00"/>
    <w:rsid w:val="00AB3238"/>
    <w:rsid w:val="00AC1A71"/>
    <w:rsid w:val="00AD360F"/>
    <w:rsid w:val="00AD4213"/>
    <w:rsid w:val="00AE5CC8"/>
    <w:rsid w:val="00AE786D"/>
    <w:rsid w:val="00AF2ECD"/>
    <w:rsid w:val="00AF534B"/>
    <w:rsid w:val="00AF63A2"/>
    <w:rsid w:val="00B00479"/>
    <w:rsid w:val="00B10281"/>
    <w:rsid w:val="00B11F79"/>
    <w:rsid w:val="00B177EE"/>
    <w:rsid w:val="00B30423"/>
    <w:rsid w:val="00B319A4"/>
    <w:rsid w:val="00B357EB"/>
    <w:rsid w:val="00B36D98"/>
    <w:rsid w:val="00B372DB"/>
    <w:rsid w:val="00B51AD2"/>
    <w:rsid w:val="00B53E0A"/>
    <w:rsid w:val="00B72FEC"/>
    <w:rsid w:val="00B741F3"/>
    <w:rsid w:val="00B75E86"/>
    <w:rsid w:val="00B82F8E"/>
    <w:rsid w:val="00B9387F"/>
    <w:rsid w:val="00B97CFA"/>
    <w:rsid w:val="00BA0363"/>
    <w:rsid w:val="00BB668E"/>
    <w:rsid w:val="00BC2E96"/>
    <w:rsid w:val="00BC779E"/>
    <w:rsid w:val="00BE1FE7"/>
    <w:rsid w:val="00BF0083"/>
    <w:rsid w:val="00BF4E5A"/>
    <w:rsid w:val="00BF5E07"/>
    <w:rsid w:val="00C00436"/>
    <w:rsid w:val="00C12B67"/>
    <w:rsid w:val="00C228C6"/>
    <w:rsid w:val="00C3403D"/>
    <w:rsid w:val="00C4218C"/>
    <w:rsid w:val="00C45C87"/>
    <w:rsid w:val="00C558B8"/>
    <w:rsid w:val="00C61279"/>
    <w:rsid w:val="00C627B9"/>
    <w:rsid w:val="00C70CF7"/>
    <w:rsid w:val="00C76FA4"/>
    <w:rsid w:val="00C9172B"/>
    <w:rsid w:val="00C92C39"/>
    <w:rsid w:val="00C942FC"/>
    <w:rsid w:val="00CA194F"/>
    <w:rsid w:val="00CB5DA1"/>
    <w:rsid w:val="00CB6BCB"/>
    <w:rsid w:val="00CC12FD"/>
    <w:rsid w:val="00CD2AC7"/>
    <w:rsid w:val="00CD4D8F"/>
    <w:rsid w:val="00CD4E84"/>
    <w:rsid w:val="00CD7D36"/>
    <w:rsid w:val="00CE3449"/>
    <w:rsid w:val="00CE7426"/>
    <w:rsid w:val="00D04FA6"/>
    <w:rsid w:val="00D24F32"/>
    <w:rsid w:val="00D26CFB"/>
    <w:rsid w:val="00D2742A"/>
    <w:rsid w:val="00D32AD4"/>
    <w:rsid w:val="00D378A9"/>
    <w:rsid w:val="00D37B19"/>
    <w:rsid w:val="00D400C3"/>
    <w:rsid w:val="00D559CC"/>
    <w:rsid w:val="00D62795"/>
    <w:rsid w:val="00D62AE8"/>
    <w:rsid w:val="00D62BFE"/>
    <w:rsid w:val="00D70E8A"/>
    <w:rsid w:val="00D7677E"/>
    <w:rsid w:val="00D913E8"/>
    <w:rsid w:val="00DD413C"/>
    <w:rsid w:val="00DD7AE8"/>
    <w:rsid w:val="00DE64E1"/>
    <w:rsid w:val="00DE67F3"/>
    <w:rsid w:val="00DF5740"/>
    <w:rsid w:val="00DF62B2"/>
    <w:rsid w:val="00E01758"/>
    <w:rsid w:val="00E03CB4"/>
    <w:rsid w:val="00E04865"/>
    <w:rsid w:val="00E07D1F"/>
    <w:rsid w:val="00E117E8"/>
    <w:rsid w:val="00E2219A"/>
    <w:rsid w:val="00E2785F"/>
    <w:rsid w:val="00E33D81"/>
    <w:rsid w:val="00E33EE8"/>
    <w:rsid w:val="00E52B3C"/>
    <w:rsid w:val="00E60A37"/>
    <w:rsid w:val="00E7158D"/>
    <w:rsid w:val="00E77860"/>
    <w:rsid w:val="00E83DA9"/>
    <w:rsid w:val="00E969BA"/>
    <w:rsid w:val="00EA586F"/>
    <w:rsid w:val="00EB117B"/>
    <w:rsid w:val="00EC50E7"/>
    <w:rsid w:val="00EC5CC8"/>
    <w:rsid w:val="00EC6983"/>
    <w:rsid w:val="00EE0074"/>
    <w:rsid w:val="00EE5748"/>
    <w:rsid w:val="00EF4E17"/>
    <w:rsid w:val="00F021FE"/>
    <w:rsid w:val="00F04585"/>
    <w:rsid w:val="00F078BE"/>
    <w:rsid w:val="00F1525B"/>
    <w:rsid w:val="00F44D37"/>
    <w:rsid w:val="00F45E2C"/>
    <w:rsid w:val="00F56F54"/>
    <w:rsid w:val="00F64857"/>
    <w:rsid w:val="00F7076F"/>
    <w:rsid w:val="00F71404"/>
    <w:rsid w:val="00FA5B88"/>
    <w:rsid w:val="00FB0CE1"/>
    <w:rsid w:val="00FB19F9"/>
    <w:rsid w:val="00FB2308"/>
    <w:rsid w:val="00FB504E"/>
    <w:rsid w:val="00FB52D4"/>
    <w:rsid w:val="00FC1B52"/>
    <w:rsid w:val="00FC4A35"/>
    <w:rsid w:val="00FC5698"/>
    <w:rsid w:val="00FC6900"/>
    <w:rsid w:val="00FE2FD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390E5"/>
  <w15:docId w15:val="{94AA6CCF-735C-444C-A0A7-F4751E94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6" w:semiHidden="1" w:unhideWhenUsed="1"/>
    <w:lsdException w:name="heading 9"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3F33"/>
    <w:rPr>
      <w:rFonts w:asciiTheme="minorHAnsi" w:eastAsiaTheme="minorEastAsia" w:hAnsiTheme="minorHAnsi" w:cstheme="minorBidi"/>
    </w:rPr>
  </w:style>
  <w:style w:type="paragraph" w:styleId="Heading1">
    <w:name w:val="heading 1"/>
    <w:basedOn w:val="Normal"/>
    <w:next w:val="Normal"/>
    <w:link w:val="Heading1Char"/>
    <w:uiPriority w:val="9"/>
    <w:qFormat/>
    <w:rsid w:val="00D62795"/>
    <w:pPr>
      <w:keepNext/>
      <w:keepLines/>
      <w:spacing w:before="480"/>
      <w:outlineLvl w:val="0"/>
    </w:pPr>
    <w:rPr>
      <w:rFonts w:ascii="Arial" w:eastAsia="Times New Roman" w:hAnsi="Arial" w:cs="Times New Roman"/>
      <w:b/>
      <w:bCs/>
      <w:color w:val="2A5204"/>
      <w:sz w:val="28"/>
      <w:szCs w:val="28"/>
      <w:u w:val="single" w:color="D9D9D9"/>
    </w:rPr>
  </w:style>
  <w:style w:type="paragraph" w:styleId="Heading2">
    <w:name w:val="heading 2"/>
    <w:basedOn w:val="Normal"/>
    <w:next w:val="Normal"/>
    <w:link w:val="Heading2Char"/>
    <w:uiPriority w:val="9"/>
    <w:qFormat/>
    <w:rsid w:val="00D62795"/>
    <w:pPr>
      <w:keepNext/>
      <w:keepLines/>
      <w:spacing w:before="200"/>
      <w:outlineLvl w:val="1"/>
    </w:pPr>
    <w:rPr>
      <w:rFonts w:ascii="Arial" w:eastAsia="Arial" w:hAnsi="Arial" w:cs="Times New Roman"/>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5D4"/>
    <w:pPr>
      <w:widowControl w:val="0"/>
      <w:autoSpaceDE w:val="0"/>
      <w:autoSpaceDN w:val="0"/>
      <w:adjustRightInd w:val="0"/>
    </w:pPr>
    <w:rPr>
      <w:rFonts w:ascii="Arial" w:hAnsi="Arial" w:cs="Arial"/>
      <w:color w:val="000000"/>
    </w:rPr>
  </w:style>
  <w:style w:type="paragraph" w:customStyle="1" w:styleId="CM10">
    <w:name w:val="CM10"/>
    <w:basedOn w:val="Default"/>
    <w:next w:val="Default"/>
    <w:uiPriority w:val="99"/>
    <w:rsid w:val="008305D4"/>
    <w:rPr>
      <w:rFonts w:cs="Times New Roman"/>
      <w:color w:val="auto"/>
    </w:rPr>
  </w:style>
  <w:style w:type="paragraph" w:customStyle="1" w:styleId="CM11">
    <w:name w:val="CM11"/>
    <w:basedOn w:val="Default"/>
    <w:next w:val="Default"/>
    <w:uiPriority w:val="99"/>
    <w:rsid w:val="008305D4"/>
    <w:rPr>
      <w:rFonts w:cs="Times New Roman"/>
      <w:color w:val="auto"/>
    </w:rPr>
  </w:style>
  <w:style w:type="paragraph" w:customStyle="1" w:styleId="CM12">
    <w:name w:val="CM12"/>
    <w:basedOn w:val="Default"/>
    <w:next w:val="Default"/>
    <w:uiPriority w:val="99"/>
    <w:rsid w:val="008305D4"/>
    <w:rPr>
      <w:rFonts w:cs="Times New Roman"/>
      <w:color w:val="auto"/>
    </w:rPr>
  </w:style>
  <w:style w:type="paragraph" w:customStyle="1" w:styleId="CM1">
    <w:name w:val="CM1"/>
    <w:basedOn w:val="Default"/>
    <w:next w:val="Default"/>
    <w:uiPriority w:val="99"/>
    <w:rsid w:val="008305D4"/>
    <w:pPr>
      <w:spacing w:line="253" w:lineRule="atLeast"/>
    </w:pPr>
    <w:rPr>
      <w:rFonts w:cs="Times New Roman"/>
      <w:color w:val="auto"/>
    </w:rPr>
  </w:style>
  <w:style w:type="paragraph" w:customStyle="1" w:styleId="CM13">
    <w:name w:val="CM13"/>
    <w:basedOn w:val="Default"/>
    <w:next w:val="Default"/>
    <w:uiPriority w:val="99"/>
    <w:rsid w:val="008305D4"/>
    <w:rPr>
      <w:rFonts w:cs="Times New Roman"/>
      <w:color w:val="auto"/>
    </w:rPr>
  </w:style>
  <w:style w:type="paragraph" w:customStyle="1" w:styleId="CM14">
    <w:name w:val="CM14"/>
    <w:basedOn w:val="Default"/>
    <w:next w:val="Default"/>
    <w:uiPriority w:val="99"/>
    <w:rsid w:val="008305D4"/>
    <w:rPr>
      <w:rFonts w:cs="Times New Roman"/>
      <w:color w:val="auto"/>
    </w:rPr>
  </w:style>
  <w:style w:type="paragraph" w:customStyle="1" w:styleId="CM3">
    <w:name w:val="CM3"/>
    <w:basedOn w:val="Default"/>
    <w:next w:val="Default"/>
    <w:uiPriority w:val="99"/>
    <w:rsid w:val="008305D4"/>
    <w:pPr>
      <w:spacing w:line="256" w:lineRule="atLeast"/>
    </w:pPr>
    <w:rPr>
      <w:rFonts w:cs="Times New Roman"/>
      <w:color w:val="auto"/>
    </w:rPr>
  </w:style>
  <w:style w:type="paragraph" w:customStyle="1" w:styleId="CM15">
    <w:name w:val="CM15"/>
    <w:basedOn w:val="Default"/>
    <w:next w:val="Default"/>
    <w:uiPriority w:val="99"/>
    <w:rsid w:val="008305D4"/>
    <w:rPr>
      <w:rFonts w:cs="Times New Roman"/>
      <w:color w:val="auto"/>
    </w:rPr>
  </w:style>
  <w:style w:type="paragraph" w:customStyle="1" w:styleId="CM4">
    <w:name w:val="CM4"/>
    <w:basedOn w:val="Default"/>
    <w:next w:val="Default"/>
    <w:uiPriority w:val="99"/>
    <w:rsid w:val="008305D4"/>
    <w:pPr>
      <w:spacing w:line="256" w:lineRule="atLeast"/>
    </w:pPr>
    <w:rPr>
      <w:rFonts w:cs="Times New Roman"/>
      <w:color w:val="auto"/>
    </w:rPr>
  </w:style>
  <w:style w:type="paragraph" w:customStyle="1" w:styleId="CM5">
    <w:name w:val="CM5"/>
    <w:basedOn w:val="Default"/>
    <w:next w:val="Default"/>
    <w:uiPriority w:val="99"/>
    <w:rsid w:val="008305D4"/>
    <w:pPr>
      <w:spacing w:line="253" w:lineRule="atLeast"/>
    </w:pPr>
    <w:rPr>
      <w:rFonts w:cs="Times New Roman"/>
      <w:color w:val="auto"/>
    </w:rPr>
  </w:style>
  <w:style w:type="paragraph" w:customStyle="1" w:styleId="CM7">
    <w:name w:val="CM7"/>
    <w:basedOn w:val="Default"/>
    <w:next w:val="Default"/>
    <w:uiPriority w:val="99"/>
    <w:rsid w:val="008305D4"/>
    <w:pPr>
      <w:spacing w:line="231" w:lineRule="atLeast"/>
    </w:pPr>
    <w:rPr>
      <w:rFonts w:cs="Times New Roman"/>
      <w:color w:val="auto"/>
    </w:rPr>
  </w:style>
  <w:style w:type="paragraph" w:styleId="BalloonText">
    <w:name w:val="Balloon Text"/>
    <w:basedOn w:val="Normal"/>
    <w:link w:val="BalloonTextChar"/>
    <w:uiPriority w:val="99"/>
    <w:semiHidden/>
    <w:rsid w:val="00D24F3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24F32"/>
    <w:rPr>
      <w:rFonts w:ascii="Lucida Grande" w:eastAsiaTheme="minorEastAsia" w:hAnsi="Lucida Grande" w:cstheme="minorBidi"/>
      <w:sz w:val="18"/>
    </w:rPr>
  </w:style>
  <w:style w:type="character" w:styleId="Hyperlink">
    <w:name w:val="Hyperlink"/>
    <w:basedOn w:val="DefaultParagraphFont"/>
    <w:uiPriority w:val="99"/>
    <w:rsid w:val="00A06AAC"/>
    <w:rPr>
      <w:color w:val="0000FF"/>
      <w:u w:val="single"/>
    </w:rPr>
  </w:style>
  <w:style w:type="paragraph" w:styleId="Header">
    <w:name w:val="header"/>
    <w:basedOn w:val="Normal"/>
    <w:link w:val="HeaderChar"/>
    <w:rsid w:val="00FC6900"/>
    <w:pPr>
      <w:tabs>
        <w:tab w:val="center" w:pos="4320"/>
        <w:tab w:val="right" w:pos="8640"/>
      </w:tabs>
    </w:pPr>
  </w:style>
  <w:style w:type="character" w:customStyle="1" w:styleId="HeaderChar">
    <w:name w:val="Header Char"/>
    <w:basedOn w:val="DefaultParagraphFont"/>
    <w:link w:val="Header"/>
    <w:rsid w:val="00FC6900"/>
    <w:rPr>
      <w:rFonts w:asciiTheme="minorHAnsi" w:eastAsiaTheme="minorEastAsia" w:hAnsiTheme="minorHAnsi" w:cstheme="minorBidi"/>
    </w:rPr>
  </w:style>
  <w:style w:type="paragraph" w:styleId="Footer">
    <w:name w:val="footer"/>
    <w:basedOn w:val="Normal"/>
    <w:link w:val="FooterChar"/>
    <w:rsid w:val="00FC6900"/>
    <w:pPr>
      <w:tabs>
        <w:tab w:val="center" w:pos="4320"/>
        <w:tab w:val="right" w:pos="8640"/>
      </w:tabs>
    </w:pPr>
  </w:style>
  <w:style w:type="character" w:customStyle="1" w:styleId="FooterChar">
    <w:name w:val="Footer Char"/>
    <w:basedOn w:val="DefaultParagraphFont"/>
    <w:link w:val="Footer"/>
    <w:rsid w:val="00FC6900"/>
    <w:rPr>
      <w:rFonts w:asciiTheme="minorHAnsi" w:eastAsiaTheme="minorEastAsia" w:hAnsiTheme="minorHAnsi" w:cstheme="minorBidi"/>
    </w:rPr>
  </w:style>
  <w:style w:type="character" w:styleId="FollowedHyperlink">
    <w:name w:val="FollowedHyperlink"/>
    <w:basedOn w:val="DefaultParagraphFont"/>
    <w:rsid w:val="00C92C39"/>
    <w:rPr>
      <w:color w:val="800080" w:themeColor="followedHyperlink"/>
      <w:u w:val="single"/>
    </w:rPr>
  </w:style>
  <w:style w:type="table" w:styleId="LightShading-Accent1">
    <w:name w:val="Light Shading Accent 1"/>
    <w:basedOn w:val="TableNormal"/>
    <w:uiPriority w:val="60"/>
    <w:rsid w:val="00B75E86"/>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4">
    <w:name w:val="Plain Table 4"/>
    <w:basedOn w:val="TableNormal"/>
    <w:rsid w:val="00D70E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semiHidden/>
    <w:unhideWhenUsed/>
    <w:rsid w:val="006C2DA6"/>
  </w:style>
  <w:style w:type="character" w:styleId="CommentReference">
    <w:name w:val="annotation reference"/>
    <w:basedOn w:val="DefaultParagraphFont"/>
    <w:semiHidden/>
    <w:unhideWhenUsed/>
    <w:rsid w:val="00020830"/>
    <w:rPr>
      <w:sz w:val="16"/>
      <w:szCs w:val="16"/>
    </w:rPr>
  </w:style>
  <w:style w:type="paragraph" w:styleId="CommentText">
    <w:name w:val="annotation text"/>
    <w:basedOn w:val="Normal"/>
    <w:link w:val="CommentTextChar"/>
    <w:semiHidden/>
    <w:unhideWhenUsed/>
    <w:rsid w:val="00020830"/>
    <w:rPr>
      <w:sz w:val="20"/>
      <w:szCs w:val="20"/>
    </w:rPr>
  </w:style>
  <w:style w:type="character" w:customStyle="1" w:styleId="CommentTextChar">
    <w:name w:val="Comment Text Char"/>
    <w:basedOn w:val="DefaultParagraphFont"/>
    <w:link w:val="CommentText"/>
    <w:semiHidden/>
    <w:rsid w:val="0002083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semiHidden/>
    <w:unhideWhenUsed/>
    <w:rsid w:val="00020830"/>
    <w:rPr>
      <w:b/>
      <w:bCs/>
    </w:rPr>
  </w:style>
  <w:style w:type="character" w:customStyle="1" w:styleId="CommentSubjectChar">
    <w:name w:val="Comment Subject Char"/>
    <w:basedOn w:val="CommentTextChar"/>
    <w:link w:val="CommentSubject"/>
    <w:semiHidden/>
    <w:rsid w:val="00020830"/>
    <w:rPr>
      <w:rFonts w:asciiTheme="minorHAnsi" w:eastAsiaTheme="minorEastAsia" w:hAnsiTheme="minorHAnsi" w:cstheme="minorBidi"/>
      <w:b/>
      <w:bCs/>
      <w:sz w:val="20"/>
      <w:szCs w:val="20"/>
    </w:rPr>
  </w:style>
  <w:style w:type="character" w:customStyle="1" w:styleId="Heading1Char">
    <w:name w:val="Heading 1 Char"/>
    <w:basedOn w:val="DefaultParagraphFont"/>
    <w:link w:val="Heading1"/>
    <w:uiPriority w:val="9"/>
    <w:rsid w:val="00D62795"/>
    <w:rPr>
      <w:rFonts w:ascii="Arial" w:hAnsi="Arial"/>
      <w:b/>
      <w:bCs/>
      <w:color w:val="2A5204"/>
      <w:sz w:val="28"/>
      <w:szCs w:val="28"/>
      <w:u w:val="single" w:color="D9D9D9"/>
    </w:rPr>
  </w:style>
  <w:style w:type="character" w:customStyle="1" w:styleId="Heading2Char">
    <w:name w:val="Heading 2 Char"/>
    <w:basedOn w:val="DefaultParagraphFont"/>
    <w:link w:val="Heading2"/>
    <w:uiPriority w:val="9"/>
    <w:rsid w:val="00D62795"/>
    <w:rPr>
      <w:rFonts w:ascii="Arial" w:eastAsia="Arial" w:hAnsi="Arial"/>
      <w:b/>
      <w:bCs/>
      <w:color w:val="595959"/>
      <w:sz w:val="26"/>
      <w:szCs w:val="26"/>
    </w:rPr>
  </w:style>
  <w:style w:type="paragraph" w:styleId="BodyText">
    <w:name w:val="Body Text"/>
    <w:basedOn w:val="Normal"/>
    <w:link w:val="BodyTextChar"/>
    <w:rsid w:val="006A7B90"/>
    <w:pPr>
      <w:widowControl w:val="0"/>
      <w:tabs>
        <w:tab w:val="left" w:pos="-1180"/>
      </w:tabs>
      <w:autoSpaceDE w:val="0"/>
      <w:autoSpaceDN w:val="0"/>
      <w:adjustRightInd w:val="0"/>
      <w:spacing w:line="227" w:lineRule="auto"/>
      <w:ind w:right="-216"/>
      <w:jc w:val="both"/>
    </w:pPr>
    <w:rPr>
      <w:rFonts w:ascii="Arial" w:eastAsia="Times New Roman" w:hAnsi="Arial" w:cs="Times New Roman"/>
    </w:rPr>
  </w:style>
  <w:style w:type="character" w:customStyle="1" w:styleId="BodyTextChar">
    <w:name w:val="Body Text Char"/>
    <w:basedOn w:val="DefaultParagraphFont"/>
    <w:link w:val="BodyText"/>
    <w:rsid w:val="006A7B90"/>
    <w:rPr>
      <w:rFonts w:ascii="Arial" w:hAnsi="Arial"/>
    </w:rPr>
  </w:style>
  <w:style w:type="character" w:customStyle="1" w:styleId="UnresolvedMention1">
    <w:name w:val="Unresolved Mention1"/>
    <w:basedOn w:val="DefaultParagraphFont"/>
    <w:uiPriority w:val="99"/>
    <w:semiHidden/>
    <w:unhideWhenUsed/>
    <w:rsid w:val="00485C21"/>
    <w:rPr>
      <w:color w:val="605E5C"/>
      <w:shd w:val="clear" w:color="auto" w:fill="E1DFDD"/>
    </w:rPr>
  </w:style>
  <w:style w:type="paragraph" w:styleId="ListParagraph">
    <w:name w:val="List Paragraph"/>
    <w:basedOn w:val="Normal"/>
    <w:rsid w:val="00F71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47083">
      <w:bodyDiv w:val="1"/>
      <w:marLeft w:val="0"/>
      <w:marRight w:val="0"/>
      <w:marTop w:val="0"/>
      <w:marBottom w:val="0"/>
      <w:divBdr>
        <w:top w:val="none" w:sz="0" w:space="0" w:color="auto"/>
        <w:left w:val="none" w:sz="0" w:space="0" w:color="auto"/>
        <w:bottom w:val="none" w:sz="0" w:space="0" w:color="auto"/>
        <w:right w:val="none" w:sz="0" w:space="0" w:color="auto"/>
      </w:divBdr>
    </w:div>
    <w:div w:id="549927393">
      <w:bodyDiv w:val="1"/>
      <w:marLeft w:val="0"/>
      <w:marRight w:val="0"/>
      <w:marTop w:val="0"/>
      <w:marBottom w:val="0"/>
      <w:divBdr>
        <w:top w:val="none" w:sz="0" w:space="0" w:color="auto"/>
        <w:left w:val="none" w:sz="0" w:space="0" w:color="auto"/>
        <w:bottom w:val="none" w:sz="0" w:space="0" w:color="auto"/>
        <w:right w:val="none" w:sz="0" w:space="0" w:color="auto"/>
      </w:divBdr>
    </w:div>
    <w:div w:id="1001734689">
      <w:bodyDiv w:val="1"/>
      <w:marLeft w:val="0"/>
      <w:marRight w:val="0"/>
      <w:marTop w:val="0"/>
      <w:marBottom w:val="0"/>
      <w:divBdr>
        <w:top w:val="none" w:sz="0" w:space="0" w:color="auto"/>
        <w:left w:val="none" w:sz="0" w:space="0" w:color="auto"/>
        <w:bottom w:val="none" w:sz="0" w:space="0" w:color="auto"/>
        <w:right w:val="none" w:sz="0" w:space="0" w:color="auto"/>
      </w:divBdr>
    </w:div>
    <w:div w:id="1330672221">
      <w:bodyDiv w:val="1"/>
      <w:marLeft w:val="0"/>
      <w:marRight w:val="0"/>
      <w:marTop w:val="0"/>
      <w:marBottom w:val="0"/>
      <w:divBdr>
        <w:top w:val="none" w:sz="0" w:space="0" w:color="auto"/>
        <w:left w:val="none" w:sz="0" w:space="0" w:color="auto"/>
        <w:bottom w:val="none" w:sz="0" w:space="0" w:color="auto"/>
        <w:right w:val="none" w:sz="0" w:space="0" w:color="auto"/>
      </w:divBdr>
    </w:div>
    <w:div w:id="1465656858">
      <w:bodyDiv w:val="1"/>
      <w:marLeft w:val="0"/>
      <w:marRight w:val="0"/>
      <w:marTop w:val="0"/>
      <w:marBottom w:val="0"/>
      <w:divBdr>
        <w:top w:val="none" w:sz="0" w:space="0" w:color="auto"/>
        <w:left w:val="none" w:sz="0" w:space="0" w:color="auto"/>
        <w:bottom w:val="none" w:sz="0" w:space="0" w:color="auto"/>
        <w:right w:val="none" w:sz="0" w:space="0" w:color="auto"/>
      </w:divBdr>
      <w:divsChild>
        <w:div w:id="1274440990">
          <w:marLeft w:val="547"/>
          <w:marRight w:val="0"/>
          <w:marTop w:val="0"/>
          <w:marBottom w:val="0"/>
          <w:divBdr>
            <w:top w:val="none" w:sz="0" w:space="0" w:color="auto"/>
            <w:left w:val="none" w:sz="0" w:space="0" w:color="auto"/>
            <w:bottom w:val="none" w:sz="0" w:space="0" w:color="auto"/>
            <w:right w:val="none" w:sz="0" w:space="0" w:color="auto"/>
          </w:divBdr>
        </w:div>
        <w:div w:id="1551066325">
          <w:marLeft w:val="547"/>
          <w:marRight w:val="0"/>
          <w:marTop w:val="0"/>
          <w:marBottom w:val="0"/>
          <w:divBdr>
            <w:top w:val="none" w:sz="0" w:space="0" w:color="auto"/>
            <w:left w:val="none" w:sz="0" w:space="0" w:color="auto"/>
            <w:bottom w:val="none" w:sz="0" w:space="0" w:color="auto"/>
            <w:right w:val="none" w:sz="0" w:space="0" w:color="auto"/>
          </w:divBdr>
        </w:div>
        <w:div w:id="227572119">
          <w:marLeft w:val="547"/>
          <w:marRight w:val="0"/>
          <w:marTop w:val="0"/>
          <w:marBottom w:val="0"/>
          <w:divBdr>
            <w:top w:val="none" w:sz="0" w:space="0" w:color="auto"/>
            <w:left w:val="none" w:sz="0" w:space="0" w:color="auto"/>
            <w:bottom w:val="none" w:sz="0" w:space="0" w:color="auto"/>
            <w:right w:val="none" w:sz="0" w:space="0" w:color="auto"/>
          </w:divBdr>
        </w:div>
        <w:div w:id="1778938704">
          <w:marLeft w:val="547"/>
          <w:marRight w:val="0"/>
          <w:marTop w:val="0"/>
          <w:marBottom w:val="0"/>
          <w:divBdr>
            <w:top w:val="none" w:sz="0" w:space="0" w:color="auto"/>
            <w:left w:val="none" w:sz="0" w:space="0" w:color="auto"/>
            <w:bottom w:val="none" w:sz="0" w:space="0" w:color="auto"/>
            <w:right w:val="none" w:sz="0" w:space="0" w:color="auto"/>
          </w:divBdr>
        </w:div>
        <w:div w:id="1161433197">
          <w:marLeft w:val="547"/>
          <w:marRight w:val="0"/>
          <w:marTop w:val="0"/>
          <w:marBottom w:val="0"/>
          <w:divBdr>
            <w:top w:val="none" w:sz="0" w:space="0" w:color="auto"/>
            <w:left w:val="none" w:sz="0" w:space="0" w:color="auto"/>
            <w:bottom w:val="none" w:sz="0" w:space="0" w:color="auto"/>
            <w:right w:val="none" w:sz="0" w:space="0" w:color="auto"/>
          </w:divBdr>
        </w:div>
        <w:div w:id="565646576">
          <w:marLeft w:val="547"/>
          <w:marRight w:val="0"/>
          <w:marTop w:val="0"/>
          <w:marBottom w:val="0"/>
          <w:divBdr>
            <w:top w:val="none" w:sz="0" w:space="0" w:color="auto"/>
            <w:left w:val="none" w:sz="0" w:space="0" w:color="auto"/>
            <w:bottom w:val="none" w:sz="0" w:space="0" w:color="auto"/>
            <w:right w:val="none" w:sz="0" w:space="0" w:color="auto"/>
          </w:divBdr>
        </w:div>
      </w:divsChild>
    </w:div>
    <w:div w:id="153276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los.carvalho@usask.ca" TargetMode="External"/><Relationship Id="rId18" Type="http://schemas.openxmlformats.org/officeDocument/2006/relationships/hyperlink" Target="https://students.usask.ca/academics/grading/grading-system.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hris.todd@usask.ca" TargetMode="External"/><Relationship Id="rId17" Type="http://schemas.openxmlformats.org/officeDocument/2006/relationships/hyperlink" Target="https://students.usask.ca/academics/exams.php" TargetMode="External"/><Relationship Id="rId2" Type="http://schemas.openxmlformats.org/officeDocument/2006/relationships/numbering" Target="numbering.xml"/><Relationship Id="rId16" Type="http://schemas.openxmlformats.org/officeDocument/2006/relationships/hyperlink" Target="https://artsandscience.usask.ca/e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k.ca/university_secretary/LearningCharter.pdf" TargetMode="External"/><Relationship Id="rId5" Type="http://schemas.openxmlformats.org/officeDocument/2006/relationships/webSettings" Target="webSettings.xml"/><Relationship Id="rId15" Type="http://schemas.openxmlformats.org/officeDocument/2006/relationships/hyperlink" Target="mailto:andres.posso@usask.ca" TargetMode="External"/><Relationship Id="rId23" Type="http://schemas.openxmlformats.org/officeDocument/2006/relationships/theme" Target="theme/theme1.xml"/><Relationship Id="rId10" Type="http://schemas.openxmlformats.org/officeDocument/2006/relationships/hyperlink" Target="https://teaching.usask.ca/remote-teaching/netiquette.php" TargetMode="External"/><Relationship Id="rId19" Type="http://schemas.openxmlformats.org/officeDocument/2006/relationships/hyperlink" Target="https://library.usask.ca/academic-integrity.php" TargetMode="External"/><Relationship Id="rId4" Type="http://schemas.openxmlformats.org/officeDocument/2006/relationships/settings" Target="settings.xml"/><Relationship Id="rId9" Type="http://schemas.openxmlformats.org/officeDocument/2006/relationships/hyperlink" Target="https://students.usask.ca/study/remote-learning.php" TargetMode="External"/><Relationship Id="rId14" Type="http://schemas.openxmlformats.org/officeDocument/2006/relationships/hyperlink" Target="https://usask.webex.com/meet/andres.poss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C32B-A5F2-4D3C-A9B9-17BCABB7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226 Syllabus</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 Syllabus</dc:title>
  <dc:subject/>
  <dc:creator>Chris Todd</dc:creator>
  <cp:keywords/>
  <cp:lastModifiedBy>Todd, Christopher</cp:lastModifiedBy>
  <cp:revision>9</cp:revision>
  <cp:lastPrinted>2018-12-20T17:54:00Z</cp:lastPrinted>
  <dcterms:created xsi:type="dcterms:W3CDTF">2021-01-06T15:50:00Z</dcterms:created>
  <dcterms:modified xsi:type="dcterms:W3CDTF">2021-01-08T14:50:00Z</dcterms:modified>
</cp:coreProperties>
</file>