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78AC5" w14:textId="13C6FB92" w:rsidR="006D71DD" w:rsidRPr="00EA6149" w:rsidRDefault="00BC7E8F" w:rsidP="006D71DD">
      <w:pPr>
        <w:pStyle w:val="Default"/>
        <w:jc w:val="center"/>
        <w:rPr>
          <w:b/>
          <w:bCs/>
          <w:color w:val="auto"/>
          <w:sz w:val="36"/>
          <w:szCs w:val="28"/>
        </w:rPr>
      </w:pPr>
      <w:r>
        <w:rPr>
          <w:b/>
          <w:bCs/>
          <w:color w:val="auto"/>
          <w:sz w:val="36"/>
          <w:szCs w:val="28"/>
        </w:rPr>
        <w:tab/>
      </w:r>
      <w:r w:rsidR="006D71DD" w:rsidRPr="00EA6149">
        <w:rPr>
          <w:b/>
          <w:bCs/>
          <w:color w:val="auto"/>
          <w:sz w:val="36"/>
          <w:szCs w:val="28"/>
        </w:rPr>
        <w:t>Biol 342</w:t>
      </w:r>
    </w:p>
    <w:p w14:paraId="0798C6FD" w14:textId="03BB5A45" w:rsidR="006D71DD" w:rsidRDefault="006D71DD" w:rsidP="006D71DD">
      <w:pPr>
        <w:pStyle w:val="Default"/>
        <w:jc w:val="center"/>
        <w:rPr>
          <w:b/>
          <w:bCs/>
          <w:color w:val="auto"/>
          <w:sz w:val="36"/>
          <w:szCs w:val="28"/>
        </w:rPr>
      </w:pPr>
      <w:r w:rsidRPr="00EA6149">
        <w:rPr>
          <w:b/>
          <w:bCs/>
          <w:color w:val="auto"/>
          <w:sz w:val="36"/>
          <w:szCs w:val="28"/>
        </w:rPr>
        <w:t>Fungi, Environment, People</w:t>
      </w:r>
    </w:p>
    <w:p w14:paraId="254E4E42" w14:textId="481D01FC" w:rsidR="001C79E2" w:rsidRPr="001C79E2" w:rsidRDefault="001C79E2" w:rsidP="006D71DD">
      <w:pPr>
        <w:pStyle w:val="Default"/>
        <w:jc w:val="center"/>
        <w:rPr>
          <w:bCs/>
          <w:color w:val="auto"/>
          <w:sz w:val="36"/>
          <w:szCs w:val="28"/>
        </w:rPr>
      </w:pPr>
      <w:r w:rsidRPr="001C79E2">
        <w:rPr>
          <w:bCs/>
          <w:color w:val="auto"/>
          <w:sz w:val="36"/>
          <w:szCs w:val="28"/>
        </w:rPr>
        <w:t>Biology, Ecology, Application</w:t>
      </w:r>
    </w:p>
    <w:p w14:paraId="4582C229" w14:textId="20033AD0" w:rsidR="006D71DD" w:rsidRDefault="006D71DD" w:rsidP="00B10314">
      <w:pPr>
        <w:pStyle w:val="Default"/>
        <w:rPr>
          <w:b/>
          <w:bCs/>
          <w:color w:val="auto"/>
          <w:sz w:val="28"/>
          <w:szCs w:val="28"/>
        </w:rPr>
      </w:pPr>
    </w:p>
    <w:p w14:paraId="3F125CEE" w14:textId="369DC1E9" w:rsidR="00D25D9E" w:rsidRDefault="00D25D9E" w:rsidP="00B10314">
      <w:pPr>
        <w:pStyle w:val="Default"/>
        <w:rPr>
          <w:b/>
          <w:bCs/>
          <w:color w:val="auto"/>
          <w:sz w:val="23"/>
          <w:szCs w:val="23"/>
        </w:rPr>
      </w:pPr>
      <w:r>
        <w:rPr>
          <w:b/>
          <w:bCs/>
          <w:color w:val="auto"/>
          <w:sz w:val="23"/>
          <w:szCs w:val="23"/>
        </w:rPr>
        <w:t xml:space="preserve">Course Director: </w:t>
      </w:r>
      <w:r>
        <w:rPr>
          <w:color w:val="auto"/>
          <w:sz w:val="23"/>
          <w:szCs w:val="23"/>
        </w:rPr>
        <w:t>Prof Susan Kaminskyj</w:t>
      </w:r>
    </w:p>
    <w:p w14:paraId="34D42356" w14:textId="2DB7FF8F" w:rsidR="0040719B" w:rsidRDefault="0040719B" w:rsidP="0040719B">
      <w:pPr>
        <w:pStyle w:val="Default"/>
        <w:rPr>
          <w:color w:val="auto"/>
          <w:sz w:val="23"/>
          <w:szCs w:val="23"/>
        </w:rPr>
      </w:pPr>
      <w:r>
        <w:rPr>
          <w:b/>
          <w:bCs/>
          <w:color w:val="auto"/>
          <w:sz w:val="23"/>
          <w:szCs w:val="23"/>
        </w:rPr>
        <w:t xml:space="preserve">Email: </w:t>
      </w:r>
      <w:r>
        <w:rPr>
          <w:color w:val="auto"/>
          <w:sz w:val="23"/>
          <w:szCs w:val="23"/>
        </w:rPr>
        <w:t xml:space="preserve">susan.kaminskyj@usask.ca </w:t>
      </w:r>
      <w:r w:rsidR="00924DC3">
        <w:rPr>
          <w:color w:val="auto"/>
          <w:sz w:val="23"/>
          <w:szCs w:val="23"/>
        </w:rPr>
        <w:t>(</w:t>
      </w:r>
      <w:r w:rsidR="00924DC3" w:rsidRPr="00924DC3">
        <w:rPr>
          <w:i/>
          <w:color w:val="auto"/>
          <w:sz w:val="23"/>
          <w:szCs w:val="23"/>
        </w:rPr>
        <w:t>preferred</w:t>
      </w:r>
      <w:r w:rsidR="00924DC3">
        <w:rPr>
          <w:color w:val="auto"/>
          <w:sz w:val="23"/>
          <w:szCs w:val="23"/>
        </w:rPr>
        <w:t>)</w:t>
      </w:r>
    </w:p>
    <w:p w14:paraId="495C6C37" w14:textId="0E1A2751" w:rsidR="0040719B" w:rsidRDefault="0040719B" w:rsidP="0040719B">
      <w:pPr>
        <w:pStyle w:val="Default"/>
        <w:rPr>
          <w:color w:val="auto"/>
          <w:sz w:val="23"/>
          <w:szCs w:val="23"/>
        </w:rPr>
      </w:pPr>
      <w:r>
        <w:rPr>
          <w:b/>
          <w:bCs/>
          <w:color w:val="auto"/>
          <w:sz w:val="23"/>
          <w:szCs w:val="23"/>
        </w:rPr>
        <w:t xml:space="preserve">Phone: </w:t>
      </w:r>
      <w:r>
        <w:rPr>
          <w:color w:val="auto"/>
          <w:sz w:val="23"/>
          <w:szCs w:val="23"/>
        </w:rPr>
        <w:t>306-966-4422</w:t>
      </w:r>
      <w:r w:rsidR="00924DC3">
        <w:rPr>
          <w:color w:val="auto"/>
          <w:sz w:val="23"/>
          <w:szCs w:val="23"/>
        </w:rPr>
        <w:t xml:space="preserve"> (</w:t>
      </w:r>
      <w:r w:rsidR="00924DC3" w:rsidRPr="00CB5DC8">
        <w:rPr>
          <w:i/>
          <w:color w:val="auto"/>
          <w:sz w:val="23"/>
          <w:szCs w:val="23"/>
        </w:rPr>
        <w:t>alternate</w:t>
      </w:r>
      <w:r w:rsidR="00924DC3">
        <w:rPr>
          <w:color w:val="auto"/>
          <w:sz w:val="23"/>
          <w:szCs w:val="23"/>
        </w:rPr>
        <w:t>) (</w:t>
      </w:r>
      <w:r>
        <w:rPr>
          <w:color w:val="auto"/>
          <w:sz w:val="23"/>
          <w:szCs w:val="23"/>
        </w:rPr>
        <w:t>cell 306-262-4422</w:t>
      </w:r>
      <w:r w:rsidR="00924DC3">
        <w:rPr>
          <w:color w:val="auto"/>
          <w:sz w:val="23"/>
          <w:szCs w:val="23"/>
        </w:rPr>
        <w:t xml:space="preserve"> </w:t>
      </w:r>
      <w:r w:rsidR="00924DC3" w:rsidRPr="00924DC3">
        <w:rPr>
          <w:i/>
          <w:color w:val="auto"/>
          <w:sz w:val="23"/>
          <w:szCs w:val="23"/>
        </w:rPr>
        <w:t>emergency</w:t>
      </w:r>
      <w:r w:rsidR="00924DC3">
        <w:rPr>
          <w:color w:val="auto"/>
          <w:sz w:val="23"/>
          <w:szCs w:val="23"/>
        </w:rPr>
        <w:t>)</w:t>
      </w:r>
    </w:p>
    <w:p w14:paraId="79B048E0" w14:textId="77777777" w:rsidR="0040719B" w:rsidRDefault="0040719B" w:rsidP="0040719B">
      <w:pPr>
        <w:pStyle w:val="Default"/>
        <w:rPr>
          <w:color w:val="auto"/>
          <w:sz w:val="23"/>
          <w:szCs w:val="23"/>
        </w:rPr>
      </w:pPr>
      <w:r>
        <w:rPr>
          <w:b/>
          <w:bCs/>
          <w:color w:val="auto"/>
          <w:sz w:val="23"/>
          <w:szCs w:val="23"/>
        </w:rPr>
        <w:t xml:space="preserve">Office: </w:t>
      </w:r>
      <w:r>
        <w:rPr>
          <w:color w:val="auto"/>
          <w:sz w:val="23"/>
          <w:szCs w:val="23"/>
        </w:rPr>
        <w:t>CSRB 320.5</w:t>
      </w:r>
    </w:p>
    <w:p w14:paraId="7AE8C3D7" w14:textId="77777777" w:rsidR="0040719B" w:rsidRDefault="0040719B" w:rsidP="0040719B">
      <w:pPr>
        <w:pStyle w:val="Default"/>
        <w:rPr>
          <w:color w:val="auto"/>
          <w:sz w:val="23"/>
          <w:szCs w:val="23"/>
        </w:rPr>
      </w:pPr>
      <w:r>
        <w:rPr>
          <w:b/>
          <w:bCs/>
          <w:color w:val="auto"/>
          <w:sz w:val="23"/>
          <w:szCs w:val="23"/>
        </w:rPr>
        <w:t xml:space="preserve">Office Hours: </w:t>
      </w:r>
      <w:r>
        <w:rPr>
          <w:color w:val="auto"/>
          <w:sz w:val="23"/>
          <w:szCs w:val="23"/>
        </w:rPr>
        <w:t xml:space="preserve">By Appointment </w:t>
      </w:r>
    </w:p>
    <w:p w14:paraId="4EAE02B8" w14:textId="77777777" w:rsidR="0040719B" w:rsidRDefault="0040719B" w:rsidP="0040719B">
      <w:pPr>
        <w:pStyle w:val="Default"/>
        <w:rPr>
          <w:color w:val="auto"/>
          <w:sz w:val="23"/>
          <w:szCs w:val="23"/>
        </w:rPr>
      </w:pPr>
    </w:p>
    <w:p w14:paraId="3EDBD507" w14:textId="0D05F160" w:rsidR="00B10314" w:rsidRPr="00DC1FB5" w:rsidRDefault="00B10314" w:rsidP="00B10314">
      <w:pPr>
        <w:pStyle w:val="Default"/>
        <w:rPr>
          <w:color w:val="auto"/>
          <w:sz w:val="23"/>
          <w:szCs w:val="23"/>
        </w:rPr>
      </w:pPr>
      <w:r w:rsidRPr="00DC1FB5">
        <w:rPr>
          <w:b/>
          <w:bCs/>
          <w:color w:val="auto"/>
          <w:sz w:val="23"/>
          <w:szCs w:val="23"/>
        </w:rPr>
        <w:t>Lecture</w:t>
      </w:r>
      <w:r w:rsidR="004073C7" w:rsidRPr="00DC1FB5">
        <w:rPr>
          <w:b/>
          <w:bCs/>
          <w:color w:val="auto"/>
          <w:sz w:val="23"/>
          <w:szCs w:val="23"/>
        </w:rPr>
        <w:t>s</w:t>
      </w:r>
      <w:r w:rsidRPr="00DC1FB5">
        <w:rPr>
          <w:b/>
          <w:bCs/>
          <w:color w:val="auto"/>
          <w:sz w:val="23"/>
          <w:szCs w:val="23"/>
        </w:rPr>
        <w:t xml:space="preserve">: </w:t>
      </w:r>
      <w:r w:rsidR="00D25D9E" w:rsidRPr="00DC1FB5">
        <w:rPr>
          <w:bCs/>
          <w:color w:val="auto"/>
          <w:sz w:val="23"/>
          <w:szCs w:val="23"/>
        </w:rPr>
        <w:t>Susan Kaminskyj</w:t>
      </w:r>
      <w:r w:rsidR="0061277D" w:rsidRPr="00DC1FB5">
        <w:rPr>
          <w:bCs/>
          <w:color w:val="auto"/>
          <w:sz w:val="23"/>
          <w:szCs w:val="23"/>
        </w:rPr>
        <w:t xml:space="preserve"> </w:t>
      </w:r>
      <w:r w:rsidR="0040719B" w:rsidRPr="00DC1FB5">
        <w:rPr>
          <w:bCs/>
          <w:color w:val="auto"/>
          <w:sz w:val="23"/>
          <w:szCs w:val="23"/>
        </w:rPr>
        <w:t>MWF 12:30 pm Agric 1E79</w:t>
      </w:r>
    </w:p>
    <w:p w14:paraId="746D5409" w14:textId="7C721A46" w:rsidR="0040719B" w:rsidRDefault="00306ABC" w:rsidP="0040719B">
      <w:pPr>
        <w:pStyle w:val="Default"/>
        <w:ind w:left="720" w:hanging="720"/>
        <w:rPr>
          <w:color w:val="auto"/>
          <w:sz w:val="23"/>
          <w:szCs w:val="23"/>
        </w:rPr>
        <w:sectPr w:rsidR="0040719B" w:rsidSect="0040719B">
          <w:headerReference w:type="even" r:id="rId9"/>
          <w:headerReference w:type="default" r:id="rId10"/>
          <w:footerReference w:type="even" r:id="rId11"/>
          <w:footerReference w:type="default" r:id="rId12"/>
          <w:type w:val="continuous"/>
          <w:pgSz w:w="12240" w:h="15840"/>
          <w:pgMar w:top="1440" w:right="1134" w:bottom="1440" w:left="1134" w:header="720" w:footer="720" w:gutter="0"/>
          <w:cols w:space="720"/>
        </w:sectPr>
      </w:pPr>
      <w:r>
        <w:rPr>
          <w:b/>
          <w:bCs/>
          <w:color w:val="auto"/>
          <w:sz w:val="23"/>
          <w:szCs w:val="23"/>
        </w:rPr>
        <w:t>Labs</w:t>
      </w:r>
      <w:r w:rsidR="0040719B" w:rsidRPr="00DC1FB5">
        <w:rPr>
          <w:b/>
          <w:bCs/>
          <w:color w:val="auto"/>
          <w:sz w:val="23"/>
          <w:szCs w:val="23"/>
        </w:rPr>
        <w:t xml:space="preserve">: </w:t>
      </w:r>
      <w:r w:rsidRPr="00306ABC">
        <w:rPr>
          <w:bCs/>
          <w:color w:val="auto"/>
          <w:sz w:val="23"/>
          <w:szCs w:val="23"/>
        </w:rPr>
        <w:t>Jacey Bell</w:t>
      </w:r>
      <w:r>
        <w:rPr>
          <w:b/>
          <w:bCs/>
          <w:color w:val="auto"/>
          <w:sz w:val="23"/>
          <w:szCs w:val="23"/>
        </w:rPr>
        <w:t xml:space="preserve"> </w:t>
      </w:r>
      <w:r w:rsidR="005E3F8D">
        <w:rPr>
          <w:color w:val="auto"/>
          <w:sz w:val="23"/>
          <w:szCs w:val="23"/>
        </w:rPr>
        <w:tab/>
        <w:t>Tue</w:t>
      </w:r>
      <w:r w:rsidR="005E3F8D" w:rsidRPr="00DC1FB5">
        <w:rPr>
          <w:color w:val="auto"/>
          <w:sz w:val="23"/>
          <w:szCs w:val="23"/>
        </w:rPr>
        <w:t>sday</w:t>
      </w:r>
      <w:r w:rsidR="005E3F8D">
        <w:rPr>
          <w:color w:val="auto"/>
          <w:sz w:val="23"/>
          <w:szCs w:val="23"/>
        </w:rPr>
        <w:t xml:space="preserve"> 1:30 pm - 5:20 pm</w:t>
      </w:r>
      <w:r w:rsidR="00DC1FB5" w:rsidRPr="00DC1FB5">
        <w:rPr>
          <w:color w:val="auto"/>
          <w:sz w:val="23"/>
          <w:szCs w:val="23"/>
        </w:rPr>
        <w:t>,</w:t>
      </w:r>
      <w:r w:rsidR="00DC1FB5">
        <w:rPr>
          <w:color w:val="auto"/>
          <w:sz w:val="23"/>
          <w:szCs w:val="23"/>
        </w:rPr>
        <w:t xml:space="preserve"> 213 Biol</w:t>
      </w:r>
      <w:r w:rsidR="0040719B">
        <w:rPr>
          <w:color w:val="auto"/>
          <w:sz w:val="23"/>
          <w:szCs w:val="23"/>
        </w:rPr>
        <w:t xml:space="preserve"> </w:t>
      </w:r>
    </w:p>
    <w:p w14:paraId="36AFFACE" w14:textId="2571222C" w:rsidR="00B10314" w:rsidRDefault="00B10314" w:rsidP="00B10314">
      <w:pPr>
        <w:pStyle w:val="Default"/>
        <w:rPr>
          <w:color w:val="auto"/>
          <w:sz w:val="23"/>
          <w:szCs w:val="23"/>
        </w:rPr>
      </w:pPr>
      <w:r>
        <w:rPr>
          <w:b/>
          <w:bCs/>
          <w:color w:val="auto"/>
          <w:sz w:val="23"/>
          <w:szCs w:val="23"/>
        </w:rPr>
        <w:lastRenderedPageBreak/>
        <w:t>Email</w:t>
      </w:r>
      <w:r>
        <w:rPr>
          <w:color w:val="auto"/>
          <w:sz w:val="23"/>
          <w:szCs w:val="23"/>
        </w:rPr>
        <w:t xml:space="preserve">: </w:t>
      </w:r>
      <w:r w:rsidR="0054711E" w:rsidRPr="002E7C24">
        <w:rPr>
          <w:color w:val="auto"/>
          <w:sz w:val="23"/>
          <w:szCs w:val="23"/>
        </w:rPr>
        <w:t>jacey.bell@usask.ca</w:t>
      </w:r>
      <w:r>
        <w:rPr>
          <w:color w:val="auto"/>
          <w:sz w:val="23"/>
          <w:szCs w:val="23"/>
        </w:rPr>
        <w:t xml:space="preserve"> </w:t>
      </w:r>
    </w:p>
    <w:p w14:paraId="231ED19B" w14:textId="77777777" w:rsidR="00A13A20" w:rsidRPr="00F77B93" w:rsidRDefault="00A13A20" w:rsidP="00A13A20">
      <w:pPr>
        <w:rPr>
          <w:color w:val="000000"/>
          <w:sz w:val="12"/>
          <w:szCs w:val="16"/>
        </w:rPr>
      </w:pPr>
    </w:p>
    <w:p w14:paraId="143908A4" w14:textId="37087388" w:rsidR="0054711E" w:rsidRDefault="0054711E" w:rsidP="00B10314">
      <w:pPr>
        <w:pStyle w:val="Default"/>
        <w:rPr>
          <w:color w:val="auto"/>
          <w:sz w:val="23"/>
          <w:szCs w:val="23"/>
        </w:rPr>
      </w:pPr>
      <w:r>
        <w:rPr>
          <w:color w:val="auto"/>
          <w:sz w:val="23"/>
          <w:szCs w:val="23"/>
        </w:rPr>
        <w:t xml:space="preserve">We are fortunate to have </w:t>
      </w:r>
      <w:r w:rsidR="00520D73">
        <w:rPr>
          <w:color w:val="auto"/>
          <w:sz w:val="23"/>
          <w:szCs w:val="23"/>
        </w:rPr>
        <w:t>additional</w:t>
      </w:r>
      <w:r>
        <w:rPr>
          <w:color w:val="auto"/>
          <w:sz w:val="23"/>
          <w:szCs w:val="23"/>
        </w:rPr>
        <w:t xml:space="preserve"> help from Dr Andrès Posso and Dr Zakia Boubakir, both on a volunteer basis. Contact them by emailing me (Skj)</w:t>
      </w:r>
    </w:p>
    <w:p w14:paraId="4DA85DCA" w14:textId="3587B426" w:rsidR="009208DB" w:rsidRDefault="009208DB" w:rsidP="00B10314">
      <w:pPr>
        <w:pStyle w:val="Default"/>
        <w:rPr>
          <w:color w:val="auto"/>
          <w:sz w:val="23"/>
          <w:szCs w:val="23"/>
        </w:rPr>
      </w:pPr>
    </w:p>
    <w:p w14:paraId="4F22EF6A" w14:textId="77777777" w:rsidR="00B10314" w:rsidRPr="00306ABC" w:rsidRDefault="00B10314" w:rsidP="00B10314">
      <w:pPr>
        <w:pStyle w:val="Default"/>
        <w:rPr>
          <w:color w:val="auto"/>
        </w:rPr>
      </w:pPr>
      <w:r w:rsidRPr="00306ABC">
        <w:rPr>
          <w:b/>
          <w:bCs/>
          <w:color w:val="auto"/>
        </w:rPr>
        <w:t xml:space="preserve">Course Description </w:t>
      </w:r>
    </w:p>
    <w:p w14:paraId="705BF29C" w14:textId="77777777" w:rsidR="00A13A20" w:rsidRPr="00F77B93" w:rsidRDefault="00A13A20" w:rsidP="00A13A20">
      <w:pPr>
        <w:rPr>
          <w:color w:val="000000"/>
          <w:sz w:val="12"/>
          <w:szCs w:val="16"/>
        </w:rPr>
      </w:pPr>
    </w:p>
    <w:p w14:paraId="4FE29DA0" w14:textId="77777777" w:rsidR="00306ABC" w:rsidRPr="00306ABC" w:rsidRDefault="00306ABC" w:rsidP="00306ABC">
      <w:pPr>
        <w:pStyle w:val="Default"/>
        <w:rPr>
          <w:color w:val="252525"/>
        </w:rPr>
      </w:pPr>
      <w:r w:rsidRPr="00306ABC">
        <w:rPr>
          <w:b/>
          <w:bCs/>
          <w:color w:val="252525"/>
        </w:rPr>
        <w:t xml:space="preserve">Prerequisite(s): BIOL 120 and 121 </w:t>
      </w:r>
    </w:p>
    <w:p w14:paraId="43C5F3BE" w14:textId="77777777" w:rsidR="00306ABC" w:rsidRPr="00306ABC" w:rsidRDefault="00306ABC" w:rsidP="00306ABC">
      <w:pPr>
        <w:pStyle w:val="Default"/>
        <w:rPr>
          <w:color w:val="252525"/>
        </w:rPr>
      </w:pPr>
      <w:r w:rsidRPr="00306ABC">
        <w:rPr>
          <w:b/>
          <w:bCs/>
          <w:color w:val="252525"/>
        </w:rPr>
        <w:t xml:space="preserve">Course Outcomes </w:t>
      </w:r>
    </w:p>
    <w:p w14:paraId="26AB010D" w14:textId="77777777" w:rsidR="00FE31DB" w:rsidRDefault="00FE31DB" w:rsidP="00306ABC">
      <w:pPr>
        <w:pStyle w:val="Default"/>
        <w:jc w:val="both"/>
        <w:rPr>
          <w:color w:val="auto"/>
        </w:rPr>
      </w:pPr>
    </w:p>
    <w:p w14:paraId="1C249A17" w14:textId="3E619E0D" w:rsidR="00306ABC" w:rsidRPr="00FE31DB" w:rsidRDefault="00306ABC" w:rsidP="00306ABC">
      <w:pPr>
        <w:pStyle w:val="Default"/>
        <w:jc w:val="both"/>
        <w:rPr>
          <w:color w:val="auto"/>
        </w:rPr>
      </w:pPr>
      <w:r w:rsidRPr="00FE31DB">
        <w:rPr>
          <w:color w:val="auto"/>
        </w:rPr>
        <w:t xml:space="preserve">This course will consider fungal growth and reproduction, the ecological </w:t>
      </w:r>
      <w:r w:rsidR="005E1E1D">
        <w:rPr>
          <w:color w:val="auto"/>
        </w:rPr>
        <w:t>and</w:t>
      </w:r>
      <w:r w:rsidRPr="00FE31DB">
        <w:rPr>
          <w:color w:val="auto"/>
        </w:rPr>
        <w:t xml:space="preserve"> economic roles of fungi, fungi in </w:t>
      </w:r>
      <w:r w:rsidR="005E1E1D">
        <w:rPr>
          <w:color w:val="auto"/>
        </w:rPr>
        <w:t xml:space="preserve">agriculture and in </w:t>
      </w:r>
      <w:r w:rsidRPr="00FE31DB">
        <w:rPr>
          <w:color w:val="auto"/>
        </w:rPr>
        <w:t>medicine, and applied mycology. Successful completion of Biology 342 will also provide you with practice in techniques for isolating, identifying, and examining filamentous fungi. We will compare and contrast how fungi cont</w:t>
      </w:r>
      <w:r w:rsidR="007C4A21">
        <w:rPr>
          <w:color w:val="auto"/>
        </w:rPr>
        <w:t xml:space="preserve">ribute to ecological stability, </w:t>
      </w:r>
      <w:r w:rsidRPr="00FE31DB">
        <w:rPr>
          <w:color w:val="auto"/>
        </w:rPr>
        <w:t xml:space="preserve">and how they explore and exploit the environment for their own needs. </w:t>
      </w:r>
    </w:p>
    <w:p w14:paraId="43382492" w14:textId="77777777" w:rsidR="00306ABC" w:rsidRPr="00FE31DB" w:rsidRDefault="00306ABC" w:rsidP="00306ABC">
      <w:pPr>
        <w:pStyle w:val="Default"/>
        <w:jc w:val="both"/>
        <w:rPr>
          <w:color w:val="auto"/>
        </w:rPr>
      </w:pPr>
    </w:p>
    <w:p w14:paraId="5BDFC210" w14:textId="77777777" w:rsidR="00306ABC" w:rsidRPr="00FE31DB" w:rsidRDefault="00306ABC" w:rsidP="00306ABC">
      <w:pPr>
        <w:pStyle w:val="Default"/>
        <w:jc w:val="both"/>
        <w:rPr>
          <w:b/>
          <w:color w:val="auto"/>
        </w:rPr>
      </w:pPr>
      <w:r w:rsidRPr="00FE31DB">
        <w:rPr>
          <w:b/>
          <w:color w:val="auto"/>
        </w:rPr>
        <w:t xml:space="preserve">By the end of the course, you should be able to: </w:t>
      </w:r>
    </w:p>
    <w:p w14:paraId="3224D587" w14:textId="77777777" w:rsidR="00306ABC" w:rsidRPr="00306ABC" w:rsidRDefault="00306ABC" w:rsidP="00306ABC">
      <w:pPr>
        <w:pStyle w:val="Default"/>
        <w:rPr>
          <w:color w:val="585858"/>
        </w:rPr>
      </w:pPr>
    </w:p>
    <w:p w14:paraId="4A205D3B" w14:textId="77777777" w:rsidR="00306ABC" w:rsidRPr="00A2419F" w:rsidRDefault="00306ABC" w:rsidP="00306ABC">
      <w:pPr>
        <w:pStyle w:val="Default"/>
        <w:spacing w:after="111"/>
        <w:rPr>
          <w:color w:val="auto"/>
        </w:rPr>
      </w:pPr>
      <w:r w:rsidRPr="00A2419F">
        <w:rPr>
          <w:rFonts w:ascii="Wingdings" w:hAnsi="Wingdings" w:cs="Wingdings"/>
          <w:color w:val="auto"/>
        </w:rPr>
        <w:t></w:t>
      </w:r>
      <w:r w:rsidRPr="00A2419F">
        <w:rPr>
          <w:rFonts w:ascii="Wingdings" w:hAnsi="Wingdings" w:cs="Wingdings"/>
          <w:color w:val="auto"/>
        </w:rPr>
        <w:t></w:t>
      </w:r>
      <w:r w:rsidRPr="00A2419F">
        <w:rPr>
          <w:color w:val="auto"/>
        </w:rPr>
        <w:t xml:space="preserve">Define and discuss cellular and genetic characteristics of fungi and fungus-like organisms. </w:t>
      </w:r>
    </w:p>
    <w:p w14:paraId="56A57B52" w14:textId="249023BC" w:rsidR="00306ABC" w:rsidRPr="00A2419F" w:rsidRDefault="00306ABC" w:rsidP="00306ABC">
      <w:pPr>
        <w:pStyle w:val="Default"/>
        <w:spacing w:after="111"/>
        <w:rPr>
          <w:color w:val="auto"/>
        </w:rPr>
      </w:pPr>
      <w:r w:rsidRPr="00A2419F">
        <w:rPr>
          <w:rFonts w:ascii="Wingdings" w:hAnsi="Wingdings" w:cs="Wingdings"/>
          <w:color w:val="auto"/>
        </w:rPr>
        <w:t></w:t>
      </w:r>
      <w:r w:rsidRPr="00A2419F">
        <w:rPr>
          <w:rFonts w:ascii="Wingdings" w:hAnsi="Wingdings" w:cs="Wingdings"/>
          <w:color w:val="auto"/>
        </w:rPr>
        <w:t></w:t>
      </w:r>
      <w:r w:rsidRPr="00A2419F">
        <w:rPr>
          <w:color w:val="auto"/>
        </w:rPr>
        <w:t xml:space="preserve">Classify major groups of true fungi, with examples. </w:t>
      </w:r>
    </w:p>
    <w:p w14:paraId="2578DF4B" w14:textId="37971CCD" w:rsidR="00306ABC" w:rsidRPr="00A2419F" w:rsidRDefault="00306ABC" w:rsidP="00306ABC">
      <w:pPr>
        <w:pStyle w:val="Default"/>
        <w:spacing w:after="111"/>
        <w:rPr>
          <w:color w:val="auto"/>
        </w:rPr>
      </w:pPr>
      <w:r w:rsidRPr="00A2419F">
        <w:rPr>
          <w:rFonts w:ascii="Wingdings" w:hAnsi="Wingdings" w:cs="Wingdings"/>
          <w:color w:val="auto"/>
        </w:rPr>
        <w:t></w:t>
      </w:r>
      <w:r w:rsidRPr="00A2419F">
        <w:rPr>
          <w:rFonts w:ascii="Wingdings" w:hAnsi="Wingdings" w:cs="Wingdings"/>
          <w:color w:val="auto"/>
        </w:rPr>
        <w:t></w:t>
      </w:r>
      <w:r w:rsidR="00A2419F" w:rsidRPr="00A2419F">
        <w:rPr>
          <w:color w:val="auto"/>
        </w:rPr>
        <w:t>Describe</w:t>
      </w:r>
      <w:r w:rsidRPr="00A2419F">
        <w:rPr>
          <w:color w:val="auto"/>
        </w:rPr>
        <w:t xml:space="preserve"> modes of </w:t>
      </w:r>
      <w:r w:rsidR="00A2419F" w:rsidRPr="00A2419F">
        <w:rPr>
          <w:color w:val="auto"/>
        </w:rPr>
        <w:t xml:space="preserve">fungal growth and nutrition, reproduction, and </w:t>
      </w:r>
      <w:r w:rsidRPr="00A2419F">
        <w:rPr>
          <w:color w:val="auto"/>
        </w:rPr>
        <w:t xml:space="preserve">genetic exchange. </w:t>
      </w:r>
    </w:p>
    <w:p w14:paraId="291B064E" w14:textId="71C34CCE" w:rsidR="00306ABC" w:rsidRPr="00A2419F" w:rsidRDefault="00306ABC" w:rsidP="00306ABC">
      <w:pPr>
        <w:pStyle w:val="Default"/>
        <w:spacing w:after="111"/>
        <w:rPr>
          <w:color w:val="auto"/>
        </w:rPr>
      </w:pPr>
      <w:r w:rsidRPr="00A2419F">
        <w:rPr>
          <w:rFonts w:ascii="Wingdings" w:hAnsi="Wingdings" w:cs="Wingdings"/>
          <w:color w:val="auto"/>
        </w:rPr>
        <w:t></w:t>
      </w:r>
      <w:r w:rsidRPr="00A2419F">
        <w:rPr>
          <w:rFonts w:ascii="Wingdings" w:hAnsi="Wingdings" w:cs="Wingdings"/>
          <w:color w:val="auto"/>
        </w:rPr>
        <w:t></w:t>
      </w:r>
      <w:r w:rsidRPr="00A2419F">
        <w:rPr>
          <w:color w:val="auto"/>
        </w:rPr>
        <w:t xml:space="preserve">Describe </w:t>
      </w:r>
      <w:r w:rsidR="00A2419F" w:rsidRPr="00A2419F">
        <w:rPr>
          <w:color w:val="auto"/>
        </w:rPr>
        <w:t>symbiotic and pathogenic relationships of fungi</w:t>
      </w:r>
      <w:r w:rsidRPr="00A2419F">
        <w:rPr>
          <w:color w:val="auto"/>
        </w:rPr>
        <w:t xml:space="preserve"> with plants and animals</w:t>
      </w:r>
      <w:r w:rsidR="00A2419F" w:rsidRPr="00A2419F">
        <w:rPr>
          <w:color w:val="auto"/>
        </w:rPr>
        <w:t>.</w:t>
      </w:r>
    </w:p>
    <w:p w14:paraId="0CCDB1CF" w14:textId="5B08650C" w:rsidR="00306ABC" w:rsidRPr="00A2419F" w:rsidRDefault="00306ABC" w:rsidP="00306ABC">
      <w:pPr>
        <w:pStyle w:val="Default"/>
        <w:spacing w:after="111"/>
        <w:rPr>
          <w:color w:val="auto"/>
        </w:rPr>
      </w:pPr>
      <w:r w:rsidRPr="00A2419F">
        <w:rPr>
          <w:rFonts w:ascii="Wingdings" w:hAnsi="Wingdings" w:cs="Wingdings"/>
          <w:color w:val="auto"/>
        </w:rPr>
        <w:t></w:t>
      </w:r>
      <w:r w:rsidRPr="00A2419F">
        <w:rPr>
          <w:rFonts w:ascii="Wingdings" w:hAnsi="Wingdings" w:cs="Wingdings"/>
          <w:color w:val="auto"/>
        </w:rPr>
        <w:t></w:t>
      </w:r>
      <w:r w:rsidRPr="00A2419F">
        <w:rPr>
          <w:color w:val="auto"/>
        </w:rPr>
        <w:t xml:space="preserve">Describe and </w:t>
      </w:r>
      <w:r w:rsidR="00A2419F" w:rsidRPr="00A2419F">
        <w:rPr>
          <w:color w:val="auto"/>
        </w:rPr>
        <w:t>discuss the importance of fungi as detritivores</w:t>
      </w:r>
      <w:r w:rsidRPr="00A2419F">
        <w:rPr>
          <w:color w:val="auto"/>
        </w:rPr>
        <w:t xml:space="preserve"> </w:t>
      </w:r>
    </w:p>
    <w:p w14:paraId="4A2B1303" w14:textId="44AFB7B6" w:rsidR="00306ABC" w:rsidRPr="00A2419F" w:rsidRDefault="00306ABC" w:rsidP="00306ABC">
      <w:pPr>
        <w:pStyle w:val="Default"/>
        <w:spacing w:after="111"/>
        <w:rPr>
          <w:color w:val="auto"/>
        </w:rPr>
      </w:pPr>
      <w:r w:rsidRPr="00A2419F">
        <w:rPr>
          <w:rFonts w:ascii="Wingdings" w:hAnsi="Wingdings" w:cs="Wingdings"/>
          <w:color w:val="auto"/>
        </w:rPr>
        <w:t></w:t>
      </w:r>
      <w:r w:rsidRPr="00A2419F">
        <w:rPr>
          <w:rFonts w:ascii="Wingdings" w:hAnsi="Wingdings" w:cs="Wingdings"/>
          <w:color w:val="auto"/>
        </w:rPr>
        <w:t></w:t>
      </w:r>
      <w:r w:rsidR="00A2419F" w:rsidRPr="00A2419F">
        <w:rPr>
          <w:color w:val="auto"/>
        </w:rPr>
        <w:t xml:space="preserve">Describe fungal roles in agriculture: </w:t>
      </w:r>
      <w:r w:rsidRPr="00A2419F">
        <w:rPr>
          <w:color w:val="auto"/>
        </w:rPr>
        <w:t>crop yields, food production and storage</w:t>
      </w:r>
      <w:r w:rsidR="00A2419F" w:rsidRPr="00A2419F">
        <w:rPr>
          <w:color w:val="auto"/>
        </w:rPr>
        <w:t>.</w:t>
      </w:r>
      <w:r w:rsidRPr="00A2419F">
        <w:rPr>
          <w:color w:val="auto"/>
        </w:rPr>
        <w:t xml:space="preserve"> </w:t>
      </w:r>
    </w:p>
    <w:p w14:paraId="7185387F" w14:textId="1031560F" w:rsidR="00306ABC" w:rsidRPr="00A2419F" w:rsidRDefault="00306ABC" w:rsidP="00306ABC">
      <w:pPr>
        <w:pStyle w:val="Default"/>
        <w:spacing w:after="111"/>
        <w:rPr>
          <w:color w:val="auto"/>
        </w:rPr>
      </w:pPr>
      <w:r w:rsidRPr="00A2419F">
        <w:rPr>
          <w:rFonts w:ascii="Wingdings" w:hAnsi="Wingdings" w:cs="Wingdings"/>
          <w:color w:val="auto"/>
        </w:rPr>
        <w:t></w:t>
      </w:r>
      <w:r w:rsidRPr="00A2419F">
        <w:rPr>
          <w:rFonts w:ascii="Wingdings" w:hAnsi="Wingdings" w:cs="Wingdings"/>
          <w:color w:val="auto"/>
        </w:rPr>
        <w:t></w:t>
      </w:r>
      <w:r w:rsidRPr="00A2419F">
        <w:rPr>
          <w:color w:val="auto"/>
        </w:rPr>
        <w:t xml:space="preserve">Describe and explain how fungi are used in </w:t>
      </w:r>
      <w:r w:rsidR="00A2419F" w:rsidRPr="00A2419F">
        <w:rPr>
          <w:color w:val="auto"/>
        </w:rPr>
        <w:t xml:space="preserve">industrial and traditional </w:t>
      </w:r>
      <w:r w:rsidRPr="00A2419F">
        <w:rPr>
          <w:color w:val="auto"/>
        </w:rPr>
        <w:t xml:space="preserve">biotechnology. </w:t>
      </w:r>
    </w:p>
    <w:p w14:paraId="70C1A4F7" w14:textId="476FCA26" w:rsidR="00306ABC" w:rsidRPr="00A2419F" w:rsidRDefault="00306ABC" w:rsidP="00B10314">
      <w:pPr>
        <w:pStyle w:val="Default"/>
        <w:rPr>
          <w:color w:val="auto"/>
        </w:rPr>
      </w:pPr>
      <w:r w:rsidRPr="00A2419F">
        <w:rPr>
          <w:rFonts w:ascii="Wingdings" w:hAnsi="Wingdings" w:cs="Wingdings"/>
          <w:color w:val="auto"/>
        </w:rPr>
        <w:t></w:t>
      </w:r>
      <w:r w:rsidRPr="00A2419F">
        <w:rPr>
          <w:rFonts w:ascii="Wingdings" w:hAnsi="Wingdings" w:cs="Wingdings"/>
          <w:color w:val="auto"/>
        </w:rPr>
        <w:t></w:t>
      </w:r>
      <w:r w:rsidRPr="00A2419F">
        <w:rPr>
          <w:color w:val="auto"/>
        </w:rPr>
        <w:t xml:space="preserve">Describe and explain how fungi </w:t>
      </w:r>
      <w:r w:rsidR="00FE31DB">
        <w:rPr>
          <w:color w:val="auto"/>
        </w:rPr>
        <w:t>can be</w:t>
      </w:r>
      <w:r w:rsidRPr="00A2419F">
        <w:rPr>
          <w:color w:val="auto"/>
        </w:rPr>
        <w:t xml:space="preserve"> used in bioremediation</w:t>
      </w:r>
      <w:r w:rsidR="00A2419F">
        <w:rPr>
          <w:color w:val="auto"/>
        </w:rPr>
        <w:t>.</w:t>
      </w:r>
      <w:r w:rsidRPr="00A2419F">
        <w:rPr>
          <w:color w:val="auto"/>
        </w:rPr>
        <w:t xml:space="preserve"> </w:t>
      </w:r>
    </w:p>
    <w:p w14:paraId="5CB52B7D" w14:textId="77777777" w:rsidR="00306ABC" w:rsidRDefault="00306ABC" w:rsidP="00B10314">
      <w:pPr>
        <w:pStyle w:val="Default"/>
        <w:rPr>
          <w:color w:val="auto"/>
          <w:sz w:val="23"/>
          <w:szCs w:val="23"/>
        </w:rPr>
      </w:pPr>
    </w:p>
    <w:p w14:paraId="62F7434B" w14:textId="77777777" w:rsidR="00FE31DB" w:rsidRDefault="00FE31DB">
      <w:pPr>
        <w:rPr>
          <w:b/>
          <w:bCs/>
          <w:sz w:val="23"/>
          <w:szCs w:val="23"/>
          <w:lang w:eastAsia="ja-JP"/>
        </w:rPr>
      </w:pPr>
      <w:r>
        <w:rPr>
          <w:b/>
          <w:bCs/>
          <w:sz w:val="23"/>
          <w:szCs w:val="23"/>
        </w:rPr>
        <w:br w:type="page"/>
      </w:r>
    </w:p>
    <w:p w14:paraId="76E1602D" w14:textId="0BC6C16E" w:rsidR="004F7A4F" w:rsidRDefault="004F7A4F" w:rsidP="004F7A4F">
      <w:pPr>
        <w:pStyle w:val="Default"/>
        <w:rPr>
          <w:b/>
          <w:bCs/>
          <w:color w:val="auto"/>
          <w:sz w:val="23"/>
          <w:szCs w:val="23"/>
        </w:rPr>
      </w:pPr>
      <w:r>
        <w:rPr>
          <w:b/>
          <w:bCs/>
          <w:color w:val="auto"/>
          <w:sz w:val="23"/>
          <w:szCs w:val="23"/>
        </w:rPr>
        <w:lastRenderedPageBreak/>
        <w:t xml:space="preserve">Course Introduction </w:t>
      </w:r>
    </w:p>
    <w:p w14:paraId="3F3397A8" w14:textId="77777777" w:rsidR="009208DB" w:rsidRPr="00C2148F" w:rsidRDefault="009208DB" w:rsidP="004F7A4F">
      <w:pPr>
        <w:pStyle w:val="Default"/>
        <w:rPr>
          <w:color w:val="auto"/>
          <w:sz w:val="12"/>
          <w:szCs w:val="23"/>
        </w:rPr>
      </w:pPr>
    </w:p>
    <w:p w14:paraId="394DE4DE" w14:textId="593711A2" w:rsidR="004F7A4F" w:rsidRDefault="004F7A4F" w:rsidP="00521457">
      <w:pPr>
        <w:pStyle w:val="Default"/>
        <w:jc w:val="both"/>
        <w:rPr>
          <w:color w:val="auto"/>
          <w:sz w:val="23"/>
          <w:szCs w:val="23"/>
        </w:rPr>
      </w:pPr>
      <w:r>
        <w:rPr>
          <w:color w:val="auto"/>
          <w:sz w:val="23"/>
          <w:szCs w:val="23"/>
        </w:rPr>
        <w:t>Fungi have major impacts on the environment, human health, agriculture, and biotechnology. In this course we examine fungal diversity, cell biology and development, physiology, ecological roles</w:t>
      </w:r>
      <w:r w:rsidR="00A2419F">
        <w:rPr>
          <w:color w:val="auto"/>
          <w:sz w:val="23"/>
          <w:szCs w:val="23"/>
        </w:rPr>
        <w:t xml:space="preserve">. </w:t>
      </w:r>
      <w:r w:rsidR="005E1E1D">
        <w:rPr>
          <w:color w:val="auto"/>
          <w:sz w:val="23"/>
          <w:szCs w:val="23"/>
        </w:rPr>
        <w:t>We will also consider</w:t>
      </w:r>
      <w:r>
        <w:rPr>
          <w:color w:val="auto"/>
          <w:sz w:val="23"/>
          <w:szCs w:val="23"/>
        </w:rPr>
        <w:t xml:space="preserve"> applied aspects including the biotechnology applications in this diverse and successful group. </w:t>
      </w:r>
    </w:p>
    <w:p w14:paraId="7C51F482" w14:textId="77777777" w:rsidR="00377F00" w:rsidRPr="00C2148F" w:rsidRDefault="00377F00" w:rsidP="00521457">
      <w:pPr>
        <w:pStyle w:val="Default"/>
        <w:jc w:val="both"/>
        <w:rPr>
          <w:color w:val="auto"/>
          <w:sz w:val="12"/>
          <w:szCs w:val="23"/>
        </w:rPr>
      </w:pPr>
    </w:p>
    <w:p w14:paraId="6F1E1396" w14:textId="11F6D783" w:rsidR="004F7A4F" w:rsidRDefault="004F7A4F" w:rsidP="00521457">
      <w:pPr>
        <w:pStyle w:val="Default"/>
        <w:jc w:val="both"/>
        <w:rPr>
          <w:color w:val="auto"/>
          <w:sz w:val="23"/>
          <w:szCs w:val="23"/>
        </w:rPr>
      </w:pPr>
      <w:r>
        <w:rPr>
          <w:color w:val="auto"/>
          <w:sz w:val="23"/>
          <w:szCs w:val="23"/>
        </w:rPr>
        <w:t xml:space="preserve">Biology 342 Fungi, Environment and People will extend the </w:t>
      </w:r>
      <w:r w:rsidR="00306ABC">
        <w:rPr>
          <w:color w:val="auto"/>
          <w:sz w:val="23"/>
          <w:szCs w:val="23"/>
        </w:rPr>
        <w:t>brief</w:t>
      </w:r>
      <w:r>
        <w:rPr>
          <w:color w:val="auto"/>
          <w:sz w:val="23"/>
          <w:szCs w:val="23"/>
        </w:rPr>
        <w:t xml:space="preserve"> survey of fungi provided in Biology 121</w:t>
      </w:r>
      <w:r w:rsidR="00A2419F">
        <w:rPr>
          <w:color w:val="auto"/>
          <w:sz w:val="23"/>
          <w:szCs w:val="23"/>
        </w:rPr>
        <w:t>.</w:t>
      </w:r>
      <w:r>
        <w:rPr>
          <w:color w:val="auto"/>
          <w:sz w:val="23"/>
          <w:szCs w:val="23"/>
        </w:rPr>
        <w:t xml:space="preserve"> </w:t>
      </w:r>
      <w:r w:rsidR="00A2419F">
        <w:rPr>
          <w:color w:val="auto"/>
          <w:sz w:val="23"/>
          <w:szCs w:val="23"/>
        </w:rPr>
        <w:t>We will consider fungal</w:t>
      </w:r>
      <w:r>
        <w:rPr>
          <w:color w:val="auto"/>
          <w:sz w:val="23"/>
          <w:szCs w:val="23"/>
        </w:rPr>
        <w:t xml:space="preserve"> relationships with their environment, </w:t>
      </w:r>
      <w:r w:rsidR="00A2419F">
        <w:rPr>
          <w:color w:val="auto"/>
          <w:sz w:val="23"/>
          <w:szCs w:val="23"/>
        </w:rPr>
        <w:t>and with</w:t>
      </w:r>
      <w:r>
        <w:rPr>
          <w:color w:val="auto"/>
          <w:sz w:val="23"/>
          <w:szCs w:val="23"/>
        </w:rPr>
        <w:t xml:space="preserve"> other organisms. Fungi affect many aspects of our daily lives. Mycorrhizal fungi were essential for land colonization by plants (~450 million years ago), which was necessary for colonization by animals. Yeasts and filamentous fungi have been used by humans since antiquity, although the details were not understood until much later. The air we breathe contains spores that are potential pathogens or allergens. Fungi are part of the normal microbiological community living on our skins. Some fungi are symbionts with plants or animals</w:t>
      </w:r>
      <w:r w:rsidR="00FE31DB">
        <w:rPr>
          <w:color w:val="auto"/>
          <w:sz w:val="23"/>
          <w:szCs w:val="23"/>
        </w:rPr>
        <w:t>; others</w:t>
      </w:r>
      <w:r>
        <w:rPr>
          <w:color w:val="auto"/>
          <w:sz w:val="23"/>
          <w:szCs w:val="23"/>
        </w:rPr>
        <w:t xml:space="preserve"> provide essential </w:t>
      </w:r>
      <w:r w:rsidR="00377F00">
        <w:rPr>
          <w:color w:val="auto"/>
          <w:sz w:val="23"/>
          <w:szCs w:val="23"/>
        </w:rPr>
        <w:t>recycling services</w:t>
      </w:r>
      <w:r w:rsidR="00FE31DB">
        <w:rPr>
          <w:color w:val="auto"/>
          <w:sz w:val="23"/>
          <w:szCs w:val="23"/>
        </w:rPr>
        <w:t>. Some</w:t>
      </w:r>
      <w:r w:rsidR="00377F00">
        <w:rPr>
          <w:color w:val="auto"/>
          <w:sz w:val="23"/>
          <w:szCs w:val="23"/>
        </w:rPr>
        <w:t xml:space="preserve"> fungi are parasites or pathogens</w:t>
      </w:r>
      <w:r w:rsidR="00FE31DB">
        <w:rPr>
          <w:color w:val="auto"/>
          <w:sz w:val="23"/>
          <w:szCs w:val="23"/>
        </w:rPr>
        <w:t xml:space="preserve"> of animals or plants</w:t>
      </w:r>
      <w:r w:rsidR="00377F00">
        <w:rPr>
          <w:color w:val="auto"/>
          <w:sz w:val="23"/>
          <w:szCs w:val="23"/>
        </w:rPr>
        <w:t xml:space="preserve">. In all, people compete with fungi for food resources, contend with them as pathogens and agents of decay, and exploit them in applied </w:t>
      </w:r>
      <w:r w:rsidR="00A874EC">
        <w:rPr>
          <w:color w:val="auto"/>
          <w:sz w:val="23"/>
          <w:szCs w:val="23"/>
        </w:rPr>
        <w:t>to produce drugs and specialty chemicals</w:t>
      </w:r>
      <w:r w:rsidR="00377F00">
        <w:rPr>
          <w:color w:val="auto"/>
          <w:sz w:val="23"/>
          <w:szCs w:val="23"/>
        </w:rPr>
        <w:t>. Fungal cells are small, and many do not form macroscopic communities. So, unless occurring as aggregates (for example mushrooms) or in pure culture, they can be difficult to detect without microscopy. Biology 342 will consider these and other aspects of fungi, their relationships with the environment, and their relationship with people</w:t>
      </w:r>
      <w:r w:rsidR="00521457">
        <w:rPr>
          <w:color w:val="auto"/>
          <w:sz w:val="23"/>
          <w:szCs w:val="23"/>
        </w:rPr>
        <w:t>.</w:t>
      </w:r>
    </w:p>
    <w:p w14:paraId="76E76640" w14:textId="77777777" w:rsidR="00924DC3" w:rsidRPr="00C2148F" w:rsidRDefault="00924DC3" w:rsidP="00924DC3">
      <w:pPr>
        <w:ind w:left="360"/>
        <w:rPr>
          <w:sz w:val="12"/>
        </w:rPr>
      </w:pPr>
    </w:p>
    <w:p w14:paraId="68F76282" w14:textId="264A8E87" w:rsidR="00924DC3" w:rsidRDefault="00924DC3" w:rsidP="00CB5DC8">
      <w:r w:rsidRPr="00CB5DC8">
        <w:rPr>
          <w:b/>
        </w:rPr>
        <w:t>Text</w:t>
      </w:r>
      <w:r>
        <w:t xml:space="preserve">: </w:t>
      </w:r>
      <w:r w:rsidRPr="005E3F8D">
        <w:rPr>
          <w:b/>
        </w:rPr>
        <w:t>The 21</w:t>
      </w:r>
      <w:r w:rsidRPr="005E3F8D">
        <w:rPr>
          <w:b/>
          <w:vertAlign w:val="superscript"/>
        </w:rPr>
        <w:t>st</w:t>
      </w:r>
      <w:r w:rsidRPr="005E3F8D">
        <w:rPr>
          <w:b/>
        </w:rPr>
        <w:t xml:space="preserve"> Century Guidebook to Fungi</w:t>
      </w:r>
      <w:r>
        <w:t xml:space="preserve"> (D Moore, GD Robson, APJ Trinci)</w:t>
      </w:r>
    </w:p>
    <w:p w14:paraId="4CA04E08" w14:textId="77777777" w:rsidR="00EF2A6D" w:rsidRPr="00C2148F" w:rsidRDefault="00EF2A6D" w:rsidP="00CB5DC8">
      <w:pPr>
        <w:rPr>
          <w:b/>
          <w:i/>
          <w:sz w:val="12"/>
          <w:u w:val="single"/>
        </w:rPr>
      </w:pPr>
    </w:p>
    <w:p w14:paraId="55DDA0C5" w14:textId="77777777" w:rsidR="00CB5DC8" w:rsidRPr="00A66F8D" w:rsidRDefault="00924DC3" w:rsidP="00CB5DC8">
      <w:pPr>
        <w:rPr>
          <w:b/>
          <w:i/>
          <w:u w:val="single"/>
        </w:rPr>
      </w:pPr>
      <w:r w:rsidRPr="00A66F8D">
        <w:rPr>
          <w:b/>
          <w:i/>
          <w:u w:val="single"/>
        </w:rPr>
        <w:t xml:space="preserve">Strongly Recommended </w:t>
      </w:r>
    </w:p>
    <w:p w14:paraId="154A8C77" w14:textId="7BD4161A" w:rsidR="00924DC3" w:rsidRPr="00CB5DC8" w:rsidRDefault="00924DC3" w:rsidP="00CB5DC8">
      <w:r w:rsidRPr="00A66F8D">
        <w:t>htt</w:t>
      </w:r>
      <w:r w:rsidRPr="00FE31DB">
        <w:t>p://www.davidmoore.org.uk/</w:t>
      </w:r>
      <w:r>
        <w:rPr>
          <w:lang w:val="en-CA"/>
        </w:rPr>
        <w:t xml:space="preserve"> </w:t>
      </w:r>
      <w:r w:rsidRPr="00A66F8D">
        <w:rPr>
          <w:b/>
          <w:i/>
          <w:u w:val="single"/>
        </w:rPr>
        <w:t>Free online access</w:t>
      </w:r>
      <w:r w:rsidR="00CB5DC8">
        <w:tab/>
        <w:t xml:space="preserve">Kindle version ~$85. </w:t>
      </w:r>
      <w:r w:rsidR="00CB5DC8">
        <w:tab/>
        <w:t>Paperback is $550</w:t>
      </w:r>
    </w:p>
    <w:p w14:paraId="0ACE6C51" w14:textId="77777777" w:rsidR="00F15F89" w:rsidRPr="00967B2D" w:rsidRDefault="00F15F89" w:rsidP="00967B2D">
      <w:pPr>
        <w:numPr>
          <w:ilvl w:val="0"/>
          <w:numId w:val="2"/>
        </w:numPr>
        <w:rPr>
          <w:lang w:val="en-CA"/>
        </w:rPr>
      </w:pPr>
      <w:r w:rsidRPr="00967B2D">
        <w:t xml:space="preserve">Lab protocols </w:t>
      </w:r>
      <w:r w:rsidRPr="00967B2D">
        <w:rPr>
          <w:lang w:val="mr-IN"/>
        </w:rPr>
        <w:t>–</w:t>
      </w:r>
      <w:r w:rsidRPr="00967B2D">
        <w:t xml:space="preserve"> Blackboard</w:t>
      </w:r>
    </w:p>
    <w:p w14:paraId="16DF4F94" w14:textId="50124CBA" w:rsidR="004073C7" w:rsidRPr="00DC1FB5" w:rsidRDefault="004073C7" w:rsidP="00DC1FB5">
      <w:pPr>
        <w:pStyle w:val="ListParagraph"/>
        <w:numPr>
          <w:ilvl w:val="0"/>
          <w:numId w:val="2"/>
        </w:numPr>
        <w:rPr>
          <w:sz w:val="24"/>
          <w:szCs w:val="24"/>
        </w:rPr>
      </w:pPr>
      <w:r w:rsidRPr="00DC1FB5">
        <w:rPr>
          <w:sz w:val="24"/>
          <w:szCs w:val="24"/>
        </w:rPr>
        <w:t xml:space="preserve">Lab </w:t>
      </w:r>
      <w:r w:rsidR="00DC1FB5" w:rsidRPr="00DC1FB5">
        <w:rPr>
          <w:sz w:val="24"/>
          <w:szCs w:val="24"/>
        </w:rPr>
        <w:t>exercises – pending on Blackboard</w:t>
      </w:r>
    </w:p>
    <w:p w14:paraId="2F8370E3" w14:textId="77777777" w:rsidR="00A608D9" w:rsidRPr="00C2148F" w:rsidRDefault="00A608D9">
      <w:pPr>
        <w:rPr>
          <w:sz w:val="12"/>
        </w:rPr>
      </w:pPr>
    </w:p>
    <w:p w14:paraId="4CD03C2D" w14:textId="2BA27FC1" w:rsidR="00706765" w:rsidRPr="00706765" w:rsidRDefault="00A608D9">
      <w:pPr>
        <w:rPr>
          <w:b/>
        </w:rPr>
      </w:pPr>
      <w:r w:rsidRPr="00706765">
        <w:rPr>
          <w:b/>
        </w:rPr>
        <w:t>Grading</w:t>
      </w:r>
      <w:r w:rsidR="00AB6241">
        <w:rPr>
          <w:b/>
        </w:rPr>
        <w:t xml:space="preserve"> – </w:t>
      </w:r>
      <w:r w:rsidR="00AB6241" w:rsidRPr="00AB6241">
        <w:rPr>
          <w:i/>
        </w:rPr>
        <w:t>each</w:t>
      </w:r>
      <w:r w:rsidR="00AB6241" w:rsidRPr="00AB6241">
        <w:t xml:space="preserve"> </w:t>
      </w:r>
      <w:r w:rsidR="00AB6241" w:rsidRPr="00AB6241">
        <w:rPr>
          <w:i/>
        </w:rPr>
        <w:t>part</w:t>
      </w:r>
      <w:r w:rsidR="00AB6241" w:rsidRPr="00AB6241">
        <w:t xml:space="preserve"> is graded as x/100</w:t>
      </w:r>
    </w:p>
    <w:p w14:paraId="45FB36E8" w14:textId="1EA8310B" w:rsidR="009C1DB0" w:rsidRDefault="009C1DB0" w:rsidP="009C1DB0">
      <w:r w:rsidRPr="000C61B1">
        <w:rPr>
          <w:i/>
          <w:u w:val="single"/>
        </w:rPr>
        <w:t>Practical</w:t>
      </w:r>
      <w:r>
        <w:t xml:space="preserve"> (lab)</w:t>
      </w:r>
      <w:r w:rsidR="000C61B1">
        <w:t xml:space="preserve"> – 30 % of final grade</w:t>
      </w:r>
    </w:p>
    <w:p w14:paraId="428A7AF8" w14:textId="0BA8030A" w:rsidR="00073A46" w:rsidRPr="00073A46" w:rsidRDefault="000C61B1" w:rsidP="00073A46">
      <w:pPr>
        <w:pStyle w:val="ListParagraph"/>
        <w:numPr>
          <w:ilvl w:val="0"/>
          <w:numId w:val="7"/>
        </w:numPr>
        <w:rPr>
          <w:sz w:val="24"/>
          <w:szCs w:val="24"/>
        </w:rPr>
      </w:pPr>
      <w:r>
        <w:rPr>
          <w:sz w:val="24"/>
          <w:szCs w:val="24"/>
        </w:rPr>
        <w:t>Lab reports; Journa</w:t>
      </w:r>
      <w:r w:rsidR="0055150A">
        <w:rPr>
          <w:sz w:val="24"/>
          <w:szCs w:val="24"/>
        </w:rPr>
        <w:t>ling.</w:t>
      </w:r>
    </w:p>
    <w:p w14:paraId="32A10D38" w14:textId="57E85F29" w:rsidR="0055150A" w:rsidRPr="00DB15A3" w:rsidRDefault="00DB15A3" w:rsidP="00DB15A3">
      <w:pPr>
        <w:pStyle w:val="ListParagraph"/>
        <w:numPr>
          <w:ilvl w:val="0"/>
          <w:numId w:val="7"/>
        </w:numPr>
        <w:rPr>
          <w:sz w:val="24"/>
          <w:szCs w:val="24"/>
        </w:rPr>
      </w:pPr>
      <w:r>
        <w:rPr>
          <w:sz w:val="24"/>
          <w:szCs w:val="24"/>
        </w:rPr>
        <w:t>E</w:t>
      </w:r>
      <w:r w:rsidRPr="00DB15A3">
        <w:rPr>
          <w:sz w:val="24"/>
          <w:szCs w:val="24"/>
        </w:rPr>
        <w:t>ssay and seminar on your Self-Guided proposal.</w:t>
      </w:r>
    </w:p>
    <w:p w14:paraId="356E3D2D" w14:textId="48DD9FAD" w:rsidR="000C61B1" w:rsidRDefault="00505645">
      <w:r w:rsidRPr="000C61B1">
        <w:rPr>
          <w:i/>
          <w:u w:val="single"/>
        </w:rPr>
        <w:t>Lecture</w:t>
      </w:r>
      <w:r>
        <w:t xml:space="preserve"> </w:t>
      </w:r>
      <w:r w:rsidR="000C61B1">
        <w:t>– 70 % of final grade</w:t>
      </w:r>
    </w:p>
    <w:p w14:paraId="6628C9EF" w14:textId="612DBA71" w:rsidR="00473072" w:rsidRDefault="00473072">
      <w:r>
        <w:t xml:space="preserve">Exams </w:t>
      </w:r>
      <w:r w:rsidR="000C61B1">
        <w:t>written</w:t>
      </w:r>
      <w:r>
        <w:t xml:space="preserve"> in a computer lab; submitted electronically, plus a print copy</w:t>
      </w:r>
    </w:p>
    <w:p w14:paraId="0EA87107" w14:textId="16E2C112" w:rsidR="0023559A" w:rsidRDefault="0023559A" w:rsidP="00DB15A3">
      <w:pPr>
        <w:ind w:left="284"/>
      </w:pPr>
      <w:r>
        <w:t>Midterm exam  (20 %)</w:t>
      </w:r>
      <w:r w:rsidR="00900F84">
        <w:t xml:space="preserve"> in Lecture time</w:t>
      </w:r>
    </w:p>
    <w:p w14:paraId="4F0D17AA" w14:textId="14158FD5" w:rsidR="00854D96" w:rsidRPr="00EB7AA2" w:rsidRDefault="00854D96" w:rsidP="00DB15A3">
      <w:pPr>
        <w:ind w:left="284"/>
      </w:pPr>
      <w:bookmarkStart w:id="0" w:name="_GoBack"/>
      <w:bookmarkEnd w:id="0"/>
      <w:r w:rsidRPr="00EB7AA2">
        <w:t>Final exam (75 %)</w:t>
      </w:r>
      <w:r w:rsidR="00900F84" w:rsidRPr="00EB7AA2">
        <w:t xml:space="preserve"> 3 hours</w:t>
      </w:r>
    </w:p>
    <w:p w14:paraId="14BF4ACE" w14:textId="3534C806" w:rsidR="00706765" w:rsidRPr="00EB7AA2" w:rsidRDefault="00706765" w:rsidP="00DB15A3">
      <w:pPr>
        <w:ind w:left="284"/>
      </w:pPr>
      <w:r w:rsidRPr="00EB7AA2">
        <w:t xml:space="preserve">Participation </w:t>
      </w:r>
      <w:r w:rsidR="00473072" w:rsidRPr="00EB7AA2">
        <w:t>(</w:t>
      </w:r>
      <w:r w:rsidRPr="00EB7AA2">
        <w:t>5 %</w:t>
      </w:r>
      <w:r w:rsidR="00473072" w:rsidRPr="00EB7AA2">
        <w:t>)</w:t>
      </w:r>
      <w:r w:rsidR="00900F84" w:rsidRPr="00EB7AA2">
        <w:t xml:space="preserve"> Based on your e-journal </w:t>
      </w:r>
      <w:r w:rsidR="00C2148F" w:rsidRPr="00EB7AA2">
        <w:t>entries</w:t>
      </w:r>
    </w:p>
    <w:p w14:paraId="57E201F2" w14:textId="0C4B340E" w:rsidR="00D4508D" w:rsidRPr="00EB7AA2" w:rsidRDefault="00505645" w:rsidP="00DB15A3">
      <w:pPr>
        <w:pStyle w:val="ListParagraph"/>
        <w:numPr>
          <w:ilvl w:val="0"/>
          <w:numId w:val="6"/>
        </w:numPr>
        <w:ind w:left="993"/>
        <w:rPr>
          <w:sz w:val="24"/>
          <w:szCs w:val="24"/>
          <w:u w:val="single"/>
        </w:rPr>
      </w:pPr>
      <w:r w:rsidRPr="00EB7AA2">
        <w:rPr>
          <w:sz w:val="24"/>
          <w:szCs w:val="24"/>
          <w:u w:val="single"/>
        </w:rPr>
        <w:t xml:space="preserve">Lecture </w:t>
      </w:r>
      <w:r w:rsidR="001E7514" w:rsidRPr="00EB7AA2">
        <w:rPr>
          <w:sz w:val="24"/>
          <w:szCs w:val="24"/>
          <w:u w:val="single"/>
        </w:rPr>
        <w:t>Midterm exam</w:t>
      </w:r>
    </w:p>
    <w:p w14:paraId="032DAAA8" w14:textId="3F6C9DEE" w:rsidR="001E7514" w:rsidRPr="00EB7AA2" w:rsidRDefault="00473072" w:rsidP="001E7514">
      <w:pPr>
        <w:pStyle w:val="ListParagraph"/>
        <w:numPr>
          <w:ilvl w:val="1"/>
          <w:numId w:val="6"/>
        </w:numPr>
        <w:rPr>
          <w:sz w:val="24"/>
          <w:szCs w:val="24"/>
        </w:rPr>
      </w:pPr>
      <w:r w:rsidRPr="00EB7AA2">
        <w:rPr>
          <w:sz w:val="24"/>
          <w:szCs w:val="24"/>
        </w:rPr>
        <w:t>Lecture material up to Oct 11</w:t>
      </w:r>
      <w:r w:rsidRPr="00EB7AA2">
        <w:rPr>
          <w:sz w:val="24"/>
          <w:szCs w:val="24"/>
          <w:vertAlign w:val="superscript"/>
        </w:rPr>
        <w:t>th</w:t>
      </w:r>
      <w:r w:rsidR="005E3F8D" w:rsidRPr="00EB7AA2">
        <w:rPr>
          <w:sz w:val="24"/>
          <w:szCs w:val="24"/>
        </w:rPr>
        <w:t xml:space="preserve"> -- short </w:t>
      </w:r>
      <w:r w:rsidR="00505645" w:rsidRPr="00EB7AA2">
        <w:rPr>
          <w:sz w:val="24"/>
          <w:szCs w:val="24"/>
        </w:rPr>
        <w:t xml:space="preserve">essay </w:t>
      </w:r>
      <w:r w:rsidR="005E3F8D" w:rsidRPr="00EB7AA2">
        <w:rPr>
          <w:sz w:val="24"/>
          <w:szCs w:val="24"/>
        </w:rPr>
        <w:t>answers</w:t>
      </w:r>
      <w:r w:rsidR="00505645" w:rsidRPr="00EB7AA2">
        <w:rPr>
          <w:sz w:val="24"/>
          <w:szCs w:val="24"/>
        </w:rPr>
        <w:t>.</w:t>
      </w:r>
    </w:p>
    <w:p w14:paraId="0A49402B" w14:textId="140BD9F8" w:rsidR="001E7514" w:rsidRPr="00EB7AA2" w:rsidRDefault="00505645" w:rsidP="00DB15A3">
      <w:pPr>
        <w:numPr>
          <w:ilvl w:val="0"/>
          <w:numId w:val="5"/>
        </w:numPr>
        <w:tabs>
          <w:tab w:val="clear" w:pos="720"/>
        </w:tabs>
        <w:ind w:left="993"/>
        <w:rPr>
          <w:lang w:val="en-CA"/>
        </w:rPr>
      </w:pPr>
      <w:r w:rsidRPr="00EB7AA2">
        <w:rPr>
          <w:bCs/>
          <w:u w:val="single"/>
        </w:rPr>
        <w:t xml:space="preserve">Lecture </w:t>
      </w:r>
      <w:r w:rsidR="00D4508D" w:rsidRPr="00EB7AA2">
        <w:rPr>
          <w:bCs/>
          <w:u w:val="single"/>
        </w:rPr>
        <w:t>Final exam</w:t>
      </w:r>
      <w:r w:rsidR="0055150A" w:rsidRPr="00EB7AA2">
        <w:rPr>
          <w:bCs/>
        </w:rPr>
        <w:t xml:space="preserve"> </w:t>
      </w:r>
    </w:p>
    <w:p w14:paraId="77195812" w14:textId="57DB0D3C" w:rsidR="001E7514" w:rsidRPr="00EB7AA2" w:rsidRDefault="00D4508D" w:rsidP="001E7514">
      <w:pPr>
        <w:numPr>
          <w:ilvl w:val="1"/>
          <w:numId w:val="5"/>
        </w:numPr>
        <w:rPr>
          <w:lang w:val="en-CA"/>
        </w:rPr>
      </w:pPr>
      <w:r w:rsidRPr="00EB7AA2">
        <w:t xml:space="preserve">Essay on your </w:t>
      </w:r>
      <w:r w:rsidR="00B05AB7" w:rsidRPr="00EB7AA2">
        <w:t>Self-guided</w:t>
      </w:r>
      <w:r w:rsidRPr="00EB7AA2">
        <w:t xml:space="preserve"> pro</w:t>
      </w:r>
      <w:r w:rsidR="0055150A" w:rsidRPr="00EB7AA2">
        <w:t>posal</w:t>
      </w:r>
      <w:r w:rsidRPr="00EB7AA2">
        <w:t xml:space="preserve"> </w:t>
      </w:r>
      <w:r w:rsidR="003F3D88" w:rsidRPr="00EB7AA2">
        <w:t>(</w:t>
      </w:r>
      <w:r w:rsidR="00505645" w:rsidRPr="00EB7AA2">
        <w:t>45</w:t>
      </w:r>
      <w:r w:rsidR="003F3D88" w:rsidRPr="00EB7AA2">
        <w:t>%)</w:t>
      </w:r>
      <w:r w:rsidRPr="00EB7AA2">
        <w:t xml:space="preserve"> </w:t>
      </w:r>
    </w:p>
    <w:p w14:paraId="2426F0C5" w14:textId="2ACACA40" w:rsidR="00D4508D" w:rsidRPr="00EB7AA2" w:rsidRDefault="0055150A" w:rsidP="001E7514">
      <w:pPr>
        <w:numPr>
          <w:ilvl w:val="1"/>
          <w:numId w:val="5"/>
        </w:numPr>
        <w:rPr>
          <w:lang w:val="en-CA"/>
        </w:rPr>
      </w:pPr>
      <w:r w:rsidRPr="00EB7AA2">
        <w:t>E</w:t>
      </w:r>
      <w:r w:rsidR="00505645" w:rsidRPr="00EB7AA2">
        <w:t>ssays</w:t>
      </w:r>
      <w:r w:rsidR="001E7514" w:rsidRPr="00EB7AA2">
        <w:t xml:space="preserve"> </w:t>
      </w:r>
      <w:r w:rsidR="00D4508D" w:rsidRPr="00EB7AA2">
        <w:t xml:space="preserve">on </w:t>
      </w:r>
      <w:r w:rsidR="00D4508D" w:rsidRPr="00EB7AA2">
        <w:rPr>
          <w:i/>
          <w:u w:val="single"/>
        </w:rPr>
        <w:t xml:space="preserve">two other </w:t>
      </w:r>
      <w:r w:rsidR="00E434FD" w:rsidRPr="00EB7AA2">
        <w:rPr>
          <w:i/>
          <w:u w:val="single"/>
        </w:rPr>
        <w:t xml:space="preserve">self-guided </w:t>
      </w:r>
      <w:r w:rsidR="00D4508D" w:rsidRPr="00EB7AA2">
        <w:rPr>
          <w:i/>
          <w:u w:val="single"/>
        </w:rPr>
        <w:t>projects</w:t>
      </w:r>
      <w:r w:rsidR="00610A6D" w:rsidRPr="00EB7AA2">
        <w:t xml:space="preserve"> </w:t>
      </w:r>
      <w:r w:rsidR="00505645" w:rsidRPr="00EB7AA2">
        <w:t xml:space="preserve">of your choice </w:t>
      </w:r>
      <w:r w:rsidR="00610A6D" w:rsidRPr="00EB7AA2">
        <w:t>(</w:t>
      </w:r>
      <w:r w:rsidR="00505645" w:rsidRPr="00EB7AA2">
        <w:t>2 x 7.5% = 15</w:t>
      </w:r>
      <w:r w:rsidR="00610A6D" w:rsidRPr="00EB7AA2">
        <w:t xml:space="preserve"> %).</w:t>
      </w:r>
    </w:p>
    <w:p w14:paraId="04EF843F" w14:textId="61B45A61" w:rsidR="00D4508D" w:rsidRPr="00EB7AA2" w:rsidRDefault="001E7514" w:rsidP="001E7514">
      <w:pPr>
        <w:numPr>
          <w:ilvl w:val="1"/>
          <w:numId w:val="5"/>
        </w:numPr>
        <w:rPr>
          <w:lang w:val="en-CA"/>
        </w:rPr>
      </w:pPr>
      <w:r w:rsidRPr="00EB7AA2">
        <w:t>E</w:t>
      </w:r>
      <w:r w:rsidR="00D4508D" w:rsidRPr="00EB7AA2">
        <w:t>ssays on topi</w:t>
      </w:r>
      <w:r w:rsidR="0055150A" w:rsidRPr="00EB7AA2">
        <w:t xml:space="preserve">cs from </w:t>
      </w:r>
      <w:r w:rsidR="0055150A" w:rsidRPr="00EB7AA2">
        <w:rPr>
          <w:i/>
        </w:rPr>
        <w:t>Ecology</w:t>
      </w:r>
      <w:r w:rsidR="0055150A" w:rsidRPr="00EB7AA2">
        <w:t xml:space="preserve"> and </w:t>
      </w:r>
      <w:r w:rsidR="0055150A" w:rsidRPr="00EB7AA2">
        <w:rPr>
          <w:i/>
        </w:rPr>
        <w:t>Application</w:t>
      </w:r>
      <w:r w:rsidR="0055150A" w:rsidRPr="00EB7AA2">
        <w:t xml:space="preserve"> (40 %)</w:t>
      </w:r>
    </w:p>
    <w:p w14:paraId="22FC382B" w14:textId="77777777" w:rsidR="00DB15A3" w:rsidRPr="00EB7AA2" w:rsidRDefault="00D4508D" w:rsidP="00306ABC">
      <w:r w:rsidRPr="00EB7AA2">
        <w:t xml:space="preserve"> </w:t>
      </w:r>
    </w:p>
    <w:p w14:paraId="6F0A6782" w14:textId="4B6202A1" w:rsidR="00306ABC" w:rsidRPr="00EB7AA2" w:rsidRDefault="00DB15A3" w:rsidP="00306ABC">
      <w:pPr>
        <w:rPr>
          <w:rFonts w:eastAsia="Times New Roman"/>
        </w:rPr>
      </w:pPr>
      <w:r w:rsidRPr="00EB7AA2">
        <w:rPr>
          <w:b/>
          <w:i/>
          <w:u w:val="single"/>
        </w:rPr>
        <w:t xml:space="preserve">USask </w:t>
      </w:r>
      <w:r w:rsidR="00306ABC" w:rsidRPr="00EB7AA2">
        <w:rPr>
          <w:b/>
          <w:i/>
          <w:u w:val="single"/>
        </w:rPr>
        <w:t>Grading</w:t>
      </w:r>
      <w:r w:rsidR="00306ABC" w:rsidRPr="00EB7AA2">
        <w:tab/>
      </w:r>
      <w:r w:rsidR="00306ABC" w:rsidRPr="00EB7AA2">
        <w:rPr>
          <w:rFonts w:eastAsia="Times New Roman"/>
        </w:rPr>
        <w:t>https://students.usask.ca/</w:t>
      </w:r>
      <w:r w:rsidR="00306ABC" w:rsidRPr="00EB7AA2">
        <w:rPr>
          <w:rFonts w:eastAsia="Times New Roman"/>
          <w:b/>
          <w:bCs/>
        </w:rPr>
        <w:t>academics</w:t>
      </w:r>
      <w:r w:rsidR="00306ABC" w:rsidRPr="00EB7AA2">
        <w:rPr>
          <w:rFonts w:eastAsia="Times New Roman"/>
        </w:rPr>
        <w:t>/</w:t>
      </w:r>
      <w:r w:rsidR="00306ABC" w:rsidRPr="00EB7AA2">
        <w:rPr>
          <w:rFonts w:eastAsia="Times New Roman"/>
          <w:b/>
          <w:bCs/>
        </w:rPr>
        <w:t>grading</w:t>
      </w:r>
      <w:r w:rsidR="00306ABC" w:rsidRPr="00EB7AA2">
        <w:rPr>
          <w:rFonts w:eastAsia="Times New Roman"/>
        </w:rPr>
        <w:t>/</w:t>
      </w:r>
      <w:r w:rsidR="00306ABC" w:rsidRPr="00EB7AA2">
        <w:rPr>
          <w:rFonts w:eastAsia="Times New Roman"/>
          <w:b/>
          <w:bCs/>
        </w:rPr>
        <w:t>grading</w:t>
      </w:r>
      <w:r w:rsidR="00306ABC" w:rsidRPr="00EB7AA2">
        <w:rPr>
          <w:rFonts w:eastAsia="Times New Roman"/>
        </w:rPr>
        <w:t>-system.php</w:t>
      </w:r>
    </w:p>
    <w:p w14:paraId="7B4E3F24" w14:textId="0296D7F1" w:rsidR="00306ABC" w:rsidRPr="00EB7AA2" w:rsidRDefault="00DB15A3" w:rsidP="00306ABC">
      <w:r w:rsidRPr="00EB7AA2">
        <w:rPr>
          <w:b/>
          <w:i/>
          <w:u w:val="single"/>
        </w:rPr>
        <w:t xml:space="preserve">USask </w:t>
      </w:r>
      <w:r w:rsidR="00306ABC" w:rsidRPr="00EB7AA2">
        <w:rPr>
          <w:b/>
          <w:i/>
          <w:u w:val="single"/>
        </w:rPr>
        <w:t>Academic Integrity</w:t>
      </w:r>
      <w:r w:rsidR="00306ABC" w:rsidRPr="00EB7AA2">
        <w:t xml:space="preserve"> </w:t>
      </w:r>
      <w:r w:rsidR="00306ABC" w:rsidRPr="00EB7AA2">
        <w:tab/>
        <w:t xml:space="preserve">https://library.usask.ca/academic-integrity#AboutAcademicIntegrity </w:t>
      </w:r>
    </w:p>
    <w:p w14:paraId="16781912" w14:textId="13AF3CFC" w:rsidR="00900F84" w:rsidRPr="00EB7AA2" w:rsidRDefault="00900F84" w:rsidP="00C2148F">
      <w:pPr>
        <w:ind w:left="426" w:hanging="426"/>
        <w:rPr>
          <w:rFonts w:eastAsia="Times New Roman"/>
        </w:rPr>
      </w:pPr>
      <w:r w:rsidRPr="00EB7AA2">
        <w:rPr>
          <w:rFonts w:eastAsia="Times New Roman"/>
          <w:b/>
          <w:i/>
          <w:u w:val="single"/>
        </w:rPr>
        <w:t>Academic Student Misconduct</w:t>
      </w:r>
      <w:r w:rsidRPr="00EB7AA2">
        <w:rPr>
          <w:rFonts w:eastAsia="Times New Roman"/>
        </w:rPr>
        <w:t xml:space="preserve"> secretariat.usask.ca/student-conduct-appeals/academic-miscon</w:t>
      </w:r>
      <w:r w:rsidRPr="00EB7AA2">
        <w:rPr>
          <w:rFonts w:eastAsia="Times New Roman"/>
        </w:rPr>
        <w:t>d</w:t>
      </w:r>
      <w:r w:rsidRPr="00EB7AA2">
        <w:rPr>
          <w:rFonts w:eastAsia="Times New Roman"/>
        </w:rPr>
        <w:t>uct.php</w:t>
      </w:r>
    </w:p>
    <w:p w14:paraId="6FE6FAC9" w14:textId="0BF9F2EA" w:rsidR="00900F84" w:rsidRPr="00C2148F" w:rsidRDefault="00C2148F" w:rsidP="00C2148F">
      <w:pPr>
        <w:ind w:left="426" w:hanging="426"/>
      </w:pPr>
      <w:r w:rsidRPr="00EB7AA2">
        <w:rPr>
          <w:rFonts w:eastAsia="Times New Roman"/>
          <w:b/>
          <w:i/>
          <w:u w:val="single"/>
        </w:rPr>
        <w:t>Complaints and Appeals</w:t>
      </w:r>
      <w:r w:rsidRPr="00EB7AA2">
        <w:rPr>
          <w:rFonts w:eastAsia="Times New Roman"/>
          <w:b/>
          <w:i/>
        </w:rPr>
        <w:t xml:space="preserve"> </w:t>
      </w:r>
      <w:r w:rsidRPr="00EB7AA2">
        <w:rPr>
          <w:rFonts w:eastAsia="Times New Roman"/>
        </w:rPr>
        <w:t>https://secretariat.usask.ca/student-conduct-appeals/academic-misconduct.php#IXXIIAPPEALS</w:t>
      </w:r>
    </w:p>
    <w:p w14:paraId="55D21E87" w14:textId="5023FEFA" w:rsidR="0023559A" w:rsidRPr="00F91064" w:rsidRDefault="0023559A" w:rsidP="00F91064">
      <w:pPr>
        <w:pStyle w:val="Default"/>
        <w:rPr>
          <w:color w:val="auto"/>
        </w:rPr>
      </w:pPr>
    </w:p>
    <w:tbl>
      <w:tblPr>
        <w:tblStyle w:val="TableGrid"/>
        <w:tblpPr w:leftFromText="180" w:rightFromText="180" w:vertAnchor="page" w:horzAnchor="page" w:tblpX="1270" w:tblpY="1085"/>
        <w:tblW w:w="10173" w:type="dxa"/>
        <w:tblLayout w:type="fixed"/>
        <w:tblLook w:val="06A0" w:firstRow="1" w:lastRow="0" w:firstColumn="1" w:lastColumn="0" w:noHBand="1" w:noVBand="1"/>
      </w:tblPr>
      <w:tblGrid>
        <w:gridCol w:w="733"/>
        <w:gridCol w:w="1419"/>
        <w:gridCol w:w="1217"/>
        <w:gridCol w:w="3460"/>
        <w:gridCol w:w="3344"/>
      </w:tblGrid>
      <w:tr w:rsidR="008B2E14" w:rsidRPr="00DF4695" w14:paraId="6E793FED" w14:textId="77777777" w:rsidTr="00C76CFC">
        <w:tc>
          <w:tcPr>
            <w:tcW w:w="733" w:type="dxa"/>
          </w:tcPr>
          <w:p w14:paraId="0351E1CE" w14:textId="77777777" w:rsidR="008B2E14" w:rsidRPr="007C4A21" w:rsidRDefault="008B2E14" w:rsidP="008B2E14">
            <w:pPr>
              <w:rPr>
                <w:color w:val="FFFFFF" w:themeColor="background1"/>
                <w:lang w:eastAsia="ja-JP"/>
              </w:rPr>
            </w:pPr>
            <w:r w:rsidRPr="007C4A21">
              <w:rPr>
                <w:color w:val="FFFFFF" w:themeColor="background1"/>
                <w:lang w:eastAsia="ja-JP"/>
              </w:rPr>
              <w:t>1</w:t>
            </w:r>
          </w:p>
        </w:tc>
        <w:tc>
          <w:tcPr>
            <w:tcW w:w="1419" w:type="dxa"/>
          </w:tcPr>
          <w:p w14:paraId="77505753" w14:textId="77777777" w:rsidR="008B2E14" w:rsidRPr="007C4A21" w:rsidRDefault="008B2E14" w:rsidP="008B2E14">
            <w:pPr>
              <w:rPr>
                <w:color w:val="FFFFFF" w:themeColor="background1"/>
                <w:lang w:eastAsia="ja-JP"/>
              </w:rPr>
            </w:pPr>
            <w:r w:rsidRPr="007C4A21">
              <w:rPr>
                <w:color w:val="FFFFFF" w:themeColor="background1"/>
                <w:lang w:eastAsia="ja-JP"/>
              </w:rPr>
              <w:t>Sept 4-6</w:t>
            </w:r>
          </w:p>
        </w:tc>
        <w:tc>
          <w:tcPr>
            <w:tcW w:w="1217" w:type="dxa"/>
          </w:tcPr>
          <w:p w14:paraId="603313E6" w14:textId="77777777" w:rsidR="008B2E14" w:rsidRPr="007C4A21" w:rsidRDefault="008B2E14" w:rsidP="008B2E14">
            <w:pPr>
              <w:rPr>
                <w:color w:val="FFFFFF" w:themeColor="background1"/>
                <w:lang w:eastAsia="ja-JP"/>
              </w:rPr>
            </w:pPr>
            <w:r w:rsidRPr="007C4A21">
              <w:rPr>
                <w:color w:val="FFFFFF" w:themeColor="background1"/>
                <w:lang w:eastAsia="ja-JP"/>
              </w:rPr>
              <w:t>Biology</w:t>
            </w:r>
          </w:p>
        </w:tc>
        <w:tc>
          <w:tcPr>
            <w:tcW w:w="3460" w:type="dxa"/>
          </w:tcPr>
          <w:p w14:paraId="4C4A35A5" w14:textId="77777777" w:rsidR="0023559A" w:rsidRPr="007C4A21" w:rsidRDefault="00C2259E" w:rsidP="0023559A">
            <w:pPr>
              <w:rPr>
                <w:b/>
                <w:color w:val="FFFFFF" w:themeColor="background1"/>
                <w:lang w:eastAsia="ja-JP"/>
              </w:rPr>
            </w:pPr>
            <w:r w:rsidRPr="007C4A21">
              <w:rPr>
                <w:b/>
                <w:color w:val="FFFFFF" w:themeColor="background1"/>
                <w:lang w:eastAsia="ja-JP"/>
              </w:rPr>
              <w:t>Course i</w:t>
            </w:r>
            <w:r w:rsidR="008B2E14" w:rsidRPr="007C4A21">
              <w:rPr>
                <w:b/>
                <w:color w:val="FFFFFF" w:themeColor="background1"/>
                <w:lang w:eastAsia="ja-JP"/>
              </w:rPr>
              <w:t>ntro</w:t>
            </w:r>
          </w:p>
          <w:p w14:paraId="585DF3DF" w14:textId="4E948475" w:rsidR="002C4C1D" w:rsidRPr="00335CC3" w:rsidRDefault="005B21C4" w:rsidP="0023559A">
            <w:pPr>
              <w:rPr>
                <w:b/>
                <w:sz w:val="20"/>
                <w:szCs w:val="20"/>
                <w:lang w:eastAsia="ja-JP"/>
              </w:rPr>
            </w:pPr>
            <w:r w:rsidRPr="00335CC3">
              <w:rPr>
                <w:b/>
                <w:sz w:val="20"/>
                <w:szCs w:val="20"/>
                <w:lang w:eastAsia="ja-JP"/>
              </w:rPr>
              <w:t xml:space="preserve">Course </w:t>
            </w:r>
            <w:r w:rsidR="002C4C1D" w:rsidRPr="00335CC3">
              <w:rPr>
                <w:b/>
                <w:sz w:val="20"/>
                <w:szCs w:val="20"/>
                <w:lang w:eastAsia="ja-JP"/>
              </w:rPr>
              <w:t>Introduction</w:t>
            </w:r>
          </w:p>
          <w:p w14:paraId="228F3BFE" w14:textId="364303EE" w:rsidR="008B2E14" w:rsidRPr="007C4A21" w:rsidRDefault="002C216D" w:rsidP="0023559A">
            <w:pPr>
              <w:rPr>
                <w:b/>
                <w:color w:val="FFFFFF" w:themeColor="background1"/>
                <w:lang w:eastAsia="ja-JP"/>
              </w:rPr>
            </w:pPr>
            <w:r w:rsidRPr="00335CC3">
              <w:rPr>
                <w:b/>
                <w:sz w:val="20"/>
                <w:szCs w:val="20"/>
                <w:lang w:eastAsia="ja-JP"/>
              </w:rPr>
              <w:t xml:space="preserve">Fungi and the Fungal </w:t>
            </w:r>
            <w:r w:rsidR="008B2E14" w:rsidRPr="00335CC3">
              <w:rPr>
                <w:b/>
                <w:sz w:val="20"/>
                <w:szCs w:val="20"/>
                <w:lang w:eastAsia="ja-JP"/>
              </w:rPr>
              <w:t>Union</w:t>
            </w:r>
          </w:p>
        </w:tc>
        <w:tc>
          <w:tcPr>
            <w:tcW w:w="3344" w:type="dxa"/>
          </w:tcPr>
          <w:p w14:paraId="4560BF17" w14:textId="77777777" w:rsidR="0023559A" w:rsidRDefault="0023559A" w:rsidP="00F75086">
            <w:pPr>
              <w:rPr>
                <w:color w:val="000000"/>
                <w:sz w:val="20"/>
                <w:szCs w:val="20"/>
                <w:lang w:eastAsia="ja-JP"/>
              </w:rPr>
            </w:pPr>
          </w:p>
          <w:p w14:paraId="2B8FA29C" w14:textId="347FC649" w:rsidR="0023559A" w:rsidRPr="00E65DB7" w:rsidRDefault="00E65DB7" w:rsidP="00F75086">
            <w:pPr>
              <w:rPr>
                <w:b/>
                <w:color w:val="000000"/>
                <w:sz w:val="20"/>
                <w:szCs w:val="20"/>
                <w:lang w:eastAsia="ja-JP"/>
              </w:rPr>
            </w:pPr>
            <w:r w:rsidRPr="00E65DB7">
              <w:rPr>
                <w:b/>
                <w:color w:val="000000"/>
                <w:sz w:val="20"/>
                <w:szCs w:val="20"/>
                <w:lang w:eastAsia="ja-JP"/>
              </w:rPr>
              <w:t>Sept 3</w:t>
            </w:r>
          </w:p>
          <w:p w14:paraId="6BFD4627" w14:textId="539E852E" w:rsidR="00F75086" w:rsidRPr="00DF4695" w:rsidRDefault="00F75086" w:rsidP="00F75086">
            <w:pPr>
              <w:rPr>
                <w:color w:val="000000"/>
                <w:sz w:val="20"/>
                <w:szCs w:val="20"/>
                <w:lang w:eastAsia="ja-JP"/>
              </w:rPr>
            </w:pPr>
          </w:p>
        </w:tc>
      </w:tr>
      <w:tr w:rsidR="00F018CA" w:rsidRPr="00DF4695" w14:paraId="49512FDF" w14:textId="77777777" w:rsidTr="00C76CFC">
        <w:tc>
          <w:tcPr>
            <w:tcW w:w="733" w:type="dxa"/>
          </w:tcPr>
          <w:p w14:paraId="3C964762" w14:textId="2761A960" w:rsidR="00F018CA" w:rsidRPr="00DF4695" w:rsidRDefault="00F018CA" w:rsidP="00F018CA">
            <w:pPr>
              <w:rPr>
                <w:color w:val="000000"/>
                <w:sz w:val="20"/>
                <w:szCs w:val="20"/>
                <w:lang w:eastAsia="ja-JP"/>
              </w:rPr>
            </w:pPr>
            <w:r w:rsidRPr="00DF4695">
              <w:rPr>
                <w:color w:val="000000"/>
                <w:sz w:val="20"/>
                <w:szCs w:val="20"/>
                <w:lang w:eastAsia="ja-JP"/>
              </w:rPr>
              <w:t>2</w:t>
            </w:r>
          </w:p>
        </w:tc>
        <w:tc>
          <w:tcPr>
            <w:tcW w:w="1419" w:type="dxa"/>
          </w:tcPr>
          <w:p w14:paraId="6C3D3DCF" w14:textId="29D9A42B" w:rsidR="00F018CA" w:rsidRPr="00DF4695" w:rsidRDefault="00F018CA" w:rsidP="00F018CA">
            <w:pPr>
              <w:rPr>
                <w:color w:val="000000"/>
                <w:sz w:val="20"/>
                <w:szCs w:val="20"/>
                <w:lang w:eastAsia="ja-JP"/>
              </w:rPr>
            </w:pPr>
            <w:r w:rsidRPr="00DF4695">
              <w:rPr>
                <w:color w:val="000000"/>
                <w:sz w:val="20"/>
                <w:szCs w:val="20"/>
                <w:lang w:eastAsia="ja-JP"/>
              </w:rPr>
              <w:t>Sept 9-13</w:t>
            </w:r>
          </w:p>
        </w:tc>
        <w:tc>
          <w:tcPr>
            <w:tcW w:w="1217" w:type="dxa"/>
          </w:tcPr>
          <w:p w14:paraId="04792BC8" w14:textId="1D7BC430" w:rsidR="00F018CA" w:rsidRPr="00DF4695" w:rsidRDefault="00F018CA" w:rsidP="00F018CA">
            <w:pPr>
              <w:rPr>
                <w:color w:val="000000"/>
                <w:sz w:val="20"/>
                <w:szCs w:val="20"/>
                <w:lang w:eastAsia="ja-JP"/>
              </w:rPr>
            </w:pPr>
            <w:r w:rsidRPr="00DF4695">
              <w:rPr>
                <w:color w:val="000000"/>
                <w:sz w:val="20"/>
                <w:szCs w:val="20"/>
                <w:lang w:eastAsia="ja-JP"/>
              </w:rPr>
              <w:t>Biology</w:t>
            </w:r>
          </w:p>
        </w:tc>
        <w:tc>
          <w:tcPr>
            <w:tcW w:w="3460" w:type="dxa"/>
          </w:tcPr>
          <w:p w14:paraId="3022329D" w14:textId="77777777" w:rsidR="00F018CA" w:rsidRPr="005B2DEB" w:rsidRDefault="00F018CA" w:rsidP="00F018CA">
            <w:pPr>
              <w:rPr>
                <w:b/>
                <w:color w:val="000000"/>
                <w:sz w:val="20"/>
                <w:szCs w:val="20"/>
                <w:lang w:eastAsia="ja-JP"/>
              </w:rPr>
            </w:pPr>
            <w:r w:rsidRPr="005B2DEB">
              <w:rPr>
                <w:b/>
                <w:color w:val="000000"/>
                <w:sz w:val="20"/>
                <w:szCs w:val="20"/>
                <w:lang w:eastAsia="ja-JP"/>
              </w:rPr>
              <w:t>Origin, Systematics, Taxonomy</w:t>
            </w:r>
          </w:p>
          <w:p w14:paraId="2AFC8E53" w14:textId="77777777" w:rsidR="00F018CA" w:rsidRDefault="00F018CA" w:rsidP="00F018CA">
            <w:pPr>
              <w:rPr>
                <w:sz w:val="20"/>
                <w:szCs w:val="20"/>
                <w:lang w:eastAsia="ja-JP"/>
              </w:rPr>
            </w:pPr>
          </w:p>
          <w:p w14:paraId="129ABF7A" w14:textId="67128F3D" w:rsidR="00F018CA" w:rsidRDefault="00C76CFC" w:rsidP="00F018CA">
            <w:pPr>
              <w:rPr>
                <w:color w:val="000000"/>
                <w:sz w:val="20"/>
                <w:szCs w:val="20"/>
                <w:lang w:eastAsia="ja-JP"/>
              </w:rPr>
            </w:pPr>
            <w:r>
              <w:rPr>
                <w:color w:val="000000"/>
                <w:sz w:val="20"/>
                <w:szCs w:val="20"/>
                <w:lang w:eastAsia="ja-JP"/>
              </w:rPr>
              <w:t>In the beginning (as per Moore), the big picture (systematics), naming (taxonomy)</w:t>
            </w:r>
            <w:r w:rsidR="002515ED">
              <w:rPr>
                <w:color w:val="000000"/>
                <w:sz w:val="20"/>
                <w:szCs w:val="20"/>
                <w:lang w:eastAsia="ja-JP"/>
              </w:rPr>
              <w:t xml:space="preserve">. What’s in a name? </w:t>
            </w:r>
          </w:p>
          <w:p w14:paraId="55B07161" w14:textId="77777777" w:rsidR="00FE33C7" w:rsidRDefault="00FE33C7" w:rsidP="00F018CA">
            <w:pPr>
              <w:rPr>
                <w:color w:val="000000"/>
                <w:sz w:val="20"/>
                <w:szCs w:val="20"/>
                <w:lang w:eastAsia="ja-JP"/>
              </w:rPr>
            </w:pPr>
          </w:p>
          <w:p w14:paraId="56C94AA0" w14:textId="7090D6EB" w:rsidR="00FE33C7" w:rsidRDefault="00FE33C7" w:rsidP="00F018CA">
            <w:pPr>
              <w:rPr>
                <w:color w:val="000000"/>
                <w:sz w:val="20"/>
                <w:szCs w:val="20"/>
                <w:lang w:eastAsia="ja-JP"/>
              </w:rPr>
            </w:pPr>
            <w:r>
              <w:rPr>
                <w:color w:val="000000"/>
                <w:sz w:val="20"/>
                <w:szCs w:val="20"/>
                <w:lang w:eastAsia="ja-JP"/>
              </w:rPr>
              <w:t>Perfection vs imperfection</w:t>
            </w:r>
            <w:r w:rsidR="00073A46">
              <w:rPr>
                <w:color w:val="000000"/>
                <w:sz w:val="20"/>
                <w:szCs w:val="20"/>
                <w:lang w:eastAsia="ja-JP"/>
              </w:rPr>
              <w:t xml:space="preserve"> vs stable dikaryons</w:t>
            </w:r>
            <w:r w:rsidR="002515ED">
              <w:rPr>
                <w:color w:val="000000"/>
                <w:sz w:val="20"/>
                <w:szCs w:val="20"/>
                <w:lang w:eastAsia="ja-JP"/>
              </w:rPr>
              <w:t xml:space="preserve"> (</w:t>
            </w:r>
            <w:r w:rsidR="002515ED" w:rsidRPr="002515ED">
              <w:rPr>
                <w:i/>
                <w:color w:val="000000"/>
                <w:sz w:val="20"/>
                <w:szCs w:val="20"/>
                <w:lang w:eastAsia="ja-JP"/>
              </w:rPr>
              <w:t>The third stage of life</w:t>
            </w:r>
            <w:r w:rsidR="002515ED">
              <w:rPr>
                <w:color w:val="000000"/>
                <w:sz w:val="20"/>
                <w:szCs w:val="20"/>
                <w:lang w:eastAsia="ja-JP"/>
              </w:rPr>
              <w:t>)</w:t>
            </w:r>
          </w:p>
          <w:p w14:paraId="1ABB4C63" w14:textId="77777777" w:rsidR="00073A46" w:rsidRDefault="00073A46" w:rsidP="00F018CA">
            <w:pPr>
              <w:rPr>
                <w:color w:val="000000"/>
                <w:sz w:val="20"/>
                <w:szCs w:val="20"/>
                <w:lang w:eastAsia="ja-JP"/>
              </w:rPr>
            </w:pPr>
          </w:p>
          <w:p w14:paraId="5E748C92" w14:textId="10BF0CA4" w:rsidR="00FE33C7" w:rsidRPr="00DF4695" w:rsidRDefault="00FE33C7" w:rsidP="00F018CA">
            <w:pPr>
              <w:rPr>
                <w:color w:val="000000"/>
                <w:sz w:val="20"/>
                <w:szCs w:val="20"/>
                <w:lang w:eastAsia="ja-JP"/>
              </w:rPr>
            </w:pPr>
            <w:r>
              <w:rPr>
                <w:color w:val="000000"/>
                <w:sz w:val="20"/>
                <w:szCs w:val="20"/>
                <w:lang w:eastAsia="ja-JP"/>
              </w:rPr>
              <w:t xml:space="preserve">Morphology </w:t>
            </w:r>
            <w:r w:rsidRPr="002515ED">
              <w:rPr>
                <w:i/>
                <w:color w:val="000000"/>
                <w:sz w:val="20"/>
                <w:szCs w:val="20"/>
                <w:lang w:eastAsia="ja-JP"/>
              </w:rPr>
              <w:t>vs</w:t>
            </w:r>
            <w:r>
              <w:rPr>
                <w:color w:val="000000"/>
                <w:sz w:val="20"/>
                <w:szCs w:val="20"/>
                <w:lang w:eastAsia="ja-JP"/>
              </w:rPr>
              <w:t xml:space="preserve"> molecules</w:t>
            </w:r>
          </w:p>
        </w:tc>
        <w:tc>
          <w:tcPr>
            <w:tcW w:w="3344" w:type="dxa"/>
          </w:tcPr>
          <w:p w14:paraId="222FBA70" w14:textId="77777777" w:rsidR="00F018CA" w:rsidRPr="00C8532B" w:rsidRDefault="00F018CA" w:rsidP="00F018CA">
            <w:pPr>
              <w:rPr>
                <w:b/>
                <w:color w:val="000000"/>
                <w:sz w:val="20"/>
                <w:szCs w:val="20"/>
                <w:lang w:eastAsia="ja-JP"/>
              </w:rPr>
            </w:pPr>
            <w:r w:rsidRPr="00C8532B">
              <w:rPr>
                <w:b/>
                <w:color w:val="000000"/>
                <w:sz w:val="20"/>
                <w:szCs w:val="20"/>
                <w:lang w:eastAsia="ja-JP"/>
              </w:rPr>
              <w:t>Sept 10</w:t>
            </w:r>
          </w:p>
          <w:p w14:paraId="1C1029BD" w14:textId="65E4BFCF" w:rsidR="00F018CA" w:rsidRDefault="00F018CA" w:rsidP="00F018CA">
            <w:pPr>
              <w:rPr>
                <w:color w:val="000000"/>
                <w:sz w:val="20"/>
                <w:szCs w:val="20"/>
                <w:lang w:eastAsia="ja-JP"/>
              </w:rPr>
            </w:pPr>
            <w:r w:rsidRPr="00390FBB">
              <w:rPr>
                <w:b/>
                <w:i/>
                <w:color w:val="000000"/>
                <w:sz w:val="20"/>
                <w:szCs w:val="20"/>
                <w:lang w:eastAsia="ja-JP"/>
              </w:rPr>
              <w:t>1</w:t>
            </w:r>
            <w:r>
              <w:rPr>
                <w:color w:val="000000"/>
                <w:sz w:val="20"/>
                <w:szCs w:val="20"/>
                <w:lang w:eastAsia="ja-JP"/>
              </w:rPr>
              <w:t xml:space="preserve">. </w:t>
            </w:r>
            <w:r w:rsidRPr="00E61CE4">
              <w:rPr>
                <w:i/>
                <w:color w:val="000000"/>
                <w:sz w:val="20"/>
                <w:szCs w:val="20"/>
                <w:u w:val="single"/>
                <w:lang w:eastAsia="ja-JP"/>
              </w:rPr>
              <w:t>Safety, lab rules and proto</w:t>
            </w:r>
            <w:r w:rsidR="00E61CE4">
              <w:rPr>
                <w:i/>
                <w:color w:val="000000"/>
                <w:sz w:val="20"/>
                <w:szCs w:val="20"/>
                <w:u w:val="single"/>
                <w:lang w:eastAsia="ja-JP"/>
              </w:rPr>
              <w:t xml:space="preserve">cols; how to handle, open/close, </w:t>
            </w:r>
            <w:r w:rsidR="00AB6241">
              <w:rPr>
                <w:i/>
                <w:color w:val="000000"/>
                <w:sz w:val="20"/>
                <w:szCs w:val="20"/>
                <w:u w:val="single"/>
                <w:lang w:eastAsia="ja-JP"/>
              </w:rPr>
              <w:t xml:space="preserve">and </w:t>
            </w:r>
            <w:r w:rsidRPr="00E61CE4">
              <w:rPr>
                <w:i/>
                <w:color w:val="000000"/>
                <w:sz w:val="20"/>
                <w:szCs w:val="20"/>
                <w:u w:val="single"/>
                <w:lang w:eastAsia="ja-JP"/>
              </w:rPr>
              <w:t>put down a Petri plate; Micropore tape</w:t>
            </w:r>
            <w:r w:rsidR="00E61CE4">
              <w:rPr>
                <w:i/>
                <w:color w:val="000000"/>
                <w:sz w:val="20"/>
                <w:szCs w:val="20"/>
                <w:u w:val="single"/>
                <w:lang w:eastAsia="ja-JP"/>
              </w:rPr>
              <w:t xml:space="preserve">; </w:t>
            </w:r>
            <w:r w:rsidR="00073A46">
              <w:rPr>
                <w:i/>
                <w:color w:val="000000"/>
                <w:sz w:val="20"/>
                <w:szCs w:val="20"/>
                <w:u w:val="single"/>
                <w:lang w:eastAsia="ja-JP"/>
              </w:rPr>
              <w:t>Parafilm</w:t>
            </w:r>
          </w:p>
          <w:p w14:paraId="331E0357" w14:textId="77777777" w:rsidR="00F018CA" w:rsidRDefault="00F018CA" w:rsidP="00F018CA">
            <w:pPr>
              <w:rPr>
                <w:color w:val="000000"/>
                <w:sz w:val="20"/>
                <w:szCs w:val="20"/>
                <w:lang w:eastAsia="ja-JP"/>
              </w:rPr>
            </w:pPr>
            <w:r w:rsidRPr="00390FBB">
              <w:rPr>
                <w:b/>
                <w:i/>
                <w:color w:val="000000"/>
                <w:sz w:val="20"/>
                <w:szCs w:val="20"/>
                <w:lang w:eastAsia="ja-JP"/>
              </w:rPr>
              <w:t>2</w:t>
            </w:r>
            <w:r>
              <w:rPr>
                <w:color w:val="000000"/>
                <w:sz w:val="20"/>
                <w:szCs w:val="20"/>
                <w:lang w:eastAsia="ja-JP"/>
              </w:rPr>
              <w:t xml:space="preserve">. Electronic journals </w:t>
            </w:r>
            <w:r w:rsidRPr="00F75086">
              <w:rPr>
                <w:color w:val="000000"/>
                <w:sz w:val="20"/>
                <w:szCs w:val="20"/>
                <w:lang w:eastAsia="ja-JP"/>
              </w:rPr>
              <w:sym w:font="Wingdings" w:char="F0E0"/>
            </w:r>
            <w:r>
              <w:rPr>
                <w:color w:val="000000"/>
                <w:sz w:val="20"/>
                <w:szCs w:val="20"/>
                <w:lang w:eastAsia="ja-JP"/>
              </w:rPr>
              <w:t xml:space="preserve"> use, value, expectation, grading [part of participation]</w:t>
            </w:r>
          </w:p>
          <w:p w14:paraId="2172E59E" w14:textId="4933DE52" w:rsidR="00F018CA" w:rsidRPr="00E61CE4" w:rsidRDefault="00F018CA" w:rsidP="00F018CA">
            <w:pPr>
              <w:rPr>
                <w:color w:val="000000"/>
                <w:sz w:val="20"/>
                <w:szCs w:val="20"/>
                <w:lang w:eastAsia="ja-JP"/>
              </w:rPr>
            </w:pPr>
            <w:r w:rsidRPr="00E61CE4">
              <w:rPr>
                <w:b/>
                <w:i/>
                <w:color w:val="000000"/>
                <w:sz w:val="20"/>
                <w:szCs w:val="20"/>
                <w:lang w:eastAsia="ja-JP"/>
              </w:rPr>
              <w:t>3</w:t>
            </w:r>
            <w:r w:rsidRPr="00E61CE4">
              <w:rPr>
                <w:i/>
                <w:color w:val="000000"/>
                <w:sz w:val="20"/>
                <w:szCs w:val="20"/>
                <w:lang w:eastAsia="ja-JP"/>
              </w:rPr>
              <w:t xml:space="preserve">. </w:t>
            </w:r>
            <w:r w:rsidR="00AB6241">
              <w:rPr>
                <w:i/>
                <w:color w:val="000000"/>
                <w:sz w:val="20"/>
                <w:szCs w:val="20"/>
                <w:lang w:eastAsia="ja-JP"/>
              </w:rPr>
              <w:t xml:space="preserve">Discuss </w:t>
            </w:r>
            <w:r w:rsidR="00745926" w:rsidRPr="00E61CE4">
              <w:rPr>
                <w:i/>
                <w:color w:val="000000"/>
                <w:sz w:val="20"/>
                <w:szCs w:val="20"/>
                <w:lang w:eastAsia="ja-JP"/>
              </w:rPr>
              <w:t>L</w:t>
            </w:r>
            <w:r w:rsidRPr="00E61CE4">
              <w:rPr>
                <w:i/>
                <w:color w:val="000000"/>
                <w:sz w:val="20"/>
                <w:szCs w:val="20"/>
                <w:lang w:eastAsia="ja-JP"/>
              </w:rPr>
              <w:t xml:space="preserve">ibrary </w:t>
            </w:r>
            <w:r w:rsidR="00745926" w:rsidRPr="00E61CE4">
              <w:rPr>
                <w:i/>
                <w:color w:val="000000"/>
                <w:sz w:val="20"/>
                <w:szCs w:val="20"/>
                <w:lang w:eastAsia="ja-JP"/>
              </w:rPr>
              <w:t>Proposal</w:t>
            </w:r>
          </w:p>
          <w:p w14:paraId="4FDF9D0A" w14:textId="1F4CDCBF" w:rsidR="00F018CA" w:rsidRPr="00E61CE4" w:rsidRDefault="00F018CA" w:rsidP="00F018CA">
            <w:pPr>
              <w:rPr>
                <w:color w:val="000000"/>
                <w:sz w:val="20"/>
                <w:szCs w:val="20"/>
                <w:lang w:eastAsia="ja-JP"/>
              </w:rPr>
            </w:pPr>
            <w:r w:rsidRPr="00E61CE4">
              <w:rPr>
                <w:b/>
                <w:i/>
                <w:color w:val="000000"/>
                <w:sz w:val="20"/>
                <w:szCs w:val="20"/>
                <w:lang w:eastAsia="ja-JP"/>
              </w:rPr>
              <w:t>4</w:t>
            </w:r>
            <w:r w:rsidRPr="00E61CE4">
              <w:rPr>
                <w:color w:val="000000"/>
                <w:sz w:val="20"/>
                <w:szCs w:val="20"/>
                <w:lang w:eastAsia="ja-JP"/>
              </w:rPr>
              <w:t xml:space="preserve">. </w:t>
            </w:r>
            <w:r w:rsidR="005A0C2C" w:rsidRPr="005A0C2C">
              <w:rPr>
                <w:b/>
                <w:i/>
                <w:color w:val="000000"/>
                <w:sz w:val="20"/>
                <w:szCs w:val="20"/>
                <w:lang w:eastAsia="ja-JP"/>
              </w:rPr>
              <w:t>Proj</w:t>
            </w:r>
            <w:r w:rsidRPr="005A0C2C">
              <w:rPr>
                <w:b/>
                <w:i/>
                <w:color w:val="000000"/>
                <w:sz w:val="20"/>
                <w:szCs w:val="20"/>
                <w:lang w:eastAsia="ja-JP"/>
              </w:rPr>
              <w:t>1</w:t>
            </w:r>
            <w:r w:rsidRPr="00E61CE4">
              <w:rPr>
                <w:i/>
                <w:color w:val="000000"/>
                <w:sz w:val="20"/>
                <w:szCs w:val="20"/>
                <w:lang w:eastAsia="ja-JP"/>
              </w:rPr>
              <w:t>:</w:t>
            </w:r>
            <w:r w:rsidRPr="00E61CE4">
              <w:rPr>
                <w:color w:val="000000"/>
                <w:sz w:val="20"/>
                <w:szCs w:val="20"/>
                <w:lang w:eastAsia="ja-JP"/>
              </w:rPr>
              <w:t xml:space="preserve"> Inoculate PDA </w:t>
            </w:r>
            <w:r w:rsidR="00E61CE4" w:rsidRPr="00E61CE4">
              <w:rPr>
                <w:color w:val="000000"/>
                <w:sz w:val="20"/>
                <w:szCs w:val="20"/>
                <w:lang w:eastAsia="ja-JP"/>
              </w:rPr>
              <w:t xml:space="preserve">and PDA+RB </w:t>
            </w:r>
            <w:r w:rsidRPr="00E61CE4">
              <w:rPr>
                <w:color w:val="000000"/>
                <w:sz w:val="20"/>
                <w:szCs w:val="20"/>
                <w:lang w:eastAsia="ja-JP"/>
              </w:rPr>
              <w:t xml:space="preserve">plates </w:t>
            </w:r>
            <w:r w:rsidR="00E61CE4" w:rsidRPr="00E61CE4">
              <w:rPr>
                <w:color w:val="000000"/>
                <w:sz w:val="20"/>
                <w:szCs w:val="20"/>
                <w:lang w:eastAsia="ja-JP"/>
              </w:rPr>
              <w:t xml:space="preserve">with a] </w:t>
            </w:r>
            <w:r w:rsidR="00073A46">
              <w:rPr>
                <w:color w:val="000000"/>
                <w:sz w:val="20"/>
                <w:szCs w:val="20"/>
                <w:lang w:eastAsia="ja-JP"/>
              </w:rPr>
              <w:t xml:space="preserve">100 µL </w:t>
            </w:r>
            <w:r w:rsidR="00E61CE4">
              <w:rPr>
                <w:color w:val="000000"/>
                <w:sz w:val="20"/>
                <w:szCs w:val="20"/>
                <w:lang w:eastAsia="ja-JP"/>
              </w:rPr>
              <w:t>peppercorn</w:t>
            </w:r>
            <w:r w:rsidR="00073A46">
              <w:rPr>
                <w:color w:val="000000"/>
                <w:sz w:val="20"/>
                <w:szCs w:val="20"/>
                <w:lang w:eastAsia="ja-JP"/>
              </w:rPr>
              <w:t xml:space="preserve"> wash water</w:t>
            </w:r>
            <w:r w:rsidR="00E61CE4">
              <w:rPr>
                <w:color w:val="000000"/>
                <w:sz w:val="20"/>
                <w:szCs w:val="20"/>
                <w:lang w:eastAsia="ja-JP"/>
              </w:rPr>
              <w:t xml:space="preserve">, b] </w:t>
            </w:r>
            <w:r w:rsidR="00E61CE4" w:rsidRPr="00E61CE4">
              <w:rPr>
                <w:color w:val="000000"/>
                <w:sz w:val="20"/>
                <w:szCs w:val="20"/>
                <w:lang w:eastAsia="ja-JP"/>
              </w:rPr>
              <w:t xml:space="preserve">fresh ground pepper, </w:t>
            </w:r>
            <w:r w:rsidR="00E61CE4">
              <w:rPr>
                <w:color w:val="000000"/>
                <w:sz w:val="20"/>
                <w:szCs w:val="20"/>
                <w:lang w:eastAsia="ja-JP"/>
              </w:rPr>
              <w:t>c</w:t>
            </w:r>
            <w:r w:rsidRPr="00E61CE4">
              <w:rPr>
                <w:color w:val="000000"/>
                <w:sz w:val="20"/>
                <w:szCs w:val="20"/>
                <w:lang w:eastAsia="ja-JP"/>
              </w:rPr>
              <w:t>] commercial ground pepper.</w:t>
            </w:r>
          </w:p>
          <w:p w14:paraId="3841A484" w14:textId="7EDC68C1" w:rsidR="00F018CA" w:rsidRPr="00335CC3" w:rsidRDefault="00F018CA" w:rsidP="00F018CA">
            <w:pPr>
              <w:rPr>
                <w:color w:val="000000"/>
                <w:sz w:val="20"/>
                <w:szCs w:val="20"/>
                <w:u w:val="single"/>
                <w:lang w:eastAsia="ja-JP"/>
              </w:rPr>
            </w:pPr>
            <w:r w:rsidRPr="00E61CE4">
              <w:rPr>
                <w:b/>
                <w:i/>
                <w:color w:val="000000"/>
                <w:sz w:val="20"/>
                <w:szCs w:val="20"/>
                <w:lang w:eastAsia="ja-JP"/>
              </w:rPr>
              <w:t>5.</w:t>
            </w:r>
            <w:r w:rsidRPr="00E61CE4">
              <w:rPr>
                <w:color w:val="000000"/>
                <w:sz w:val="20"/>
                <w:szCs w:val="20"/>
                <w:lang w:eastAsia="ja-JP"/>
              </w:rPr>
              <w:t xml:space="preserve"> </w:t>
            </w:r>
            <w:r w:rsidR="00AB6241">
              <w:rPr>
                <w:color w:val="000000"/>
                <w:sz w:val="20"/>
                <w:szCs w:val="20"/>
                <w:lang w:eastAsia="ja-JP"/>
              </w:rPr>
              <w:t xml:space="preserve">Discuss </w:t>
            </w:r>
            <w:r w:rsidR="005A0C2C" w:rsidRPr="005A0C2C">
              <w:rPr>
                <w:b/>
                <w:i/>
                <w:color w:val="000000"/>
                <w:sz w:val="20"/>
                <w:szCs w:val="20"/>
                <w:lang w:eastAsia="ja-JP"/>
              </w:rPr>
              <w:t>Proj</w:t>
            </w:r>
            <w:r w:rsidRPr="005A0C2C">
              <w:rPr>
                <w:b/>
                <w:i/>
                <w:color w:val="000000"/>
                <w:sz w:val="20"/>
                <w:szCs w:val="20"/>
                <w:lang w:eastAsia="ja-JP"/>
              </w:rPr>
              <w:t>2</w:t>
            </w:r>
            <w:r w:rsidRPr="00E61CE4">
              <w:rPr>
                <w:i/>
                <w:color w:val="000000"/>
                <w:sz w:val="20"/>
                <w:szCs w:val="20"/>
                <w:lang w:eastAsia="ja-JP"/>
              </w:rPr>
              <w:t>:</w:t>
            </w:r>
            <w:r>
              <w:rPr>
                <w:color w:val="000000"/>
                <w:sz w:val="20"/>
                <w:szCs w:val="20"/>
                <w:lang w:eastAsia="ja-JP"/>
              </w:rPr>
              <w:t xml:space="preserve"> sidewalk plant collection </w:t>
            </w:r>
            <w:r>
              <w:rPr>
                <w:i/>
                <w:color w:val="000000"/>
                <w:sz w:val="20"/>
                <w:szCs w:val="20"/>
                <w:lang w:eastAsia="ja-JP"/>
              </w:rPr>
              <w:t>with</w:t>
            </w:r>
            <w:r w:rsidRPr="00A4293E">
              <w:rPr>
                <w:i/>
                <w:color w:val="000000"/>
                <w:sz w:val="20"/>
                <w:szCs w:val="20"/>
                <w:lang w:eastAsia="ja-JP"/>
              </w:rPr>
              <w:t xml:space="preserve"> roots</w:t>
            </w:r>
            <w:r>
              <w:rPr>
                <w:color w:val="000000"/>
                <w:sz w:val="20"/>
                <w:szCs w:val="20"/>
                <w:lang w:eastAsia="ja-JP"/>
              </w:rPr>
              <w:t xml:space="preserve"> </w:t>
            </w:r>
            <w:r w:rsidRPr="00716948">
              <w:rPr>
                <w:color w:val="000000"/>
                <w:sz w:val="20"/>
                <w:szCs w:val="20"/>
                <w:lang w:eastAsia="ja-JP"/>
              </w:rPr>
              <w:sym w:font="Wingdings" w:char="F0E0"/>
            </w:r>
            <w:r w:rsidR="00E61CE4">
              <w:rPr>
                <w:color w:val="000000"/>
                <w:sz w:val="20"/>
                <w:szCs w:val="20"/>
                <w:lang w:eastAsia="ja-JP"/>
              </w:rPr>
              <w:t xml:space="preserve"> </w:t>
            </w:r>
            <w:r w:rsidR="00E61CE4" w:rsidRPr="00E61CE4">
              <w:rPr>
                <w:color w:val="000000"/>
                <w:sz w:val="20"/>
                <w:szCs w:val="20"/>
                <w:u w:val="single"/>
                <w:lang w:eastAsia="ja-JP"/>
              </w:rPr>
              <w:t>bring your samples for Sept 17</w:t>
            </w:r>
            <w:r w:rsidRPr="00E61CE4">
              <w:rPr>
                <w:color w:val="000000"/>
                <w:sz w:val="20"/>
                <w:szCs w:val="20"/>
                <w:u w:val="single"/>
                <w:lang w:eastAsia="ja-JP"/>
              </w:rPr>
              <w:t>.</w:t>
            </w:r>
          </w:p>
        </w:tc>
      </w:tr>
      <w:tr w:rsidR="00F018CA" w:rsidRPr="00DF4695" w14:paraId="79CC56C1" w14:textId="77777777" w:rsidTr="00C76CFC">
        <w:tc>
          <w:tcPr>
            <w:tcW w:w="733" w:type="dxa"/>
          </w:tcPr>
          <w:p w14:paraId="4AA668A2" w14:textId="1E6E328E" w:rsidR="00F018CA" w:rsidRPr="00DF4695" w:rsidRDefault="00F018CA" w:rsidP="00F018CA">
            <w:pPr>
              <w:rPr>
                <w:color w:val="000000"/>
                <w:sz w:val="20"/>
                <w:szCs w:val="20"/>
                <w:lang w:eastAsia="ja-JP"/>
              </w:rPr>
            </w:pPr>
            <w:r>
              <w:rPr>
                <w:color w:val="000000"/>
                <w:sz w:val="20"/>
                <w:szCs w:val="20"/>
                <w:lang w:eastAsia="ja-JP"/>
              </w:rPr>
              <w:t>3</w:t>
            </w:r>
          </w:p>
        </w:tc>
        <w:tc>
          <w:tcPr>
            <w:tcW w:w="1419" w:type="dxa"/>
          </w:tcPr>
          <w:p w14:paraId="6D08FAE5" w14:textId="7625014C" w:rsidR="00F018CA" w:rsidRPr="00DF4695" w:rsidRDefault="00F018CA" w:rsidP="00F018CA">
            <w:pPr>
              <w:rPr>
                <w:color w:val="000000"/>
                <w:sz w:val="20"/>
                <w:szCs w:val="20"/>
                <w:lang w:eastAsia="ja-JP"/>
              </w:rPr>
            </w:pPr>
            <w:r w:rsidRPr="00DF4695">
              <w:rPr>
                <w:color w:val="000000"/>
                <w:sz w:val="20"/>
                <w:szCs w:val="20"/>
                <w:lang w:eastAsia="ja-JP"/>
              </w:rPr>
              <w:t>Sept 16-20</w:t>
            </w:r>
          </w:p>
        </w:tc>
        <w:tc>
          <w:tcPr>
            <w:tcW w:w="1217" w:type="dxa"/>
          </w:tcPr>
          <w:p w14:paraId="0C8E208D" w14:textId="04AFC769" w:rsidR="00F018CA" w:rsidRPr="00DF4695" w:rsidRDefault="00F018CA" w:rsidP="00F018CA">
            <w:pPr>
              <w:rPr>
                <w:color w:val="000000"/>
                <w:sz w:val="20"/>
                <w:szCs w:val="20"/>
                <w:lang w:eastAsia="ja-JP"/>
              </w:rPr>
            </w:pPr>
            <w:r w:rsidRPr="00DF4695">
              <w:rPr>
                <w:color w:val="000000"/>
                <w:sz w:val="20"/>
                <w:szCs w:val="20"/>
                <w:lang w:eastAsia="ja-JP"/>
              </w:rPr>
              <w:t>Biology</w:t>
            </w:r>
          </w:p>
        </w:tc>
        <w:tc>
          <w:tcPr>
            <w:tcW w:w="3460" w:type="dxa"/>
          </w:tcPr>
          <w:p w14:paraId="7A690A63" w14:textId="77777777" w:rsidR="00C76CFC" w:rsidRDefault="00F018CA" w:rsidP="00F018CA">
            <w:pPr>
              <w:rPr>
                <w:b/>
                <w:color w:val="000000"/>
                <w:sz w:val="20"/>
                <w:szCs w:val="20"/>
                <w:lang w:eastAsia="ja-JP"/>
              </w:rPr>
            </w:pPr>
            <w:r w:rsidRPr="005B2DEB">
              <w:rPr>
                <w:b/>
                <w:sz w:val="20"/>
                <w:szCs w:val="20"/>
                <w:lang w:eastAsia="ja-JP"/>
              </w:rPr>
              <w:t>Growth</w:t>
            </w:r>
            <w:r w:rsidRPr="005B2DEB">
              <w:rPr>
                <w:b/>
                <w:color w:val="000000"/>
                <w:sz w:val="20"/>
                <w:szCs w:val="20"/>
                <w:lang w:eastAsia="ja-JP"/>
              </w:rPr>
              <w:t xml:space="preserve">, exploration, exploitation. </w:t>
            </w:r>
          </w:p>
          <w:p w14:paraId="36AEE5D9" w14:textId="77777777" w:rsidR="00C76CFC" w:rsidRDefault="00C76CFC" w:rsidP="00F018CA">
            <w:pPr>
              <w:rPr>
                <w:b/>
                <w:color w:val="000000"/>
                <w:sz w:val="20"/>
                <w:szCs w:val="20"/>
                <w:lang w:eastAsia="ja-JP"/>
              </w:rPr>
            </w:pPr>
          </w:p>
          <w:p w14:paraId="03C4DB9F" w14:textId="6EA15A3E" w:rsidR="002515ED" w:rsidRPr="002515ED" w:rsidRDefault="002515ED" w:rsidP="00F018CA">
            <w:pPr>
              <w:rPr>
                <w:color w:val="000000"/>
                <w:sz w:val="20"/>
                <w:szCs w:val="20"/>
                <w:lang w:eastAsia="ja-JP"/>
              </w:rPr>
            </w:pPr>
            <w:r w:rsidRPr="002515ED">
              <w:rPr>
                <w:color w:val="000000"/>
                <w:sz w:val="20"/>
                <w:szCs w:val="20"/>
                <w:lang w:eastAsia="ja-JP"/>
              </w:rPr>
              <w:t>“For a fungal hypha, life is at the tip” IBH</w:t>
            </w:r>
          </w:p>
          <w:p w14:paraId="3F0FEEA4" w14:textId="77777777" w:rsidR="002515ED" w:rsidRDefault="002515ED" w:rsidP="00F018CA">
            <w:pPr>
              <w:rPr>
                <w:b/>
                <w:color w:val="000000"/>
                <w:sz w:val="20"/>
                <w:szCs w:val="20"/>
                <w:lang w:eastAsia="ja-JP"/>
              </w:rPr>
            </w:pPr>
          </w:p>
          <w:p w14:paraId="2DB1FCDA" w14:textId="0330D76B" w:rsidR="002515ED" w:rsidRDefault="00F018CA" w:rsidP="00F018CA">
            <w:pPr>
              <w:rPr>
                <w:color w:val="000000"/>
                <w:sz w:val="20"/>
                <w:szCs w:val="20"/>
                <w:lang w:eastAsia="ja-JP"/>
              </w:rPr>
            </w:pPr>
            <w:r>
              <w:rPr>
                <w:color w:val="000000"/>
                <w:sz w:val="20"/>
                <w:szCs w:val="20"/>
                <w:lang w:eastAsia="ja-JP"/>
              </w:rPr>
              <w:t>Tro</w:t>
            </w:r>
            <w:r w:rsidRPr="00BD3CE8">
              <w:rPr>
                <w:color w:val="000000"/>
                <w:sz w:val="20"/>
                <w:szCs w:val="20"/>
                <w:u w:val="single"/>
                <w:lang w:eastAsia="ja-JP"/>
              </w:rPr>
              <w:t>ph</w:t>
            </w:r>
            <w:r>
              <w:rPr>
                <w:color w:val="000000"/>
                <w:sz w:val="20"/>
                <w:szCs w:val="20"/>
                <w:lang w:eastAsia="ja-JP"/>
              </w:rPr>
              <w:t xml:space="preserve">ism </w:t>
            </w:r>
            <w:r w:rsidR="002515ED">
              <w:rPr>
                <w:color w:val="000000"/>
                <w:sz w:val="20"/>
                <w:szCs w:val="20"/>
                <w:lang w:eastAsia="ja-JP"/>
              </w:rPr>
              <w:t>(food),</w:t>
            </w:r>
            <w:r w:rsidR="00C76CFC">
              <w:rPr>
                <w:color w:val="000000"/>
                <w:sz w:val="20"/>
                <w:szCs w:val="20"/>
                <w:lang w:eastAsia="ja-JP"/>
              </w:rPr>
              <w:t xml:space="preserve"> t</w:t>
            </w:r>
            <w:r>
              <w:rPr>
                <w:color w:val="000000"/>
                <w:sz w:val="20"/>
                <w:szCs w:val="20"/>
                <w:lang w:eastAsia="ja-JP"/>
              </w:rPr>
              <w:t>ro</w:t>
            </w:r>
            <w:r w:rsidRPr="00BD3CE8">
              <w:rPr>
                <w:color w:val="000000"/>
                <w:sz w:val="20"/>
                <w:szCs w:val="20"/>
                <w:u w:val="single"/>
                <w:lang w:eastAsia="ja-JP"/>
              </w:rPr>
              <w:t>p</w:t>
            </w:r>
            <w:r w:rsidR="00C76CFC">
              <w:rPr>
                <w:color w:val="000000"/>
                <w:sz w:val="20"/>
                <w:szCs w:val="20"/>
                <w:lang w:eastAsia="ja-JP"/>
              </w:rPr>
              <w:t>ism (</w:t>
            </w:r>
            <w:r w:rsidR="002515ED">
              <w:rPr>
                <w:color w:val="000000"/>
                <w:sz w:val="20"/>
                <w:szCs w:val="20"/>
                <w:lang w:eastAsia="ja-JP"/>
              </w:rPr>
              <w:t>wayfinding and differentiation)</w:t>
            </w:r>
          </w:p>
          <w:p w14:paraId="6681B1ED" w14:textId="2AC084AF" w:rsidR="00F018CA" w:rsidRDefault="00C76CFC" w:rsidP="00F018CA">
            <w:pPr>
              <w:rPr>
                <w:color w:val="000000"/>
                <w:sz w:val="20"/>
                <w:szCs w:val="20"/>
                <w:lang w:eastAsia="ja-JP"/>
              </w:rPr>
            </w:pPr>
            <w:r>
              <w:rPr>
                <w:color w:val="000000"/>
                <w:sz w:val="20"/>
                <w:szCs w:val="20"/>
                <w:lang w:eastAsia="ja-JP"/>
              </w:rPr>
              <w:t xml:space="preserve"> </w:t>
            </w:r>
          </w:p>
          <w:p w14:paraId="100DFB92" w14:textId="77777777" w:rsidR="00F018CA" w:rsidRDefault="00F018CA" w:rsidP="00F018CA">
            <w:pPr>
              <w:rPr>
                <w:color w:val="000000"/>
                <w:sz w:val="20"/>
                <w:szCs w:val="20"/>
                <w:lang w:eastAsia="ja-JP"/>
              </w:rPr>
            </w:pPr>
            <w:r>
              <w:rPr>
                <w:color w:val="000000"/>
                <w:sz w:val="20"/>
                <w:szCs w:val="20"/>
                <w:lang w:eastAsia="ja-JP"/>
              </w:rPr>
              <w:t>Roles of enzyme secretion.</w:t>
            </w:r>
          </w:p>
          <w:p w14:paraId="06949471" w14:textId="77777777" w:rsidR="00FE33C7" w:rsidRDefault="00FE33C7" w:rsidP="00F018CA">
            <w:pPr>
              <w:rPr>
                <w:color w:val="000000"/>
                <w:sz w:val="20"/>
                <w:szCs w:val="20"/>
                <w:lang w:eastAsia="ja-JP"/>
              </w:rPr>
            </w:pPr>
            <w:r>
              <w:rPr>
                <w:color w:val="000000"/>
                <w:sz w:val="20"/>
                <w:szCs w:val="20"/>
                <w:lang w:eastAsia="ja-JP"/>
              </w:rPr>
              <w:t>Motor, frame, fuel, traction, driver</w:t>
            </w:r>
          </w:p>
          <w:p w14:paraId="0D0F56F2" w14:textId="77777777" w:rsidR="00FE33C7" w:rsidRDefault="00FE33C7" w:rsidP="00F018CA">
            <w:pPr>
              <w:rPr>
                <w:color w:val="000000"/>
                <w:sz w:val="20"/>
                <w:szCs w:val="20"/>
                <w:lang w:eastAsia="ja-JP"/>
              </w:rPr>
            </w:pPr>
          </w:p>
          <w:p w14:paraId="55D85729" w14:textId="77777777" w:rsidR="00FE33C7" w:rsidRDefault="00FE33C7" w:rsidP="00FE33C7">
            <w:pPr>
              <w:rPr>
                <w:color w:val="000000"/>
                <w:sz w:val="20"/>
                <w:szCs w:val="20"/>
                <w:lang w:eastAsia="ja-JP"/>
              </w:rPr>
            </w:pPr>
            <w:r>
              <w:rPr>
                <w:color w:val="000000"/>
                <w:sz w:val="20"/>
                <w:szCs w:val="20"/>
                <w:lang w:eastAsia="ja-JP"/>
              </w:rPr>
              <w:t>Primary metabolism</w:t>
            </w:r>
          </w:p>
          <w:p w14:paraId="4383705A" w14:textId="4CE89B4D" w:rsidR="00FE33C7" w:rsidRPr="00DF4695" w:rsidRDefault="00FE33C7" w:rsidP="00FE33C7">
            <w:pPr>
              <w:rPr>
                <w:color w:val="000000"/>
                <w:sz w:val="20"/>
                <w:szCs w:val="20"/>
                <w:lang w:eastAsia="ja-JP"/>
              </w:rPr>
            </w:pPr>
            <w:r>
              <w:rPr>
                <w:color w:val="000000"/>
                <w:sz w:val="20"/>
                <w:szCs w:val="20"/>
                <w:lang w:eastAsia="ja-JP"/>
              </w:rPr>
              <w:t>Secondary metabolism</w:t>
            </w:r>
          </w:p>
        </w:tc>
        <w:tc>
          <w:tcPr>
            <w:tcW w:w="3344" w:type="dxa"/>
          </w:tcPr>
          <w:p w14:paraId="4F96AFC6" w14:textId="77777777" w:rsidR="00F018CA" w:rsidRPr="00C8532B" w:rsidRDefault="00F018CA" w:rsidP="00F018CA">
            <w:pPr>
              <w:rPr>
                <w:b/>
                <w:color w:val="000000"/>
                <w:sz w:val="20"/>
                <w:szCs w:val="20"/>
                <w:lang w:eastAsia="ja-JP"/>
              </w:rPr>
            </w:pPr>
            <w:r w:rsidRPr="00C8532B">
              <w:rPr>
                <w:b/>
                <w:color w:val="000000"/>
                <w:sz w:val="20"/>
                <w:szCs w:val="20"/>
                <w:lang w:eastAsia="ja-JP"/>
              </w:rPr>
              <w:t>Sept 17</w:t>
            </w:r>
          </w:p>
          <w:p w14:paraId="62E226EE" w14:textId="030DBD06" w:rsidR="00F018CA" w:rsidRDefault="00F018CA" w:rsidP="00F018CA">
            <w:pPr>
              <w:rPr>
                <w:color w:val="000000"/>
                <w:sz w:val="20"/>
                <w:szCs w:val="20"/>
                <w:lang w:eastAsia="ja-JP"/>
              </w:rPr>
            </w:pPr>
            <w:r w:rsidRPr="00390FBB">
              <w:rPr>
                <w:b/>
                <w:i/>
                <w:color w:val="000000"/>
                <w:sz w:val="20"/>
                <w:szCs w:val="20"/>
                <w:lang w:eastAsia="ja-JP"/>
              </w:rPr>
              <w:t>1.</w:t>
            </w:r>
            <w:r w:rsidRPr="00187FBF">
              <w:rPr>
                <w:b/>
                <w:i/>
                <w:color w:val="000000"/>
                <w:sz w:val="20"/>
                <w:szCs w:val="20"/>
                <w:lang w:eastAsia="ja-JP"/>
              </w:rPr>
              <w:t xml:space="preserve"> Submit</w:t>
            </w:r>
            <w:r>
              <w:rPr>
                <w:color w:val="000000"/>
                <w:sz w:val="20"/>
                <w:szCs w:val="20"/>
                <w:lang w:eastAsia="ja-JP"/>
              </w:rPr>
              <w:t xml:space="preserve"> 1-page </w:t>
            </w:r>
            <w:r w:rsidR="00073A46">
              <w:rPr>
                <w:color w:val="000000"/>
                <w:sz w:val="20"/>
                <w:szCs w:val="20"/>
                <w:lang w:eastAsia="ja-JP"/>
              </w:rPr>
              <w:t>outline</w:t>
            </w:r>
            <w:r>
              <w:rPr>
                <w:color w:val="000000"/>
                <w:sz w:val="20"/>
                <w:szCs w:val="20"/>
                <w:lang w:eastAsia="ja-JP"/>
              </w:rPr>
              <w:t xml:space="preserve"> for library </w:t>
            </w:r>
            <w:r w:rsidR="00073A46">
              <w:rPr>
                <w:color w:val="000000"/>
                <w:sz w:val="20"/>
                <w:szCs w:val="20"/>
                <w:lang w:eastAsia="ja-JP"/>
              </w:rPr>
              <w:t>proposal. To be returned Sept 23</w:t>
            </w:r>
            <w:r w:rsidR="00073A46" w:rsidRPr="00073A46">
              <w:rPr>
                <w:color w:val="000000"/>
                <w:sz w:val="20"/>
                <w:szCs w:val="20"/>
                <w:vertAlign w:val="superscript"/>
                <w:lang w:eastAsia="ja-JP"/>
              </w:rPr>
              <w:t>rd</w:t>
            </w:r>
            <w:r w:rsidR="00073A46">
              <w:rPr>
                <w:color w:val="000000"/>
                <w:sz w:val="20"/>
                <w:szCs w:val="20"/>
                <w:lang w:eastAsia="ja-JP"/>
              </w:rPr>
              <w:t xml:space="preserve">. </w:t>
            </w:r>
          </w:p>
          <w:p w14:paraId="18FC56CC" w14:textId="15B36153" w:rsidR="00F018CA" w:rsidRPr="00E61CE4" w:rsidRDefault="00F018CA" w:rsidP="00F018CA">
            <w:pPr>
              <w:rPr>
                <w:color w:val="000000"/>
                <w:sz w:val="20"/>
                <w:szCs w:val="20"/>
                <w:lang w:eastAsia="ja-JP"/>
              </w:rPr>
            </w:pPr>
            <w:r w:rsidRPr="00390FBB">
              <w:rPr>
                <w:b/>
                <w:i/>
                <w:color w:val="000000"/>
                <w:sz w:val="20"/>
                <w:szCs w:val="20"/>
                <w:lang w:eastAsia="ja-JP"/>
              </w:rPr>
              <w:t>2</w:t>
            </w:r>
            <w:r w:rsidRPr="00E61CE4">
              <w:rPr>
                <w:b/>
                <w:i/>
                <w:color w:val="000000"/>
                <w:sz w:val="20"/>
                <w:szCs w:val="20"/>
                <w:lang w:eastAsia="ja-JP"/>
              </w:rPr>
              <w:t>.</w:t>
            </w:r>
            <w:r w:rsidR="005A0C2C">
              <w:rPr>
                <w:i/>
                <w:color w:val="000000"/>
                <w:sz w:val="20"/>
                <w:szCs w:val="20"/>
                <w:lang w:eastAsia="ja-JP"/>
              </w:rPr>
              <w:t xml:space="preserve"> </w:t>
            </w:r>
            <w:r w:rsidR="005A0C2C" w:rsidRPr="005A0C2C">
              <w:rPr>
                <w:b/>
                <w:i/>
                <w:color w:val="000000"/>
                <w:sz w:val="20"/>
                <w:szCs w:val="20"/>
                <w:lang w:eastAsia="ja-JP"/>
              </w:rPr>
              <w:t>Proj</w:t>
            </w:r>
            <w:r w:rsidRPr="005A0C2C">
              <w:rPr>
                <w:b/>
                <w:i/>
                <w:color w:val="000000"/>
                <w:sz w:val="20"/>
                <w:szCs w:val="20"/>
                <w:lang w:eastAsia="ja-JP"/>
              </w:rPr>
              <w:t>1</w:t>
            </w:r>
            <w:r w:rsidRPr="00E61CE4">
              <w:rPr>
                <w:color w:val="000000"/>
                <w:sz w:val="20"/>
                <w:szCs w:val="20"/>
                <w:lang w:eastAsia="ja-JP"/>
              </w:rPr>
              <w:t>:</w:t>
            </w:r>
            <w:r w:rsidRPr="00E61CE4">
              <w:rPr>
                <w:i/>
                <w:color w:val="000000"/>
                <w:sz w:val="20"/>
                <w:szCs w:val="20"/>
                <w:lang w:eastAsia="ja-JP"/>
              </w:rPr>
              <w:t xml:space="preserve"> </w:t>
            </w:r>
            <w:r w:rsidRPr="00E61CE4">
              <w:rPr>
                <w:color w:val="000000"/>
                <w:sz w:val="20"/>
                <w:szCs w:val="20"/>
                <w:lang w:eastAsia="ja-JP"/>
              </w:rPr>
              <w:t>Examine, describe, sketch, p</w:t>
            </w:r>
            <w:r w:rsidR="0022595C">
              <w:rPr>
                <w:color w:val="000000"/>
                <w:sz w:val="20"/>
                <w:szCs w:val="20"/>
                <w:lang w:eastAsia="ja-JP"/>
              </w:rPr>
              <w:t>hotograph PDA plates from Sept 10</w:t>
            </w:r>
            <w:r w:rsidRPr="00E61CE4">
              <w:rPr>
                <w:color w:val="000000"/>
                <w:sz w:val="20"/>
                <w:szCs w:val="20"/>
                <w:lang w:eastAsia="ja-JP"/>
              </w:rPr>
              <w:t>. Isolate pure colonies on fresh PDA or PDA</w:t>
            </w:r>
            <w:r w:rsidR="0022595C">
              <w:rPr>
                <w:color w:val="000000"/>
                <w:sz w:val="20"/>
                <w:szCs w:val="20"/>
                <w:lang w:eastAsia="ja-JP"/>
              </w:rPr>
              <w:t>+RB</w:t>
            </w:r>
            <w:r w:rsidRPr="00E61CE4">
              <w:rPr>
                <w:color w:val="000000"/>
                <w:sz w:val="20"/>
                <w:szCs w:val="20"/>
                <w:lang w:eastAsia="ja-JP"/>
              </w:rPr>
              <w:t>. Archive pure cultures</w:t>
            </w:r>
            <w:r w:rsidR="00187FBF">
              <w:rPr>
                <w:color w:val="000000"/>
                <w:sz w:val="20"/>
                <w:szCs w:val="20"/>
                <w:lang w:eastAsia="ja-JP"/>
              </w:rPr>
              <w:t xml:space="preserve"> in dry silica </w:t>
            </w:r>
            <w:r w:rsidRPr="00E61CE4">
              <w:rPr>
                <w:color w:val="000000"/>
                <w:sz w:val="20"/>
                <w:szCs w:val="20"/>
                <w:lang w:eastAsia="ja-JP"/>
              </w:rPr>
              <w:t>at 4 °C.</w:t>
            </w:r>
          </w:p>
          <w:p w14:paraId="247A1034" w14:textId="1DA96AE5" w:rsidR="00F018CA" w:rsidRPr="00DF4695" w:rsidRDefault="00F018CA" w:rsidP="005A0C2C">
            <w:pPr>
              <w:rPr>
                <w:color w:val="000000"/>
                <w:sz w:val="20"/>
                <w:szCs w:val="20"/>
                <w:lang w:eastAsia="ja-JP"/>
              </w:rPr>
            </w:pPr>
            <w:r w:rsidRPr="00E61CE4">
              <w:rPr>
                <w:b/>
                <w:i/>
                <w:color w:val="000000"/>
                <w:sz w:val="20"/>
                <w:szCs w:val="20"/>
                <w:lang w:eastAsia="ja-JP"/>
              </w:rPr>
              <w:t>3.</w:t>
            </w:r>
            <w:r w:rsidRPr="00E61CE4">
              <w:rPr>
                <w:color w:val="000000"/>
                <w:sz w:val="20"/>
                <w:szCs w:val="20"/>
                <w:lang w:eastAsia="ja-JP"/>
              </w:rPr>
              <w:t xml:space="preserve"> </w:t>
            </w:r>
            <w:r w:rsidR="005A0C2C" w:rsidRPr="005A0C2C">
              <w:rPr>
                <w:b/>
                <w:i/>
                <w:color w:val="000000"/>
                <w:sz w:val="20"/>
                <w:szCs w:val="20"/>
                <w:lang w:eastAsia="ja-JP"/>
              </w:rPr>
              <w:t>Proj</w:t>
            </w:r>
            <w:r w:rsidRPr="005A0C2C">
              <w:rPr>
                <w:b/>
                <w:i/>
                <w:color w:val="000000"/>
                <w:sz w:val="20"/>
                <w:szCs w:val="20"/>
                <w:lang w:eastAsia="ja-JP"/>
              </w:rPr>
              <w:t>2</w:t>
            </w:r>
            <w:r w:rsidR="0022595C">
              <w:rPr>
                <w:color w:val="000000"/>
                <w:sz w:val="20"/>
                <w:szCs w:val="20"/>
                <w:lang w:eastAsia="ja-JP"/>
              </w:rPr>
              <w:t>: S</w:t>
            </w:r>
            <w:r w:rsidRPr="00E61CE4">
              <w:rPr>
                <w:color w:val="000000"/>
                <w:sz w:val="20"/>
                <w:szCs w:val="20"/>
                <w:lang w:eastAsia="ja-JP"/>
              </w:rPr>
              <w:t xml:space="preserve">idewalk plants: </w:t>
            </w:r>
            <w:r w:rsidR="0022595C">
              <w:rPr>
                <w:color w:val="000000"/>
                <w:sz w:val="20"/>
                <w:szCs w:val="20"/>
                <w:lang w:eastAsia="ja-JP"/>
              </w:rPr>
              <w:t xml:space="preserve">[shake in ddHOH, plate 100 µL on PDA], </w:t>
            </w:r>
            <w:r w:rsidRPr="00E61CE4">
              <w:rPr>
                <w:color w:val="000000"/>
                <w:sz w:val="20"/>
                <w:szCs w:val="20"/>
                <w:lang w:eastAsia="ja-JP"/>
              </w:rPr>
              <w:t>sur</w:t>
            </w:r>
            <w:r w:rsidR="00E61CE4" w:rsidRPr="00E61CE4">
              <w:rPr>
                <w:color w:val="000000"/>
                <w:sz w:val="20"/>
                <w:szCs w:val="20"/>
                <w:lang w:eastAsia="ja-JP"/>
              </w:rPr>
              <w:t xml:space="preserve">face sterilize, rinse, pat dry, </w:t>
            </w:r>
            <w:r w:rsidR="0022595C">
              <w:rPr>
                <w:color w:val="000000"/>
                <w:sz w:val="20"/>
                <w:szCs w:val="20"/>
                <w:lang w:eastAsia="ja-JP"/>
              </w:rPr>
              <w:t>[shake i</w:t>
            </w:r>
            <w:r w:rsidR="00505645">
              <w:rPr>
                <w:color w:val="000000"/>
                <w:sz w:val="20"/>
                <w:szCs w:val="20"/>
                <w:lang w:eastAsia="ja-JP"/>
              </w:rPr>
              <w:t xml:space="preserve">n ddHOH, plate 100 µL on PDA]; </w:t>
            </w:r>
            <w:r w:rsidRPr="00E61CE4">
              <w:rPr>
                <w:color w:val="000000"/>
                <w:sz w:val="20"/>
                <w:szCs w:val="20"/>
                <w:lang w:eastAsia="ja-JP"/>
              </w:rPr>
              <w:t>culture root</w:t>
            </w:r>
            <w:r>
              <w:rPr>
                <w:color w:val="000000"/>
                <w:sz w:val="20"/>
                <w:szCs w:val="20"/>
                <w:lang w:eastAsia="ja-JP"/>
              </w:rPr>
              <w:t xml:space="preserve">/ crown/ shoot/ leaf for 3 plants </w:t>
            </w:r>
            <w:r w:rsidRPr="00F275B7">
              <w:rPr>
                <w:color w:val="000000"/>
                <w:sz w:val="20"/>
                <w:szCs w:val="20"/>
                <w:lang w:eastAsia="ja-JP"/>
              </w:rPr>
              <w:sym w:font="Wingdings" w:char="F0E0"/>
            </w:r>
            <w:r>
              <w:rPr>
                <w:color w:val="000000"/>
                <w:sz w:val="20"/>
                <w:szCs w:val="20"/>
                <w:lang w:eastAsia="ja-JP"/>
              </w:rPr>
              <w:t xml:space="preserve"> 10 % PDA + antibiotics. </w:t>
            </w:r>
          </w:p>
        </w:tc>
      </w:tr>
      <w:tr w:rsidR="00F018CA" w:rsidRPr="00DF4695" w14:paraId="159ECF77" w14:textId="77777777" w:rsidTr="00C76CFC">
        <w:tc>
          <w:tcPr>
            <w:tcW w:w="733" w:type="dxa"/>
          </w:tcPr>
          <w:p w14:paraId="2F292F56" w14:textId="6142D5A1" w:rsidR="00F018CA" w:rsidRPr="00DF4695" w:rsidRDefault="00F018CA" w:rsidP="00F018CA">
            <w:pPr>
              <w:rPr>
                <w:color w:val="000000"/>
                <w:sz w:val="20"/>
                <w:szCs w:val="20"/>
                <w:lang w:eastAsia="ja-JP"/>
              </w:rPr>
            </w:pPr>
            <w:r w:rsidRPr="00DF4695">
              <w:rPr>
                <w:color w:val="000000"/>
                <w:sz w:val="20"/>
                <w:szCs w:val="20"/>
                <w:lang w:eastAsia="ja-JP"/>
              </w:rPr>
              <w:t>3</w:t>
            </w:r>
          </w:p>
        </w:tc>
        <w:tc>
          <w:tcPr>
            <w:tcW w:w="1419" w:type="dxa"/>
          </w:tcPr>
          <w:p w14:paraId="5A09CE95" w14:textId="12928F8F" w:rsidR="00F018CA" w:rsidRPr="00DF4695" w:rsidRDefault="00F018CA" w:rsidP="00F018CA">
            <w:pPr>
              <w:rPr>
                <w:color w:val="000000"/>
                <w:sz w:val="20"/>
                <w:szCs w:val="20"/>
                <w:lang w:eastAsia="ja-JP"/>
              </w:rPr>
            </w:pPr>
            <w:r w:rsidRPr="00DF4695">
              <w:rPr>
                <w:color w:val="000000"/>
                <w:sz w:val="20"/>
                <w:szCs w:val="20"/>
                <w:lang w:eastAsia="ja-JP"/>
              </w:rPr>
              <w:t>Sept 23-27</w:t>
            </w:r>
          </w:p>
        </w:tc>
        <w:tc>
          <w:tcPr>
            <w:tcW w:w="1217" w:type="dxa"/>
          </w:tcPr>
          <w:p w14:paraId="454709E3" w14:textId="1B9A1AA6" w:rsidR="00F018CA" w:rsidRPr="00DF4695" w:rsidRDefault="00F018CA" w:rsidP="00F018CA">
            <w:pPr>
              <w:rPr>
                <w:color w:val="000000"/>
                <w:sz w:val="20"/>
                <w:szCs w:val="20"/>
                <w:lang w:eastAsia="ja-JP"/>
              </w:rPr>
            </w:pPr>
            <w:r w:rsidRPr="00DF4695">
              <w:rPr>
                <w:color w:val="000000"/>
                <w:sz w:val="20"/>
                <w:szCs w:val="20"/>
                <w:lang w:eastAsia="ja-JP"/>
              </w:rPr>
              <w:t>Biology</w:t>
            </w:r>
          </w:p>
        </w:tc>
        <w:tc>
          <w:tcPr>
            <w:tcW w:w="3460" w:type="dxa"/>
          </w:tcPr>
          <w:p w14:paraId="4C896A24" w14:textId="77777777" w:rsidR="00E61CE4" w:rsidRDefault="00F018CA" w:rsidP="00E61CE4">
            <w:pPr>
              <w:rPr>
                <w:b/>
                <w:color w:val="000000"/>
                <w:sz w:val="20"/>
                <w:szCs w:val="20"/>
                <w:lang w:eastAsia="ja-JP"/>
              </w:rPr>
            </w:pPr>
            <w:r w:rsidRPr="008865AC">
              <w:rPr>
                <w:b/>
                <w:color w:val="000000"/>
                <w:sz w:val="20"/>
                <w:szCs w:val="20"/>
                <w:lang w:eastAsia="ja-JP"/>
              </w:rPr>
              <w:t>Triangle of Life</w:t>
            </w:r>
          </w:p>
          <w:p w14:paraId="5153288C" w14:textId="6AE9C907" w:rsidR="00F018CA" w:rsidRPr="00DF4695" w:rsidRDefault="00E61CE4" w:rsidP="00E61CE4">
            <w:pPr>
              <w:rPr>
                <w:color w:val="000000"/>
                <w:sz w:val="20"/>
                <w:szCs w:val="20"/>
                <w:lang w:eastAsia="ja-JP"/>
              </w:rPr>
            </w:pPr>
            <w:r>
              <w:rPr>
                <w:color w:val="000000"/>
                <w:sz w:val="20"/>
                <w:szCs w:val="20"/>
                <w:lang w:eastAsia="ja-JP"/>
              </w:rPr>
              <w:t>W</w:t>
            </w:r>
            <w:r w:rsidR="00F018CA">
              <w:rPr>
                <w:color w:val="000000"/>
                <w:sz w:val="20"/>
                <w:szCs w:val="20"/>
                <w:lang w:eastAsia="ja-JP"/>
              </w:rPr>
              <w:t xml:space="preserve">hy many fungi have two names. </w:t>
            </w:r>
            <w:r w:rsidR="00F018CA" w:rsidRPr="00DF4695">
              <w:rPr>
                <w:color w:val="000000"/>
                <w:sz w:val="20"/>
                <w:szCs w:val="20"/>
                <w:lang w:eastAsia="ja-JP"/>
              </w:rPr>
              <w:t xml:space="preserve">Life cycles – </w:t>
            </w:r>
            <w:r w:rsidR="00FE33C7">
              <w:rPr>
                <w:color w:val="000000"/>
                <w:sz w:val="20"/>
                <w:szCs w:val="20"/>
                <w:lang w:eastAsia="ja-JP"/>
              </w:rPr>
              <w:t>why have sex? The value of being asexual.</w:t>
            </w:r>
            <w:r w:rsidR="00F018CA">
              <w:rPr>
                <w:color w:val="000000"/>
                <w:sz w:val="20"/>
                <w:szCs w:val="20"/>
                <w:lang w:eastAsia="ja-JP"/>
              </w:rPr>
              <w:t xml:space="preserve"> </w:t>
            </w:r>
            <w:r w:rsidR="00FE33C7">
              <w:rPr>
                <w:color w:val="000000"/>
                <w:sz w:val="20"/>
                <w:szCs w:val="20"/>
                <w:lang w:eastAsia="ja-JP"/>
              </w:rPr>
              <w:t>S</w:t>
            </w:r>
            <w:r w:rsidR="00F018CA" w:rsidRPr="00DF4695">
              <w:rPr>
                <w:color w:val="000000"/>
                <w:sz w:val="20"/>
                <w:szCs w:val="20"/>
                <w:lang w:eastAsia="ja-JP"/>
              </w:rPr>
              <w:t xml:space="preserve">exual </w:t>
            </w:r>
            <w:r w:rsidR="00F018CA">
              <w:rPr>
                <w:color w:val="000000"/>
                <w:sz w:val="20"/>
                <w:szCs w:val="20"/>
                <w:lang w:eastAsia="ja-JP"/>
              </w:rPr>
              <w:t>and</w:t>
            </w:r>
            <w:r w:rsidR="00F018CA" w:rsidRPr="00DF4695">
              <w:rPr>
                <w:color w:val="000000"/>
                <w:sz w:val="20"/>
                <w:szCs w:val="20"/>
                <w:lang w:eastAsia="ja-JP"/>
              </w:rPr>
              <w:t xml:space="preserve"> asexual spores, </w:t>
            </w:r>
            <w:r w:rsidR="00F018CA">
              <w:rPr>
                <w:i/>
                <w:color w:val="000000"/>
                <w:sz w:val="20"/>
                <w:szCs w:val="20"/>
                <w:lang w:eastAsia="ja-JP"/>
              </w:rPr>
              <w:t>M</w:t>
            </w:r>
            <w:r w:rsidR="00F018CA" w:rsidRPr="00DF4695">
              <w:rPr>
                <w:i/>
                <w:color w:val="000000"/>
                <w:sz w:val="20"/>
                <w:szCs w:val="20"/>
                <w:lang w:eastAsia="ja-JP"/>
              </w:rPr>
              <w:t>ycelia sterilia</w:t>
            </w:r>
          </w:p>
        </w:tc>
        <w:tc>
          <w:tcPr>
            <w:tcW w:w="3344" w:type="dxa"/>
          </w:tcPr>
          <w:p w14:paraId="3D33B828" w14:textId="3D05AAE5" w:rsidR="00F018CA" w:rsidRPr="00C8532B" w:rsidRDefault="00F018CA" w:rsidP="00F018CA">
            <w:pPr>
              <w:rPr>
                <w:b/>
                <w:color w:val="000000"/>
                <w:sz w:val="20"/>
                <w:szCs w:val="20"/>
                <w:lang w:eastAsia="ja-JP"/>
              </w:rPr>
            </w:pPr>
            <w:r w:rsidRPr="00C8532B">
              <w:rPr>
                <w:b/>
                <w:color w:val="000000"/>
                <w:sz w:val="20"/>
                <w:szCs w:val="20"/>
                <w:lang w:eastAsia="ja-JP"/>
              </w:rPr>
              <w:t xml:space="preserve">Sept </w:t>
            </w:r>
            <w:r w:rsidR="00C8532B" w:rsidRPr="00C8532B">
              <w:rPr>
                <w:b/>
                <w:color w:val="000000"/>
                <w:sz w:val="20"/>
                <w:szCs w:val="20"/>
                <w:lang w:eastAsia="ja-JP"/>
              </w:rPr>
              <w:t>24</w:t>
            </w:r>
          </w:p>
          <w:p w14:paraId="042CBDA3" w14:textId="034B541D" w:rsidR="00F018CA" w:rsidRDefault="005A0C2C" w:rsidP="00F018CA">
            <w:pPr>
              <w:rPr>
                <w:color w:val="000000"/>
                <w:sz w:val="20"/>
                <w:szCs w:val="20"/>
                <w:lang w:eastAsia="ja-JP"/>
              </w:rPr>
            </w:pPr>
            <w:r w:rsidRPr="005A0C2C">
              <w:rPr>
                <w:b/>
                <w:i/>
                <w:color w:val="000000"/>
                <w:sz w:val="20"/>
                <w:szCs w:val="20"/>
                <w:lang w:eastAsia="ja-JP"/>
              </w:rPr>
              <w:t>Proj</w:t>
            </w:r>
            <w:r w:rsidR="00F018CA" w:rsidRPr="005A0C2C">
              <w:rPr>
                <w:b/>
                <w:i/>
                <w:color w:val="000000"/>
                <w:sz w:val="20"/>
                <w:szCs w:val="20"/>
                <w:lang w:eastAsia="ja-JP"/>
              </w:rPr>
              <w:t>1</w:t>
            </w:r>
            <w:r w:rsidR="00F018CA" w:rsidRPr="005A0C2C">
              <w:rPr>
                <w:b/>
                <w:color w:val="000000"/>
                <w:sz w:val="20"/>
                <w:szCs w:val="20"/>
                <w:lang w:eastAsia="ja-JP"/>
              </w:rPr>
              <w:t>:</w:t>
            </w:r>
            <w:r w:rsidR="0022595C">
              <w:rPr>
                <w:color w:val="000000"/>
                <w:sz w:val="20"/>
                <w:szCs w:val="20"/>
                <w:lang w:eastAsia="ja-JP"/>
              </w:rPr>
              <w:t xml:space="preserve"> </w:t>
            </w:r>
            <w:r>
              <w:rPr>
                <w:color w:val="000000"/>
                <w:sz w:val="20"/>
                <w:szCs w:val="20"/>
                <w:lang w:eastAsia="ja-JP"/>
              </w:rPr>
              <w:t xml:space="preserve">Observe, draw, image, isolate, </w:t>
            </w:r>
            <w:r w:rsidR="0022595C">
              <w:rPr>
                <w:color w:val="000000"/>
                <w:sz w:val="20"/>
                <w:szCs w:val="20"/>
                <w:lang w:eastAsia="ja-JP"/>
              </w:rPr>
              <w:t>.</w:t>
            </w:r>
          </w:p>
          <w:p w14:paraId="7E476FF4" w14:textId="7F829A16" w:rsidR="00F018CA" w:rsidRPr="00DF4695" w:rsidRDefault="005A0C2C" w:rsidP="00F77B93">
            <w:pPr>
              <w:rPr>
                <w:color w:val="000000"/>
                <w:sz w:val="20"/>
                <w:szCs w:val="20"/>
                <w:lang w:eastAsia="ja-JP"/>
              </w:rPr>
            </w:pPr>
            <w:r w:rsidRPr="005A0C2C">
              <w:rPr>
                <w:b/>
                <w:i/>
                <w:color w:val="000000"/>
                <w:sz w:val="20"/>
                <w:szCs w:val="20"/>
                <w:lang w:eastAsia="ja-JP"/>
              </w:rPr>
              <w:t>Proj</w:t>
            </w:r>
            <w:r w:rsidR="00F018CA" w:rsidRPr="005A0C2C">
              <w:rPr>
                <w:b/>
                <w:i/>
                <w:color w:val="000000"/>
                <w:sz w:val="20"/>
                <w:szCs w:val="20"/>
                <w:lang w:eastAsia="ja-JP"/>
              </w:rPr>
              <w:t>2</w:t>
            </w:r>
            <w:r w:rsidR="00F018CA" w:rsidRPr="005A0C2C">
              <w:rPr>
                <w:b/>
                <w:color w:val="000000"/>
                <w:sz w:val="20"/>
                <w:szCs w:val="20"/>
                <w:lang w:eastAsia="ja-JP"/>
              </w:rPr>
              <w:t>:</w:t>
            </w:r>
            <w:r w:rsidR="00F018CA">
              <w:rPr>
                <w:color w:val="000000"/>
                <w:sz w:val="20"/>
                <w:szCs w:val="20"/>
                <w:lang w:eastAsia="ja-JP"/>
              </w:rPr>
              <w:t xml:space="preserve"> Observe, draw… fungal colonies growing from plant segments; isolate. </w:t>
            </w:r>
            <w:r w:rsidR="00F018CA" w:rsidRPr="00DA346C">
              <w:rPr>
                <w:i/>
                <w:color w:val="000000"/>
                <w:sz w:val="20"/>
                <w:szCs w:val="20"/>
                <w:lang w:eastAsia="ja-JP"/>
              </w:rPr>
              <w:t xml:space="preserve">Projects 1 </w:t>
            </w:r>
            <w:r w:rsidR="00F018CA" w:rsidRPr="00DA346C">
              <w:rPr>
                <w:i/>
                <w:color w:val="000000"/>
                <w:sz w:val="20"/>
                <w:szCs w:val="20"/>
                <w:u w:val="single"/>
                <w:lang w:eastAsia="ja-JP"/>
              </w:rPr>
              <w:t>and</w:t>
            </w:r>
            <w:r w:rsidR="00F018CA" w:rsidRPr="00DA346C">
              <w:rPr>
                <w:i/>
                <w:color w:val="000000"/>
                <w:sz w:val="20"/>
                <w:szCs w:val="20"/>
                <w:lang w:eastAsia="ja-JP"/>
              </w:rPr>
              <w:t xml:space="preserve"> 2</w:t>
            </w:r>
            <w:r w:rsidR="00F018CA">
              <w:rPr>
                <w:color w:val="000000"/>
                <w:sz w:val="20"/>
                <w:szCs w:val="20"/>
                <w:lang w:eastAsia="ja-JP"/>
              </w:rPr>
              <w:t xml:space="preserve">: </w:t>
            </w:r>
            <w:r w:rsidR="00F018CA" w:rsidRPr="005A0C2C">
              <w:rPr>
                <w:i/>
                <w:color w:val="000000"/>
                <w:sz w:val="20"/>
                <w:szCs w:val="20"/>
                <w:u w:val="single"/>
                <w:lang w:eastAsia="ja-JP"/>
              </w:rPr>
              <w:t>Slide mounts</w:t>
            </w:r>
            <w:r w:rsidR="00F018CA" w:rsidRPr="00F560DB">
              <w:rPr>
                <w:color w:val="000000"/>
                <w:sz w:val="20"/>
                <w:szCs w:val="20"/>
                <w:lang w:eastAsia="ja-JP"/>
              </w:rPr>
              <w:t xml:space="preserve"> </w:t>
            </w:r>
          </w:p>
        </w:tc>
      </w:tr>
      <w:tr w:rsidR="00F018CA" w:rsidRPr="00DF4695" w14:paraId="6308E13B" w14:textId="77777777" w:rsidTr="00C76CFC">
        <w:tc>
          <w:tcPr>
            <w:tcW w:w="733" w:type="dxa"/>
          </w:tcPr>
          <w:p w14:paraId="0889CA65" w14:textId="08EA237E" w:rsidR="00F018CA" w:rsidRPr="00DF4695" w:rsidRDefault="00F018CA" w:rsidP="00F018CA">
            <w:pPr>
              <w:rPr>
                <w:color w:val="000000"/>
                <w:sz w:val="20"/>
                <w:szCs w:val="20"/>
                <w:lang w:eastAsia="ja-JP"/>
              </w:rPr>
            </w:pPr>
            <w:r w:rsidRPr="00DF4695">
              <w:rPr>
                <w:color w:val="000000"/>
                <w:sz w:val="20"/>
                <w:szCs w:val="20"/>
                <w:lang w:eastAsia="ja-JP"/>
              </w:rPr>
              <w:t>4</w:t>
            </w:r>
          </w:p>
        </w:tc>
        <w:tc>
          <w:tcPr>
            <w:tcW w:w="1419" w:type="dxa"/>
          </w:tcPr>
          <w:p w14:paraId="29264714" w14:textId="2194E09A" w:rsidR="00F018CA" w:rsidRPr="00DF4695" w:rsidRDefault="00C8532B" w:rsidP="00F018CA">
            <w:pPr>
              <w:rPr>
                <w:color w:val="000000"/>
                <w:sz w:val="20"/>
                <w:szCs w:val="20"/>
                <w:lang w:eastAsia="ja-JP"/>
              </w:rPr>
            </w:pPr>
            <w:r>
              <w:rPr>
                <w:color w:val="000000"/>
                <w:sz w:val="20"/>
                <w:szCs w:val="20"/>
                <w:lang w:eastAsia="ja-JP"/>
              </w:rPr>
              <w:t>Sept 30-Oct 4</w:t>
            </w:r>
          </w:p>
        </w:tc>
        <w:tc>
          <w:tcPr>
            <w:tcW w:w="1217" w:type="dxa"/>
          </w:tcPr>
          <w:p w14:paraId="3C81A18F" w14:textId="0A410ADA" w:rsidR="00F018CA" w:rsidRPr="00DF4695" w:rsidRDefault="00F018CA" w:rsidP="00F018CA">
            <w:pPr>
              <w:rPr>
                <w:color w:val="000000"/>
                <w:sz w:val="20"/>
                <w:szCs w:val="20"/>
                <w:lang w:eastAsia="ja-JP"/>
              </w:rPr>
            </w:pPr>
          </w:p>
        </w:tc>
        <w:tc>
          <w:tcPr>
            <w:tcW w:w="3460" w:type="dxa"/>
          </w:tcPr>
          <w:p w14:paraId="78294259" w14:textId="77777777" w:rsidR="00E61CE4" w:rsidRDefault="00E61CE4" w:rsidP="00E61CE4">
            <w:pPr>
              <w:rPr>
                <w:color w:val="000000"/>
                <w:sz w:val="20"/>
                <w:szCs w:val="20"/>
                <w:lang w:eastAsia="ja-JP"/>
              </w:rPr>
            </w:pPr>
            <w:r w:rsidRPr="008865AC">
              <w:rPr>
                <w:b/>
                <w:color w:val="000000"/>
                <w:sz w:val="20"/>
                <w:szCs w:val="20"/>
                <w:lang w:eastAsia="ja-JP"/>
              </w:rPr>
              <w:t>Genetics and adaptation</w:t>
            </w:r>
            <w:r>
              <w:rPr>
                <w:color w:val="000000"/>
                <w:sz w:val="20"/>
                <w:szCs w:val="20"/>
                <w:lang w:eastAsia="ja-JP"/>
              </w:rPr>
              <w:t>; stem nuclei</w:t>
            </w:r>
          </w:p>
          <w:p w14:paraId="541FB5E0" w14:textId="64CF94F8" w:rsidR="00F018CA" w:rsidRPr="00DF4695" w:rsidRDefault="00E61CE4" w:rsidP="00E61CE4">
            <w:pPr>
              <w:rPr>
                <w:color w:val="000000"/>
                <w:sz w:val="20"/>
                <w:szCs w:val="20"/>
                <w:lang w:eastAsia="ja-JP"/>
              </w:rPr>
            </w:pPr>
            <w:r>
              <w:rPr>
                <w:color w:val="000000"/>
                <w:sz w:val="20"/>
                <w:szCs w:val="20"/>
                <w:lang w:eastAsia="ja-JP"/>
              </w:rPr>
              <w:t>Adaptive advantages of having multiple haploid nuclei and rapid mitotic cycles.</w:t>
            </w:r>
          </w:p>
        </w:tc>
        <w:tc>
          <w:tcPr>
            <w:tcW w:w="3344" w:type="dxa"/>
          </w:tcPr>
          <w:p w14:paraId="14E10366" w14:textId="673CB7F5" w:rsidR="00F018CA" w:rsidRDefault="00C8532B" w:rsidP="00F018CA">
            <w:pPr>
              <w:rPr>
                <w:b/>
                <w:color w:val="000000"/>
                <w:sz w:val="20"/>
                <w:szCs w:val="20"/>
                <w:lang w:eastAsia="ja-JP"/>
              </w:rPr>
            </w:pPr>
            <w:r w:rsidRPr="00C8532B">
              <w:rPr>
                <w:b/>
                <w:color w:val="000000"/>
                <w:sz w:val="20"/>
                <w:szCs w:val="20"/>
                <w:lang w:eastAsia="ja-JP"/>
              </w:rPr>
              <w:t>Oct 1</w:t>
            </w:r>
          </w:p>
          <w:p w14:paraId="6E956B02" w14:textId="753729FA" w:rsidR="00187FBF" w:rsidRPr="00187FBF" w:rsidRDefault="00187FBF" w:rsidP="00F018CA">
            <w:pPr>
              <w:rPr>
                <w:b/>
                <w:i/>
                <w:color w:val="000000"/>
                <w:sz w:val="20"/>
                <w:szCs w:val="20"/>
                <w:lang w:eastAsia="ja-JP"/>
              </w:rPr>
            </w:pPr>
            <w:r w:rsidRPr="00187FBF">
              <w:rPr>
                <w:b/>
                <w:i/>
                <w:color w:val="000000"/>
                <w:sz w:val="20"/>
                <w:szCs w:val="20"/>
                <w:lang w:eastAsia="ja-JP"/>
              </w:rPr>
              <w:t>Submit lab report for Project 1</w:t>
            </w:r>
          </w:p>
          <w:p w14:paraId="2D7CD32A" w14:textId="77777777" w:rsidR="009F6568" w:rsidRDefault="004545D4" w:rsidP="009F6568">
            <w:pPr>
              <w:rPr>
                <w:color w:val="000000"/>
                <w:sz w:val="20"/>
                <w:szCs w:val="20"/>
                <w:lang w:eastAsia="ja-JP"/>
              </w:rPr>
            </w:pPr>
            <w:r>
              <w:rPr>
                <w:b/>
                <w:i/>
                <w:color w:val="000000"/>
                <w:sz w:val="20"/>
                <w:szCs w:val="20"/>
                <w:lang w:eastAsia="ja-JP"/>
              </w:rPr>
              <w:t>Proj</w:t>
            </w:r>
            <w:r w:rsidR="00187FBF" w:rsidRPr="004545D4">
              <w:rPr>
                <w:b/>
                <w:i/>
                <w:color w:val="000000"/>
                <w:sz w:val="20"/>
                <w:szCs w:val="20"/>
                <w:lang w:eastAsia="ja-JP"/>
              </w:rPr>
              <w:t>2</w:t>
            </w:r>
            <w:r w:rsidR="00F018CA" w:rsidRPr="004545D4">
              <w:rPr>
                <w:b/>
                <w:color w:val="000000"/>
                <w:sz w:val="20"/>
                <w:szCs w:val="20"/>
                <w:lang w:eastAsia="ja-JP"/>
              </w:rPr>
              <w:t>:</w:t>
            </w:r>
            <w:r w:rsidR="00F018CA" w:rsidRPr="00F275B7">
              <w:rPr>
                <w:color w:val="000000"/>
                <w:sz w:val="20"/>
                <w:szCs w:val="20"/>
                <w:lang w:eastAsia="ja-JP"/>
              </w:rPr>
              <w:t xml:space="preserve"> Inoculate PD</w:t>
            </w:r>
            <w:r w:rsidR="00F018CA" w:rsidRPr="005A0C2C">
              <w:rPr>
                <w:color w:val="000000"/>
                <w:sz w:val="20"/>
                <w:szCs w:val="20"/>
                <w:u w:val="single"/>
                <w:lang w:eastAsia="ja-JP"/>
              </w:rPr>
              <w:t>B</w:t>
            </w:r>
            <w:r w:rsidR="00F018CA" w:rsidRPr="00F275B7">
              <w:rPr>
                <w:color w:val="000000"/>
                <w:sz w:val="20"/>
                <w:szCs w:val="20"/>
                <w:lang w:eastAsia="ja-JP"/>
              </w:rPr>
              <w:t xml:space="preserve"> </w:t>
            </w:r>
            <w:r w:rsidR="00F018CA">
              <w:rPr>
                <w:color w:val="000000"/>
                <w:sz w:val="20"/>
                <w:szCs w:val="20"/>
                <w:lang w:eastAsia="ja-JP"/>
              </w:rPr>
              <w:t xml:space="preserve">plus antibiotics </w:t>
            </w:r>
            <w:r w:rsidR="00F018CA" w:rsidRPr="00F275B7">
              <w:rPr>
                <w:color w:val="000000"/>
                <w:sz w:val="20"/>
                <w:szCs w:val="20"/>
                <w:lang w:eastAsia="ja-JP"/>
              </w:rPr>
              <w:t>with pure cultures</w:t>
            </w:r>
            <w:r w:rsidR="00F018CA">
              <w:rPr>
                <w:color w:val="000000"/>
                <w:sz w:val="20"/>
                <w:szCs w:val="20"/>
                <w:lang w:eastAsia="ja-JP"/>
              </w:rPr>
              <w:t xml:space="preserve">, incubate with shaking until colonies 2-3 mm diameter. </w:t>
            </w:r>
          </w:p>
          <w:p w14:paraId="5F9144CA" w14:textId="122F5375" w:rsidR="00F018CA" w:rsidRPr="00DF4695" w:rsidRDefault="009F6568" w:rsidP="009F6568">
            <w:pPr>
              <w:rPr>
                <w:color w:val="000000"/>
                <w:sz w:val="20"/>
                <w:szCs w:val="20"/>
                <w:lang w:eastAsia="ja-JP"/>
              </w:rPr>
            </w:pPr>
            <w:r>
              <w:rPr>
                <w:color w:val="000000"/>
                <w:sz w:val="20"/>
                <w:szCs w:val="20"/>
                <w:lang w:eastAsia="ja-JP"/>
              </w:rPr>
              <w:t xml:space="preserve">   </w:t>
            </w:r>
            <w:r w:rsidR="00F018CA">
              <w:rPr>
                <w:color w:val="000000"/>
                <w:sz w:val="20"/>
                <w:szCs w:val="20"/>
                <w:lang w:eastAsia="ja-JP"/>
              </w:rPr>
              <w:t xml:space="preserve">Prep gDNA </w:t>
            </w:r>
            <w:r>
              <w:rPr>
                <w:color w:val="000000"/>
                <w:sz w:val="20"/>
                <w:szCs w:val="20"/>
                <w:lang w:eastAsia="ja-JP"/>
              </w:rPr>
              <w:t>using QuantBio; freeze</w:t>
            </w:r>
          </w:p>
        </w:tc>
      </w:tr>
      <w:tr w:rsidR="007E58B4" w:rsidRPr="00DF4695" w14:paraId="141355B3" w14:textId="77777777" w:rsidTr="00C76CFC">
        <w:tc>
          <w:tcPr>
            <w:tcW w:w="733" w:type="dxa"/>
          </w:tcPr>
          <w:p w14:paraId="66B58B31" w14:textId="4CAFE783" w:rsidR="007E58B4" w:rsidRPr="00DF4695" w:rsidRDefault="007E58B4" w:rsidP="007E58B4">
            <w:pPr>
              <w:rPr>
                <w:color w:val="000000"/>
                <w:sz w:val="20"/>
                <w:szCs w:val="20"/>
                <w:lang w:eastAsia="ja-JP"/>
              </w:rPr>
            </w:pPr>
            <w:r w:rsidRPr="00DF4695">
              <w:rPr>
                <w:color w:val="000000"/>
                <w:sz w:val="20"/>
                <w:szCs w:val="20"/>
                <w:lang w:eastAsia="ja-JP"/>
              </w:rPr>
              <w:t>5</w:t>
            </w:r>
          </w:p>
        </w:tc>
        <w:tc>
          <w:tcPr>
            <w:tcW w:w="1419" w:type="dxa"/>
          </w:tcPr>
          <w:p w14:paraId="5DA9D32E" w14:textId="174ACF45" w:rsidR="007E58B4" w:rsidRPr="00DF4695" w:rsidRDefault="007E58B4" w:rsidP="007E58B4">
            <w:pPr>
              <w:rPr>
                <w:color w:val="000000"/>
                <w:sz w:val="20"/>
                <w:szCs w:val="20"/>
                <w:lang w:eastAsia="ja-JP"/>
              </w:rPr>
            </w:pPr>
            <w:r>
              <w:rPr>
                <w:color w:val="000000"/>
                <w:sz w:val="20"/>
                <w:szCs w:val="20"/>
                <w:lang w:eastAsia="ja-JP"/>
              </w:rPr>
              <w:t>Oct 7-11</w:t>
            </w:r>
          </w:p>
        </w:tc>
        <w:tc>
          <w:tcPr>
            <w:tcW w:w="1217" w:type="dxa"/>
          </w:tcPr>
          <w:p w14:paraId="571779A1" w14:textId="3582B3BF" w:rsidR="007E58B4" w:rsidRPr="00DF4695" w:rsidRDefault="007E58B4" w:rsidP="007E58B4">
            <w:pPr>
              <w:rPr>
                <w:color w:val="000000"/>
                <w:sz w:val="20"/>
                <w:szCs w:val="20"/>
                <w:lang w:eastAsia="ja-JP"/>
              </w:rPr>
            </w:pPr>
            <w:r w:rsidRPr="00DF4695">
              <w:rPr>
                <w:color w:val="000000"/>
                <w:sz w:val="20"/>
                <w:szCs w:val="20"/>
                <w:lang w:eastAsia="ja-JP"/>
              </w:rPr>
              <w:t>Biology</w:t>
            </w:r>
          </w:p>
        </w:tc>
        <w:tc>
          <w:tcPr>
            <w:tcW w:w="3460" w:type="dxa"/>
          </w:tcPr>
          <w:p w14:paraId="3AA2013C" w14:textId="30E8450F" w:rsidR="007E58B4" w:rsidRPr="00DF4695" w:rsidRDefault="007E58B4" w:rsidP="006719DB">
            <w:pPr>
              <w:rPr>
                <w:color w:val="000000"/>
                <w:sz w:val="20"/>
                <w:szCs w:val="20"/>
                <w:lang w:eastAsia="ja-JP"/>
              </w:rPr>
            </w:pPr>
            <w:r w:rsidRPr="008865AC">
              <w:rPr>
                <w:b/>
                <w:color w:val="000000"/>
                <w:sz w:val="20"/>
                <w:szCs w:val="20"/>
                <w:lang w:eastAsia="ja-JP"/>
              </w:rPr>
              <w:t>Symbiosis</w:t>
            </w:r>
            <w:r>
              <w:rPr>
                <w:color w:val="000000"/>
                <w:sz w:val="20"/>
                <w:szCs w:val="20"/>
                <w:lang w:eastAsia="ja-JP"/>
              </w:rPr>
              <w:t xml:space="preserve"> (</w:t>
            </w:r>
            <w:r w:rsidRPr="007503AA">
              <w:rPr>
                <w:i/>
                <w:color w:val="000000"/>
                <w:sz w:val="20"/>
                <w:szCs w:val="20"/>
                <w:lang w:eastAsia="ja-JP"/>
              </w:rPr>
              <w:t>The Good</w:t>
            </w:r>
            <w:r>
              <w:rPr>
                <w:color w:val="000000"/>
                <w:sz w:val="20"/>
                <w:szCs w:val="20"/>
                <w:lang w:eastAsia="ja-JP"/>
              </w:rPr>
              <w:t xml:space="preserve">) </w:t>
            </w:r>
            <w:r w:rsidR="006719DB">
              <w:rPr>
                <w:color w:val="000000"/>
                <w:sz w:val="20"/>
                <w:szCs w:val="20"/>
                <w:lang w:eastAsia="ja-JP"/>
              </w:rPr>
              <w:t>most</w:t>
            </w:r>
            <w:r>
              <w:rPr>
                <w:color w:val="000000"/>
                <w:sz w:val="20"/>
                <w:szCs w:val="20"/>
                <w:lang w:eastAsia="ja-JP"/>
              </w:rPr>
              <w:t xml:space="preserve"> herbivores and very many plants.</w:t>
            </w:r>
          </w:p>
        </w:tc>
        <w:tc>
          <w:tcPr>
            <w:tcW w:w="3344" w:type="dxa"/>
          </w:tcPr>
          <w:p w14:paraId="0F128217" w14:textId="16569E51" w:rsidR="007E58B4" w:rsidRPr="00C8532B" w:rsidRDefault="007E58B4" w:rsidP="007E58B4">
            <w:pPr>
              <w:rPr>
                <w:b/>
                <w:color w:val="000000"/>
                <w:sz w:val="20"/>
                <w:szCs w:val="20"/>
                <w:lang w:eastAsia="ja-JP"/>
              </w:rPr>
            </w:pPr>
            <w:r w:rsidRPr="00C8532B">
              <w:rPr>
                <w:b/>
                <w:color w:val="000000"/>
                <w:sz w:val="20"/>
                <w:szCs w:val="20"/>
                <w:lang w:eastAsia="ja-JP"/>
              </w:rPr>
              <w:t>Oct 8</w:t>
            </w:r>
          </w:p>
          <w:p w14:paraId="74163C47" w14:textId="3323B4A6" w:rsidR="007E58B4" w:rsidRPr="005A0C2C" w:rsidRDefault="004545D4" w:rsidP="005A0C2C">
            <w:pPr>
              <w:rPr>
                <w:b/>
                <w:color w:val="000000"/>
                <w:sz w:val="20"/>
                <w:szCs w:val="20"/>
                <w:lang w:eastAsia="ja-JP"/>
              </w:rPr>
            </w:pPr>
            <w:r w:rsidRPr="004545D4">
              <w:rPr>
                <w:b/>
                <w:i/>
                <w:color w:val="000000"/>
                <w:sz w:val="20"/>
                <w:szCs w:val="20"/>
                <w:lang w:eastAsia="ja-JP"/>
              </w:rPr>
              <w:t xml:space="preserve">Proj2: </w:t>
            </w:r>
            <w:r w:rsidR="005A0C2C">
              <w:rPr>
                <w:color w:val="000000"/>
                <w:sz w:val="20"/>
                <w:szCs w:val="20"/>
                <w:lang w:eastAsia="ja-JP"/>
              </w:rPr>
              <w:t>as per Oct 1</w:t>
            </w:r>
            <w:r w:rsidR="005A0C2C" w:rsidRPr="005A0C2C">
              <w:rPr>
                <w:color w:val="000000"/>
                <w:sz w:val="20"/>
                <w:szCs w:val="20"/>
                <w:vertAlign w:val="superscript"/>
                <w:lang w:eastAsia="ja-JP"/>
              </w:rPr>
              <w:t>st</w:t>
            </w:r>
            <w:r w:rsidR="005A0C2C">
              <w:rPr>
                <w:color w:val="000000"/>
                <w:sz w:val="20"/>
                <w:szCs w:val="20"/>
                <w:lang w:eastAsia="ja-JP"/>
              </w:rPr>
              <w:t xml:space="preserve"> lab</w:t>
            </w:r>
          </w:p>
        </w:tc>
      </w:tr>
      <w:tr w:rsidR="007E58B4" w:rsidRPr="00DF4695" w14:paraId="0EBFB1F0" w14:textId="77777777" w:rsidTr="00C76CFC">
        <w:tc>
          <w:tcPr>
            <w:tcW w:w="733" w:type="dxa"/>
          </w:tcPr>
          <w:p w14:paraId="44CB68B4" w14:textId="1D8206D8" w:rsidR="007E58B4" w:rsidRPr="00DF4695" w:rsidRDefault="007E58B4" w:rsidP="007E58B4">
            <w:pPr>
              <w:rPr>
                <w:color w:val="000000"/>
                <w:sz w:val="20"/>
                <w:szCs w:val="20"/>
                <w:lang w:eastAsia="ja-JP"/>
              </w:rPr>
            </w:pPr>
            <w:r w:rsidRPr="00DF4695">
              <w:rPr>
                <w:color w:val="000000"/>
                <w:sz w:val="20"/>
                <w:szCs w:val="20"/>
                <w:lang w:eastAsia="ja-JP"/>
              </w:rPr>
              <w:t>6</w:t>
            </w:r>
          </w:p>
        </w:tc>
        <w:tc>
          <w:tcPr>
            <w:tcW w:w="1419" w:type="dxa"/>
          </w:tcPr>
          <w:p w14:paraId="22E3E671" w14:textId="77777777" w:rsidR="007E58B4" w:rsidRDefault="007E58B4" w:rsidP="00093E9C">
            <w:pPr>
              <w:rPr>
                <w:color w:val="000000"/>
                <w:sz w:val="20"/>
                <w:szCs w:val="20"/>
                <w:lang w:eastAsia="ja-JP"/>
              </w:rPr>
            </w:pPr>
            <w:r w:rsidRPr="00DF4695">
              <w:rPr>
                <w:color w:val="000000"/>
                <w:sz w:val="20"/>
                <w:szCs w:val="20"/>
                <w:lang w:eastAsia="ja-JP"/>
              </w:rPr>
              <w:t xml:space="preserve">Oct </w:t>
            </w:r>
            <w:r w:rsidRPr="00093E9C">
              <w:rPr>
                <w:color w:val="BFBFBF" w:themeColor="background1" w:themeShade="BF"/>
                <w:sz w:val="20"/>
                <w:szCs w:val="20"/>
                <w:lang w:eastAsia="ja-JP"/>
              </w:rPr>
              <w:t>14</w:t>
            </w:r>
            <w:r w:rsidRPr="00DF4695">
              <w:rPr>
                <w:color w:val="000000"/>
                <w:sz w:val="20"/>
                <w:szCs w:val="20"/>
                <w:lang w:eastAsia="ja-JP"/>
              </w:rPr>
              <w:t>-1</w:t>
            </w:r>
            <w:r w:rsidR="00093E9C">
              <w:rPr>
                <w:color w:val="000000"/>
                <w:sz w:val="20"/>
                <w:szCs w:val="20"/>
                <w:lang w:eastAsia="ja-JP"/>
              </w:rPr>
              <w:t>8</w:t>
            </w:r>
          </w:p>
          <w:p w14:paraId="1C63690F" w14:textId="77777777" w:rsidR="006719DB" w:rsidRDefault="006719DB" w:rsidP="00093E9C">
            <w:pPr>
              <w:rPr>
                <w:color w:val="BFBFBF" w:themeColor="background1" w:themeShade="BF"/>
                <w:sz w:val="20"/>
                <w:szCs w:val="20"/>
                <w:lang w:eastAsia="ja-JP"/>
              </w:rPr>
            </w:pPr>
          </w:p>
          <w:p w14:paraId="4A7C8F77" w14:textId="1C0C3BEB" w:rsidR="006719DB" w:rsidRPr="006719DB" w:rsidRDefault="006719DB" w:rsidP="00093E9C">
            <w:pPr>
              <w:rPr>
                <w:color w:val="BFBFBF" w:themeColor="background1" w:themeShade="BF"/>
                <w:sz w:val="20"/>
                <w:szCs w:val="20"/>
                <w:lang w:eastAsia="ja-JP"/>
              </w:rPr>
            </w:pPr>
            <w:r w:rsidRPr="006719DB">
              <w:rPr>
                <w:color w:val="BFBFBF" w:themeColor="background1" w:themeShade="BF"/>
                <w:sz w:val="20"/>
                <w:szCs w:val="20"/>
                <w:lang w:eastAsia="ja-JP"/>
              </w:rPr>
              <w:t>Oct 14 is Thanksgiving Day</w:t>
            </w:r>
          </w:p>
        </w:tc>
        <w:tc>
          <w:tcPr>
            <w:tcW w:w="1217" w:type="dxa"/>
          </w:tcPr>
          <w:p w14:paraId="2798AC69" w14:textId="5075433F" w:rsidR="007E58B4" w:rsidRPr="00DF4695" w:rsidRDefault="007E58B4" w:rsidP="007E58B4">
            <w:pPr>
              <w:rPr>
                <w:color w:val="000000"/>
                <w:sz w:val="20"/>
                <w:szCs w:val="20"/>
                <w:lang w:eastAsia="ja-JP"/>
              </w:rPr>
            </w:pPr>
            <w:r w:rsidRPr="00DF4695">
              <w:rPr>
                <w:color w:val="000000"/>
                <w:sz w:val="20"/>
                <w:szCs w:val="20"/>
                <w:lang w:eastAsia="ja-JP"/>
              </w:rPr>
              <w:t>Ecology</w:t>
            </w:r>
          </w:p>
        </w:tc>
        <w:tc>
          <w:tcPr>
            <w:tcW w:w="3460" w:type="dxa"/>
          </w:tcPr>
          <w:p w14:paraId="271B0C5E" w14:textId="1D105259" w:rsidR="007E58B4" w:rsidRPr="00DF4695" w:rsidRDefault="0022152F" w:rsidP="00890736">
            <w:pPr>
              <w:rPr>
                <w:color w:val="000000"/>
                <w:sz w:val="20"/>
                <w:szCs w:val="20"/>
                <w:lang w:eastAsia="ja-JP"/>
              </w:rPr>
            </w:pPr>
            <w:r>
              <w:rPr>
                <w:b/>
                <w:color w:val="000000"/>
                <w:sz w:val="20"/>
                <w:szCs w:val="20"/>
                <w:lang w:eastAsia="ja-JP"/>
              </w:rPr>
              <w:t xml:space="preserve">Oct 16: </w:t>
            </w:r>
            <w:r w:rsidR="007E58B4" w:rsidRPr="008865AC">
              <w:rPr>
                <w:b/>
                <w:color w:val="000000"/>
                <w:sz w:val="20"/>
                <w:szCs w:val="20"/>
                <w:lang w:eastAsia="ja-JP"/>
              </w:rPr>
              <w:t xml:space="preserve">Plant Disease </w:t>
            </w:r>
            <w:r w:rsidR="007E58B4">
              <w:rPr>
                <w:color w:val="000000"/>
                <w:sz w:val="20"/>
                <w:szCs w:val="20"/>
                <w:lang w:eastAsia="ja-JP"/>
              </w:rPr>
              <w:t>(</w:t>
            </w:r>
            <w:r w:rsidR="007E58B4" w:rsidRPr="007503AA">
              <w:rPr>
                <w:i/>
                <w:color w:val="000000"/>
                <w:sz w:val="20"/>
                <w:szCs w:val="20"/>
                <w:lang w:eastAsia="ja-JP"/>
              </w:rPr>
              <w:t>The Bad</w:t>
            </w:r>
            <w:r w:rsidR="007E58B4">
              <w:rPr>
                <w:color w:val="000000"/>
                <w:sz w:val="20"/>
                <w:szCs w:val="20"/>
                <w:lang w:eastAsia="ja-JP"/>
              </w:rPr>
              <w:t xml:space="preserve">) </w:t>
            </w:r>
            <w:r w:rsidR="00890736" w:rsidRPr="00890736">
              <w:rPr>
                <w:b/>
                <w:color w:val="000000"/>
                <w:sz w:val="20"/>
                <w:szCs w:val="20"/>
                <w:lang w:eastAsia="ja-JP"/>
              </w:rPr>
              <w:t xml:space="preserve">The symbiont </w:t>
            </w:r>
            <w:r w:rsidR="00890736" w:rsidRPr="00890736">
              <w:rPr>
                <w:b/>
                <w:color w:val="000000"/>
                <w:sz w:val="20"/>
                <w:szCs w:val="20"/>
                <w:lang w:eastAsia="ja-JP"/>
              </w:rPr>
              <w:sym w:font="Wingdings" w:char="F0DF"/>
            </w:r>
            <w:r w:rsidR="00890736" w:rsidRPr="00890736">
              <w:rPr>
                <w:b/>
                <w:color w:val="000000"/>
                <w:sz w:val="20"/>
                <w:szCs w:val="20"/>
                <w:lang w:eastAsia="ja-JP"/>
              </w:rPr>
              <w:sym w:font="Wingdings" w:char="F0E0"/>
            </w:r>
            <w:r w:rsidR="00890736" w:rsidRPr="00890736">
              <w:rPr>
                <w:b/>
                <w:color w:val="000000"/>
                <w:sz w:val="20"/>
                <w:szCs w:val="20"/>
                <w:lang w:eastAsia="ja-JP"/>
              </w:rPr>
              <w:t xml:space="preserve"> pathogen continuum</w:t>
            </w:r>
            <w:r w:rsidR="00890736">
              <w:rPr>
                <w:color w:val="000000"/>
                <w:sz w:val="20"/>
                <w:szCs w:val="20"/>
                <w:lang w:eastAsia="ja-JP"/>
              </w:rPr>
              <w:t xml:space="preserve"> </w:t>
            </w:r>
          </w:p>
        </w:tc>
        <w:tc>
          <w:tcPr>
            <w:tcW w:w="3344" w:type="dxa"/>
          </w:tcPr>
          <w:p w14:paraId="7E4A3CC8" w14:textId="158E7CCE" w:rsidR="007E58B4" w:rsidRPr="00C8532B" w:rsidRDefault="007E58B4" w:rsidP="007E58B4">
            <w:pPr>
              <w:rPr>
                <w:b/>
                <w:color w:val="000000"/>
                <w:sz w:val="20"/>
                <w:szCs w:val="20"/>
                <w:lang w:eastAsia="ja-JP"/>
              </w:rPr>
            </w:pPr>
            <w:r w:rsidRPr="00C8532B">
              <w:rPr>
                <w:b/>
                <w:color w:val="000000"/>
                <w:sz w:val="20"/>
                <w:szCs w:val="20"/>
                <w:lang w:eastAsia="ja-JP"/>
              </w:rPr>
              <w:t>Oct 15</w:t>
            </w:r>
            <w:r w:rsidR="009F6568">
              <w:rPr>
                <w:b/>
                <w:color w:val="000000"/>
                <w:sz w:val="20"/>
                <w:szCs w:val="20"/>
                <w:lang w:eastAsia="ja-JP"/>
              </w:rPr>
              <w:t xml:space="preserve"> </w:t>
            </w:r>
            <w:r w:rsidR="002C4C1D" w:rsidRPr="00DA5FF7">
              <w:rPr>
                <w:b/>
                <w:sz w:val="20"/>
                <w:szCs w:val="20"/>
                <w:lang w:eastAsia="ja-JP"/>
              </w:rPr>
              <w:t>PCR, send for sequencing</w:t>
            </w:r>
          </w:p>
          <w:p w14:paraId="73067AB9" w14:textId="26A1C6AC" w:rsidR="007E58B4" w:rsidRDefault="005A0C2C" w:rsidP="007E58B4">
            <w:pPr>
              <w:rPr>
                <w:color w:val="000000"/>
                <w:sz w:val="20"/>
                <w:szCs w:val="20"/>
                <w:lang w:eastAsia="ja-JP"/>
              </w:rPr>
            </w:pPr>
            <w:r>
              <w:rPr>
                <w:color w:val="000000"/>
                <w:sz w:val="20"/>
                <w:szCs w:val="20"/>
                <w:lang w:eastAsia="ja-JP"/>
              </w:rPr>
              <w:t>As per Oct 1</w:t>
            </w:r>
            <w:r w:rsidRPr="005A0C2C">
              <w:rPr>
                <w:color w:val="000000"/>
                <w:sz w:val="20"/>
                <w:szCs w:val="20"/>
                <w:vertAlign w:val="superscript"/>
                <w:lang w:eastAsia="ja-JP"/>
              </w:rPr>
              <w:t>st</w:t>
            </w:r>
            <w:r>
              <w:rPr>
                <w:color w:val="000000"/>
                <w:sz w:val="20"/>
                <w:szCs w:val="20"/>
                <w:lang w:eastAsia="ja-JP"/>
              </w:rPr>
              <w:t xml:space="preserve"> lab</w:t>
            </w:r>
          </w:p>
          <w:p w14:paraId="3E3A4FD2" w14:textId="051DC470" w:rsidR="00A1285E" w:rsidRDefault="004545D4" w:rsidP="007E58B4">
            <w:pPr>
              <w:rPr>
                <w:color w:val="000000"/>
                <w:sz w:val="20"/>
                <w:szCs w:val="20"/>
                <w:lang w:eastAsia="ja-JP"/>
              </w:rPr>
            </w:pPr>
            <w:r>
              <w:rPr>
                <w:b/>
                <w:i/>
                <w:color w:val="000000"/>
                <w:sz w:val="20"/>
                <w:szCs w:val="20"/>
                <w:lang w:eastAsia="ja-JP"/>
              </w:rPr>
              <w:t>Start Proj</w:t>
            </w:r>
            <w:r w:rsidR="00A1285E" w:rsidRPr="004545D4">
              <w:rPr>
                <w:b/>
                <w:i/>
                <w:color w:val="000000"/>
                <w:sz w:val="20"/>
                <w:szCs w:val="20"/>
                <w:lang w:eastAsia="ja-JP"/>
              </w:rPr>
              <w:t>3</w:t>
            </w:r>
            <w:r w:rsidR="00A1285E">
              <w:rPr>
                <w:i/>
                <w:color w:val="000000"/>
                <w:sz w:val="20"/>
                <w:szCs w:val="20"/>
                <w:lang w:eastAsia="ja-JP"/>
              </w:rPr>
              <w:t xml:space="preserve">: Moist chamber </w:t>
            </w:r>
            <w:r w:rsidR="00A1285E" w:rsidRPr="00A1285E">
              <w:rPr>
                <w:color w:val="000000"/>
                <w:sz w:val="20"/>
                <w:szCs w:val="20"/>
                <w:lang w:eastAsia="ja-JP"/>
              </w:rPr>
              <w:t>(500 mL plastic snap container, moistened paper towel,</w:t>
            </w:r>
            <w:r w:rsidR="00A1285E">
              <w:rPr>
                <w:i/>
                <w:color w:val="000000"/>
                <w:sz w:val="20"/>
                <w:szCs w:val="20"/>
                <w:lang w:eastAsia="ja-JP"/>
              </w:rPr>
              <w:t xml:space="preserve"> </w:t>
            </w:r>
            <w:r w:rsidR="00A1285E">
              <w:rPr>
                <w:color w:val="000000"/>
                <w:sz w:val="20"/>
                <w:szCs w:val="20"/>
                <w:lang w:eastAsia="ja-JP"/>
              </w:rPr>
              <w:t>horse manure)</w:t>
            </w:r>
            <w:r w:rsidR="00BA577E">
              <w:rPr>
                <w:color w:val="000000"/>
                <w:sz w:val="20"/>
                <w:szCs w:val="20"/>
                <w:lang w:eastAsia="ja-JP"/>
              </w:rPr>
              <w:t>. Discuss fungal succession</w:t>
            </w:r>
          </w:p>
          <w:p w14:paraId="53B62BEB" w14:textId="160E3004" w:rsidR="004545D4" w:rsidRPr="00A1285E" w:rsidRDefault="004545D4" w:rsidP="007E58B4">
            <w:pPr>
              <w:rPr>
                <w:color w:val="000000"/>
                <w:sz w:val="20"/>
                <w:szCs w:val="20"/>
                <w:lang w:eastAsia="ja-JP"/>
              </w:rPr>
            </w:pPr>
            <w:r>
              <w:rPr>
                <w:b/>
                <w:i/>
                <w:color w:val="000000"/>
                <w:sz w:val="20"/>
                <w:szCs w:val="20"/>
                <w:lang w:eastAsia="ja-JP"/>
              </w:rPr>
              <w:t>Start Proj</w:t>
            </w:r>
            <w:r w:rsidRPr="004545D4">
              <w:rPr>
                <w:b/>
                <w:i/>
                <w:color w:val="000000"/>
                <w:sz w:val="20"/>
                <w:szCs w:val="20"/>
                <w:lang w:eastAsia="ja-JP"/>
              </w:rPr>
              <w:t>4</w:t>
            </w:r>
            <w:r>
              <w:rPr>
                <w:i/>
                <w:color w:val="000000"/>
                <w:sz w:val="20"/>
                <w:szCs w:val="20"/>
                <w:lang w:eastAsia="ja-JP"/>
              </w:rPr>
              <w:t>: Twinkies vs Timbits</w:t>
            </w:r>
          </w:p>
        </w:tc>
      </w:tr>
      <w:tr w:rsidR="007E58B4" w:rsidRPr="00DF4695" w14:paraId="7EA820CF" w14:textId="77777777" w:rsidTr="00C76CFC">
        <w:tc>
          <w:tcPr>
            <w:tcW w:w="733" w:type="dxa"/>
          </w:tcPr>
          <w:p w14:paraId="6B19F650" w14:textId="26289CFC" w:rsidR="007E58B4" w:rsidRPr="00DF4695" w:rsidRDefault="007E58B4" w:rsidP="007E58B4">
            <w:pPr>
              <w:rPr>
                <w:color w:val="000000"/>
                <w:sz w:val="20"/>
                <w:szCs w:val="20"/>
                <w:lang w:eastAsia="ja-JP"/>
              </w:rPr>
            </w:pPr>
            <w:r w:rsidRPr="00DF4695">
              <w:rPr>
                <w:color w:val="000000"/>
                <w:sz w:val="20"/>
                <w:szCs w:val="20"/>
                <w:lang w:eastAsia="ja-JP"/>
              </w:rPr>
              <w:t>7</w:t>
            </w:r>
          </w:p>
        </w:tc>
        <w:tc>
          <w:tcPr>
            <w:tcW w:w="1419" w:type="dxa"/>
          </w:tcPr>
          <w:p w14:paraId="5E0B48C2" w14:textId="7F1B3E98" w:rsidR="007E58B4" w:rsidRPr="00DF4695" w:rsidRDefault="007E58B4" w:rsidP="007E58B4">
            <w:pPr>
              <w:rPr>
                <w:color w:val="000000"/>
                <w:sz w:val="20"/>
                <w:szCs w:val="20"/>
                <w:lang w:eastAsia="ja-JP"/>
              </w:rPr>
            </w:pPr>
            <w:r w:rsidRPr="00DF4695">
              <w:rPr>
                <w:color w:val="000000"/>
                <w:sz w:val="20"/>
                <w:szCs w:val="20"/>
                <w:lang w:eastAsia="ja-JP"/>
              </w:rPr>
              <w:t xml:space="preserve">Oct </w:t>
            </w:r>
            <w:r w:rsidRPr="00DF4695">
              <w:rPr>
                <w:color w:val="BFBFBF" w:themeColor="background1" w:themeShade="BF"/>
                <w:sz w:val="20"/>
                <w:szCs w:val="20"/>
                <w:lang w:eastAsia="ja-JP"/>
              </w:rPr>
              <w:t>14</w:t>
            </w:r>
            <w:r w:rsidRPr="00DF4695">
              <w:rPr>
                <w:color w:val="000000"/>
                <w:sz w:val="20"/>
                <w:szCs w:val="20"/>
                <w:lang w:eastAsia="ja-JP"/>
              </w:rPr>
              <w:t>-18</w:t>
            </w:r>
          </w:p>
        </w:tc>
        <w:tc>
          <w:tcPr>
            <w:tcW w:w="1217" w:type="dxa"/>
          </w:tcPr>
          <w:p w14:paraId="71F31151" w14:textId="533D3F42" w:rsidR="007E58B4" w:rsidRPr="00DF4695" w:rsidRDefault="007E58B4" w:rsidP="007E58B4">
            <w:pPr>
              <w:rPr>
                <w:color w:val="000000"/>
                <w:sz w:val="20"/>
                <w:szCs w:val="20"/>
                <w:lang w:eastAsia="ja-JP"/>
              </w:rPr>
            </w:pPr>
            <w:r w:rsidRPr="00DF4695">
              <w:rPr>
                <w:color w:val="000000"/>
                <w:sz w:val="20"/>
                <w:szCs w:val="20"/>
                <w:lang w:eastAsia="ja-JP"/>
              </w:rPr>
              <w:t>Ecology</w:t>
            </w:r>
          </w:p>
        </w:tc>
        <w:tc>
          <w:tcPr>
            <w:tcW w:w="3460" w:type="dxa"/>
          </w:tcPr>
          <w:p w14:paraId="14EC3E46" w14:textId="0AC6D346" w:rsidR="007E58B4" w:rsidRPr="00DF4695" w:rsidRDefault="007E58B4" w:rsidP="00AA1F73">
            <w:pPr>
              <w:rPr>
                <w:color w:val="000000"/>
                <w:sz w:val="20"/>
                <w:szCs w:val="20"/>
                <w:lang w:eastAsia="ja-JP"/>
              </w:rPr>
            </w:pPr>
            <w:r w:rsidRPr="00890736">
              <w:rPr>
                <w:b/>
                <w:i/>
                <w:color w:val="000000"/>
                <w:sz w:val="20"/>
                <w:szCs w:val="20"/>
                <w:lang w:eastAsia="ja-JP"/>
              </w:rPr>
              <w:t>Oct 1</w:t>
            </w:r>
            <w:r w:rsidR="0022152F" w:rsidRPr="00890736">
              <w:rPr>
                <w:b/>
                <w:i/>
                <w:color w:val="000000"/>
                <w:sz w:val="20"/>
                <w:szCs w:val="20"/>
                <w:lang w:eastAsia="ja-JP"/>
              </w:rPr>
              <w:t>8</w:t>
            </w:r>
            <w:r w:rsidRPr="002515ED">
              <w:rPr>
                <w:color w:val="000000"/>
                <w:sz w:val="20"/>
                <w:szCs w:val="20"/>
                <w:lang w:eastAsia="ja-JP"/>
              </w:rPr>
              <w:t>:</w:t>
            </w:r>
            <w:r>
              <w:rPr>
                <w:color w:val="000000"/>
                <w:sz w:val="20"/>
                <w:szCs w:val="20"/>
                <w:lang w:eastAsia="ja-JP"/>
              </w:rPr>
              <w:t xml:space="preserve"> </w:t>
            </w:r>
            <w:r w:rsidRPr="008865AC">
              <w:rPr>
                <w:b/>
                <w:color w:val="000000"/>
                <w:sz w:val="20"/>
                <w:szCs w:val="20"/>
                <w:lang w:eastAsia="ja-JP"/>
              </w:rPr>
              <w:t xml:space="preserve">Midterm </w:t>
            </w:r>
            <w:r>
              <w:rPr>
                <w:b/>
                <w:color w:val="000000"/>
                <w:sz w:val="20"/>
                <w:szCs w:val="20"/>
                <w:lang w:eastAsia="ja-JP"/>
              </w:rPr>
              <w:t xml:space="preserve">Lecture </w:t>
            </w:r>
            <w:r w:rsidRPr="008865AC">
              <w:rPr>
                <w:b/>
                <w:color w:val="000000"/>
                <w:sz w:val="20"/>
                <w:szCs w:val="20"/>
                <w:lang w:eastAsia="ja-JP"/>
              </w:rPr>
              <w:t>exam</w:t>
            </w:r>
            <w:r>
              <w:rPr>
                <w:color w:val="000000"/>
                <w:sz w:val="20"/>
                <w:szCs w:val="20"/>
                <w:lang w:eastAsia="ja-JP"/>
              </w:rPr>
              <w:t xml:space="preserve">, </w:t>
            </w:r>
            <w:r w:rsidR="00AA1F73">
              <w:rPr>
                <w:b/>
                <w:color w:val="000000"/>
                <w:sz w:val="20"/>
                <w:szCs w:val="20"/>
                <w:lang w:eastAsia="ja-JP"/>
              </w:rPr>
              <w:t xml:space="preserve">written in a computer lab -- </w:t>
            </w:r>
            <w:r w:rsidRPr="00890736">
              <w:rPr>
                <w:b/>
                <w:color w:val="000000"/>
                <w:sz w:val="20"/>
                <w:szCs w:val="20"/>
                <w:lang w:eastAsia="ja-JP"/>
              </w:rPr>
              <w:t>to Oct 11</w:t>
            </w:r>
          </w:p>
        </w:tc>
        <w:tc>
          <w:tcPr>
            <w:tcW w:w="3344" w:type="dxa"/>
          </w:tcPr>
          <w:p w14:paraId="21FFBD35" w14:textId="4F437712" w:rsidR="007E58B4" w:rsidRPr="004545D4" w:rsidRDefault="00890736" w:rsidP="007E58B4">
            <w:pPr>
              <w:rPr>
                <w:b/>
                <w:color w:val="000000"/>
                <w:sz w:val="20"/>
                <w:szCs w:val="20"/>
                <w:lang w:eastAsia="ja-JP"/>
              </w:rPr>
            </w:pPr>
            <w:r>
              <w:rPr>
                <w:b/>
                <w:color w:val="000000"/>
                <w:sz w:val="20"/>
                <w:szCs w:val="20"/>
                <w:lang w:eastAsia="ja-JP"/>
              </w:rPr>
              <w:t>Oct 15 lab</w:t>
            </w:r>
          </w:p>
          <w:p w14:paraId="461DC1FF" w14:textId="42A8C85D" w:rsidR="005B05B8" w:rsidRPr="00E65DB7" w:rsidRDefault="00AA1F73" w:rsidP="007E58B4">
            <w:pPr>
              <w:rPr>
                <w:color w:val="000000"/>
                <w:sz w:val="20"/>
                <w:szCs w:val="20"/>
                <w:lang w:eastAsia="ja-JP"/>
              </w:rPr>
            </w:pPr>
            <w:r>
              <w:rPr>
                <w:color w:val="000000"/>
                <w:sz w:val="20"/>
                <w:szCs w:val="20"/>
                <w:lang w:eastAsia="ja-JP"/>
              </w:rPr>
              <w:t>Overview re Fungal Biology</w:t>
            </w:r>
          </w:p>
        </w:tc>
      </w:tr>
      <w:tr w:rsidR="007E58B4" w:rsidRPr="00DF4695" w14:paraId="4D82966D" w14:textId="77777777" w:rsidTr="00C76CFC">
        <w:tc>
          <w:tcPr>
            <w:tcW w:w="733" w:type="dxa"/>
          </w:tcPr>
          <w:p w14:paraId="12FFA8DA" w14:textId="1E29C9E2" w:rsidR="007E58B4" w:rsidRPr="00DF4695" w:rsidRDefault="007E58B4" w:rsidP="007E58B4">
            <w:pPr>
              <w:rPr>
                <w:color w:val="000000"/>
                <w:sz w:val="20"/>
                <w:szCs w:val="20"/>
                <w:lang w:eastAsia="ja-JP"/>
              </w:rPr>
            </w:pPr>
            <w:r w:rsidRPr="00DF4695">
              <w:rPr>
                <w:color w:val="000000"/>
                <w:sz w:val="20"/>
                <w:szCs w:val="20"/>
                <w:lang w:eastAsia="ja-JP"/>
              </w:rPr>
              <w:t>8</w:t>
            </w:r>
          </w:p>
        </w:tc>
        <w:tc>
          <w:tcPr>
            <w:tcW w:w="1419" w:type="dxa"/>
          </w:tcPr>
          <w:p w14:paraId="74FD6C36" w14:textId="7FEF90F9" w:rsidR="007E58B4" w:rsidRPr="00DF4695" w:rsidRDefault="007E58B4" w:rsidP="007E58B4">
            <w:pPr>
              <w:rPr>
                <w:color w:val="000000"/>
                <w:sz w:val="20"/>
                <w:szCs w:val="20"/>
                <w:lang w:eastAsia="ja-JP"/>
              </w:rPr>
            </w:pPr>
            <w:r w:rsidRPr="00DF4695">
              <w:rPr>
                <w:color w:val="000000"/>
                <w:sz w:val="20"/>
                <w:szCs w:val="20"/>
                <w:lang w:eastAsia="ja-JP"/>
              </w:rPr>
              <w:t>Oct 21-25</w:t>
            </w:r>
          </w:p>
        </w:tc>
        <w:tc>
          <w:tcPr>
            <w:tcW w:w="1217" w:type="dxa"/>
          </w:tcPr>
          <w:p w14:paraId="392D5C96" w14:textId="2499A754" w:rsidR="007E58B4" w:rsidRPr="00DF4695" w:rsidRDefault="007E58B4" w:rsidP="007E58B4">
            <w:pPr>
              <w:rPr>
                <w:color w:val="000000"/>
                <w:sz w:val="20"/>
                <w:szCs w:val="20"/>
                <w:lang w:eastAsia="ja-JP"/>
              </w:rPr>
            </w:pPr>
            <w:r w:rsidRPr="00DF4695">
              <w:rPr>
                <w:color w:val="000000"/>
                <w:sz w:val="20"/>
                <w:szCs w:val="20"/>
                <w:lang w:eastAsia="ja-JP"/>
              </w:rPr>
              <w:t>Ecology</w:t>
            </w:r>
          </w:p>
        </w:tc>
        <w:tc>
          <w:tcPr>
            <w:tcW w:w="3460" w:type="dxa"/>
          </w:tcPr>
          <w:p w14:paraId="1C45C1D5" w14:textId="7A7F6F51" w:rsidR="007E58B4" w:rsidRPr="00DF4695" w:rsidRDefault="005B05B8" w:rsidP="007E58B4">
            <w:pPr>
              <w:rPr>
                <w:color w:val="000000"/>
                <w:sz w:val="20"/>
                <w:szCs w:val="20"/>
                <w:lang w:eastAsia="ja-JP"/>
              </w:rPr>
            </w:pPr>
            <w:r w:rsidRPr="00DA5FF7">
              <w:rPr>
                <w:b/>
                <w:color w:val="000000"/>
                <w:sz w:val="20"/>
                <w:szCs w:val="20"/>
                <w:lang w:eastAsia="ja-JP"/>
              </w:rPr>
              <w:t xml:space="preserve">Biotrophs, necrotrophs, hemibiotrophs. </w:t>
            </w:r>
            <w:r>
              <w:rPr>
                <w:color w:val="000000"/>
                <w:sz w:val="20"/>
                <w:szCs w:val="20"/>
                <w:lang w:eastAsia="ja-JP"/>
              </w:rPr>
              <w:t>Breeding for resistance, resistance pyramids, tolerating disease. Antifungals in agriculture.</w:t>
            </w:r>
          </w:p>
        </w:tc>
        <w:tc>
          <w:tcPr>
            <w:tcW w:w="3344" w:type="dxa"/>
          </w:tcPr>
          <w:p w14:paraId="3C39AC46" w14:textId="17B045F6" w:rsidR="007E58B4" w:rsidRPr="002C4C1D" w:rsidRDefault="007E58B4" w:rsidP="007E58B4">
            <w:pPr>
              <w:rPr>
                <w:b/>
                <w:color w:val="000000"/>
                <w:sz w:val="20"/>
                <w:szCs w:val="20"/>
                <w:lang w:eastAsia="ja-JP"/>
              </w:rPr>
            </w:pPr>
            <w:r w:rsidRPr="002C4C1D">
              <w:rPr>
                <w:b/>
                <w:color w:val="000000"/>
                <w:sz w:val="20"/>
                <w:szCs w:val="20"/>
                <w:lang w:eastAsia="ja-JP"/>
              </w:rPr>
              <w:t>Oct 2</w:t>
            </w:r>
            <w:r w:rsidR="002C4C1D" w:rsidRPr="002C4C1D">
              <w:rPr>
                <w:b/>
                <w:color w:val="000000"/>
                <w:sz w:val="20"/>
                <w:szCs w:val="20"/>
                <w:lang w:eastAsia="ja-JP"/>
              </w:rPr>
              <w:t>2</w:t>
            </w:r>
          </w:p>
          <w:p w14:paraId="3B29CBF7" w14:textId="088CF7E0" w:rsidR="006719DB" w:rsidRPr="00DF4695" w:rsidRDefault="00BA1488" w:rsidP="007E58B4">
            <w:pPr>
              <w:rPr>
                <w:color w:val="000000"/>
                <w:sz w:val="20"/>
                <w:szCs w:val="20"/>
                <w:lang w:eastAsia="ja-JP"/>
              </w:rPr>
            </w:pPr>
            <w:r>
              <w:rPr>
                <w:i/>
                <w:color w:val="000000"/>
                <w:sz w:val="20"/>
                <w:szCs w:val="20"/>
                <w:lang w:eastAsia="ja-JP"/>
              </w:rPr>
              <w:t>S</w:t>
            </w:r>
            <w:r w:rsidR="006719DB">
              <w:rPr>
                <w:i/>
                <w:color w:val="000000"/>
                <w:sz w:val="20"/>
                <w:szCs w:val="20"/>
                <w:lang w:eastAsia="ja-JP"/>
              </w:rPr>
              <w:t>equence analysis</w:t>
            </w:r>
            <w:r w:rsidR="002C4C1D">
              <w:rPr>
                <w:i/>
                <w:color w:val="000000"/>
                <w:sz w:val="20"/>
                <w:szCs w:val="20"/>
                <w:lang w:eastAsia="ja-JP"/>
              </w:rPr>
              <w:t>?</w:t>
            </w:r>
          </w:p>
        </w:tc>
      </w:tr>
      <w:tr w:rsidR="007E58B4" w:rsidRPr="00DF4695" w14:paraId="7C8C399E" w14:textId="77777777" w:rsidTr="00C76CFC">
        <w:tc>
          <w:tcPr>
            <w:tcW w:w="733" w:type="dxa"/>
          </w:tcPr>
          <w:p w14:paraId="25D1A951" w14:textId="30A5AFE3" w:rsidR="007E58B4" w:rsidRPr="00DF4695" w:rsidRDefault="007E58B4" w:rsidP="007E58B4">
            <w:pPr>
              <w:rPr>
                <w:color w:val="000000"/>
                <w:sz w:val="20"/>
                <w:szCs w:val="20"/>
                <w:lang w:eastAsia="ja-JP"/>
              </w:rPr>
            </w:pPr>
            <w:r w:rsidRPr="00DF4695">
              <w:rPr>
                <w:color w:val="000000"/>
                <w:sz w:val="20"/>
                <w:szCs w:val="20"/>
                <w:lang w:eastAsia="ja-JP"/>
              </w:rPr>
              <w:t>9</w:t>
            </w:r>
          </w:p>
        </w:tc>
        <w:tc>
          <w:tcPr>
            <w:tcW w:w="1419" w:type="dxa"/>
          </w:tcPr>
          <w:p w14:paraId="77595A78" w14:textId="5F59592D" w:rsidR="007E58B4" w:rsidRPr="00DF4695" w:rsidRDefault="007E58B4" w:rsidP="007E58B4">
            <w:pPr>
              <w:rPr>
                <w:color w:val="000000"/>
                <w:sz w:val="20"/>
                <w:szCs w:val="20"/>
                <w:lang w:eastAsia="ja-JP"/>
              </w:rPr>
            </w:pPr>
            <w:r w:rsidRPr="00DF4695">
              <w:rPr>
                <w:color w:val="000000"/>
                <w:sz w:val="20"/>
                <w:szCs w:val="20"/>
                <w:lang w:eastAsia="ja-JP"/>
              </w:rPr>
              <w:t>Oct 28-Nov 1</w:t>
            </w:r>
          </w:p>
        </w:tc>
        <w:tc>
          <w:tcPr>
            <w:tcW w:w="1217" w:type="dxa"/>
          </w:tcPr>
          <w:p w14:paraId="39F0A9D3" w14:textId="01BEF8A8" w:rsidR="007E58B4" w:rsidRPr="00DF4695" w:rsidRDefault="007E58B4" w:rsidP="007E58B4">
            <w:pPr>
              <w:rPr>
                <w:color w:val="000000"/>
                <w:sz w:val="20"/>
                <w:szCs w:val="20"/>
                <w:lang w:eastAsia="ja-JP"/>
              </w:rPr>
            </w:pPr>
            <w:r w:rsidRPr="00DF4695">
              <w:rPr>
                <w:color w:val="000000"/>
                <w:sz w:val="20"/>
                <w:szCs w:val="20"/>
                <w:lang w:eastAsia="ja-JP"/>
              </w:rPr>
              <w:t>Ecology</w:t>
            </w:r>
          </w:p>
        </w:tc>
        <w:tc>
          <w:tcPr>
            <w:tcW w:w="3460" w:type="dxa"/>
          </w:tcPr>
          <w:p w14:paraId="60AFE3C9" w14:textId="09E0B342" w:rsidR="007E58B4" w:rsidRPr="00DF4695" w:rsidRDefault="005B05B8" w:rsidP="005B05B8">
            <w:pPr>
              <w:rPr>
                <w:color w:val="000000"/>
                <w:sz w:val="20"/>
                <w:szCs w:val="20"/>
                <w:lang w:eastAsia="ja-JP"/>
              </w:rPr>
            </w:pPr>
            <w:r w:rsidRPr="008865AC">
              <w:rPr>
                <w:b/>
                <w:color w:val="000000"/>
                <w:sz w:val="20"/>
                <w:szCs w:val="20"/>
                <w:lang w:eastAsia="ja-JP"/>
              </w:rPr>
              <w:t>Human/Animal Disease</w:t>
            </w:r>
            <w:r>
              <w:rPr>
                <w:color w:val="000000"/>
                <w:sz w:val="20"/>
                <w:szCs w:val="20"/>
                <w:lang w:eastAsia="ja-JP"/>
              </w:rPr>
              <w:t xml:space="preserve"> (</w:t>
            </w:r>
            <w:r w:rsidRPr="007503AA">
              <w:rPr>
                <w:i/>
                <w:color w:val="000000"/>
                <w:sz w:val="20"/>
                <w:szCs w:val="20"/>
                <w:lang w:eastAsia="ja-JP"/>
              </w:rPr>
              <w:t>The Bad and Ugly</w:t>
            </w:r>
            <w:r>
              <w:rPr>
                <w:color w:val="000000"/>
                <w:sz w:val="20"/>
                <w:szCs w:val="20"/>
                <w:lang w:eastAsia="ja-JP"/>
              </w:rPr>
              <w:t>) Surface, subcutaneous, systemic. Prevention? Geographical hotspots. Iatrogenic disease. Drugs from amphotericin to caspofungin. The fungal wall as shield and camouflage</w:t>
            </w:r>
          </w:p>
        </w:tc>
        <w:tc>
          <w:tcPr>
            <w:tcW w:w="3344" w:type="dxa"/>
          </w:tcPr>
          <w:p w14:paraId="186D6705" w14:textId="77777777" w:rsidR="007E58B4" w:rsidRPr="006719DB" w:rsidRDefault="007E58B4" w:rsidP="007E58B4">
            <w:pPr>
              <w:rPr>
                <w:b/>
                <w:color w:val="000000"/>
                <w:sz w:val="20"/>
                <w:szCs w:val="20"/>
                <w:lang w:eastAsia="ja-JP"/>
              </w:rPr>
            </w:pPr>
            <w:r w:rsidRPr="006719DB">
              <w:rPr>
                <w:b/>
                <w:color w:val="000000"/>
                <w:sz w:val="20"/>
                <w:szCs w:val="20"/>
                <w:lang w:eastAsia="ja-JP"/>
              </w:rPr>
              <w:t>Oct 29</w:t>
            </w:r>
          </w:p>
          <w:p w14:paraId="56C27195" w14:textId="6BF79609" w:rsidR="006719DB" w:rsidRPr="00DF4695" w:rsidRDefault="00BA1488" w:rsidP="007E58B4">
            <w:pPr>
              <w:rPr>
                <w:color w:val="000000"/>
                <w:sz w:val="20"/>
                <w:szCs w:val="20"/>
                <w:lang w:eastAsia="ja-JP"/>
              </w:rPr>
            </w:pPr>
            <w:r>
              <w:rPr>
                <w:i/>
                <w:color w:val="000000"/>
                <w:sz w:val="20"/>
                <w:szCs w:val="20"/>
                <w:lang w:eastAsia="ja-JP"/>
              </w:rPr>
              <w:t>S</w:t>
            </w:r>
            <w:r w:rsidR="00E65DB7">
              <w:rPr>
                <w:i/>
                <w:color w:val="000000"/>
                <w:sz w:val="20"/>
                <w:szCs w:val="20"/>
                <w:lang w:eastAsia="ja-JP"/>
              </w:rPr>
              <w:t>equence analysis</w:t>
            </w:r>
            <w:r w:rsidR="002C4C1D">
              <w:rPr>
                <w:i/>
                <w:color w:val="000000"/>
                <w:sz w:val="20"/>
                <w:szCs w:val="20"/>
                <w:lang w:eastAsia="ja-JP"/>
              </w:rPr>
              <w:t>?</w:t>
            </w:r>
          </w:p>
        </w:tc>
      </w:tr>
      <w:tr w:rsidR="007E58B4" w:rsidRPr="00DF4695" w14:paraId="60D0C7AF" w14:textId="77777777" w:rsidTr="00C76CFC">
        <w:tc>
          <w:tcPr>
            <w:tcW w:w="733" w:type="dxa"/>
          </w:tcPr>
          <w:p w14:paraId="2A8B5018" w14:textId="0331C233" w:rsidR="007E58B4" w:rsidRPr="00DF4695" w:rsidRDefault="007E58B4" w:rsidP="007E58B4">
            <w:pPr>
              <w:rPr>
                <w:color w:val="000000"/>
                <w:sz w:val="20"/>
                <w:szCs w:val="20"/>
                <w:lang w:eastAsia="ja-JP"/>
              </w:rPr>
            </w:pPr>
            <w:r w:rsidRPr="00DF4695">
              <w:rPr>
                <w:color w:val="000000"/>
                <w:sz w:val="20"/>
                <w:szCs w:val="20"/>
                <w:lang w:eastAsia="ja-JP"/>
              </w:rPr>
              <w:t>10</w:t>
            </w:r>
          </w:p>
        </w:tc>
        <w:tc>
          <w:tcPr>
            <w:tcW w:w="1419" w:type="dxa"/>
          </w:tcPr>
          <w:p w14:paraId="3D8C7F90" w14:textId="26F3E0EA" w:rsidR="007E58B4" w:rsidRPr="00DF4695" w:rsidRDefault="007E58B4" w:rsidP="007E58B4">
            <w:pPr>
              <w:rPr>
                <w:color w:val="000000"/>
                <w:sz w:val="20"/>
                <w:szCs w:val="20"/>
                <w:lang w:eastAsia="ja-JP"/>
              </w:rPr>
            </w:pPr>
            <w:r w:rsidRPr="00DF4695">
              <w:rPr>
                <w:color w:val="000000"/>
                <w:sz w:val="20"/>
                <w:szCs w:val="20"/>
                <w:lang w:eastAsia="ja-JP"/>
              </w:rPr>
              <w:t>Nov 4-8</w:t>
            </w:r>
          </w:p>
        </w:tc>
        <w:tc>
          <w:tcPr>
            <w:tcW w:w="1217" w:type="dxa"/>
          </w:tcPr>
          <w:p w14:paraId="52067ECB" w14:textId="7508484C" w:rsidR="007E58B4" w:rsidRPr="009A4186" w:rsidRDefault="007E58B4" w:rsidP="007E58B4">
            <w:pPr>
              <w:rPr>
                <w:color w:val="BFBFBF" w:themeColor="background1" w:themeShade="BF"/>
                <w:sz w:val="20"/>
                <w:szCs w:val="20"/>
                <w:lang w:eastAsia="ja-JP"/>
              </w:rPr>
            </w:pPr>
            <w:r w:rsidRPr="00DF4695">
              <w:rPr>
                <w:color w:val="000000"/>
                <w:sz w:val="20"/>
                <w:szCs w:val="20"/>
                <w:lang w:eastAsia="ja-JP"/>
              </w:rPr>
              <w:t>Ecology</w:t>
            </w:r>
          </w:p>
        </w:tc>
        <w:tc>
          <w:tcPr>
            <w:tcW w:w="3460" w:type="dxa"/>
          </w:tcPr>
          <w:p w14:paraId="01570595" w14:textId="77777777" w:rsidR="005B05B8" w:rsidRDefault="005B05B8" w:rsidP="005B05B8">
            <w:pPr>
              <w:rPr>
                <w:color w:val="000000"/>
                <w:sz w:val="20"/>
                <w:szCs w:val="20"/>
                <w:lang w:eastAsia="ja-JP"/>
              </w:rPr>
            </w:pPr>
            <w:r w:rsidRPr="001D0BB4">
              <w:rPr>
                <w:b/>
                <w:color w:val="000000"/>
                <w:sz w:val="20"/>
                <w:szCs w:val="20"/>
                <w:lang w:eastAsia="ja-JP"/>
              </w:rPr>
              <w:t>Drug targets, drug resistance</w:t>
            </w:r>
            <w:r>
              <w:rPr>
                <w:color w:val="000000"/>
                <w:sz w:val="20"/>
                <w:szCs w:val="20"/>
                <w:lang w:eastAsia="ja-JP"/>
              </w:rPr>
              <w:t>. White nose, frogs</w:t>
            </w:r>
          </w:p>
          <w:p w14:paraId="2FD6BD19" w14:textId="77777777" w:rsidR="005B05B8" w:rsidRDefault="005B05B8" w:rsidP="005B05B8">
            <w:pPr>
              <w:rPr>
                <w:color w:val="000000"/>
                <w:sz w:val="20"/>
                <w:szCs w:val="20"/>
                <w:lang w:eastAsia="ja-JP"/>
              </w:rPr>
            </w:pPr>
            <w:r>
              <w:rPr>
                <w:color w:val="000000"/>
                <w:sz w:val="20"/>
                <w:szCs w:val="20"/>
                <w:lang w:eastAsia="ja-JP"/>
              </w:rPr>
              <w:t xml:space="preserve">Fungicides and Drugs </w:t>
            </w:r>
            <w:r w:rsidRPr="00FC5529">
              <w:rPr>
                <w:color w:val="000000"/>
                <w:sz w:val="20"/>
                <w:szCs w:val="20"/>
                <w:lang w:eastAsia="ja-JP"/>
              </w:rPr>
              <w:sym w:font="Wingdings" w:char="F0E0"/>
            </w:r>
            <w:r>
              <w:rPr>
                <w:color w:val="000000"/>
                <w:sz w:val="20"/>
                <w:szCs w:val="20"/>
                <w:lang w:eastAsia="ja-JP"/>
              </w:rPr>
              <w:t xml:space="preserve"> Agriculture from Bordeaux mixture to azoles.</w:t>
            </w:r>
          </w:p>
          <w:p w14:paraId="5E3B1686" w14:textId="5C21363B" w:rsidR="007E58B4" w:rsidRPr="009A4186" w:rsidRDefault="007E58B4" w:rsidP="005B05B8">
            <w:pPr>
              <w:rPr>
                <w:color w:val="BFBFBF" w:themeColor="background1" w:themeShade="BF"/>
                <w:sz w:val="20"/>
                <w:szCs w:val="20"/>
                <w:lang w:eastAsia="ja-JP"/>
              </w:rPr>
            </w:pPr>
            <w:r w:rsidRPr="001D0BB4">
              <w:rPr>
                <w:b/>
                <w:color w:val="000000"/>
                <w:sz w:val="20"/>
                <w:szCs w:val="20"/>
                <w:lang w:eastAsia="ja-JP"/>
              </w:rPr>
              <w:t>Food and drink.</w:t>
            </w:r>
            <w:r>
              <w:rPr>
                <w:color w:val="000000"/>
                <w:sz w:val="20"/>
                <w:szCs w:val="20"/>
                <w:lang w:eastAsia="ja-JP"/>
              </w:rPr>
              <w:t xml:space="preserve"> Specialty enzymes;.</w:t>
            </w:r>
          </w:p>
        </w:tc>
        <w:tc>
          <w:tcPr>
            <w:tcW w:w="3344" w:type="dxa"/>
          </w:tcPr>
          <w:p w14:paraId="7BE68704" w14:textId="77777777" w:rsidR="007E58B4" w:rsidRPr="006719DB" w:rsidRDefault="007E58B4" w:rsidP="007E58B4">
            <w:pPr>
              <w:rPr>
                <w:b/>
                <w:color w:val="000000"/>
                <w:sz w:val="20"/>
                <w:szCs w:val="20"/>
                <w:lang w:eastAsia="ja-JP"/>
              </w:rPr>
            </w:pPr>
            <w:r w:rsidRPr="006719DB">
              <w:rPr>
                <w:b/>
                <w:color w:val="000000"/>
                <w:sz w:val="20"/>
                <w:szCs w:val="20"/>
                <w:lang w:eastAsia="ja-JP"/>
              </w:rPr>
              <w:t>Nov 5</w:t>
            </w:r>
          </w:p>
          <w:p w14:paraId="3E140819" w14:textId="77777777" w:rsidR="005A0C2C" w:rsidRDefault="005A0C2C" w:rsidP="007E58B4">
            <w:pPr>
              <w:rPr>
                <w:color w:val="000000"/>
                <w:sz w:val="20"/>
                <w:szCs w:val="20"/>
                <w:lang w:eastAsia="ja-JP"/>
              </w:rPr>
            </w:pPr>
            <w:r>
              <w:rPr>
                <w:color w:val="000000"/>
                <w:sz w:val="20"/>
                <w:szCs w:val="20"/>
                <w:lang w:eastAsia="ja-JP"/>
              </w:rPr>
              <w:t>Inoculate enzyme assay plates</w:t>
            </w:r>
          </w:p>
          <w:p w14:paraId="2C2AD362" w14:textId="77777777" w:rsidR="00755FD4" w:rsidRDefault="00755FD4" w:rsidP="007E58B4">
            <w:pPr>
              <w:rPr>
                <w:color w:val="000000"/>
                <w:sz w:val="20"/>
                <w:szCs w:val="20"/>
                <w:lang w:eastAsia="ja-JP"/>
              </w:rPr>
            </w:pPr>
          </w:p>
          <w:p w14:paraId="0979EAEC" w14:textId="261035DA" w:rsidR="00B54603" w:rsidRPr="00187FBF" w:rsidRDefault="00B54603" w:rsidP="00B54603">
            <w:pPr>
              <w:rPr>
                <w:b/>
                <w:i/>
                <w:color w:val="000000"/>
                <w:sz w:val="20"/>
                <w:szCs w:val="20"/>
                <w:lang w:eastAsia="ja-JP"/>
              </w:rPr>
            </w:pPr>
            <w:r w:rsidRPr="00187FBF">
              <w:rPr>
                <w:b/>
                <w:i/>
                <w:color w:val="000000"/>
                <w:sz w:val="20"/>
                <w:szCs w:val="20"/>
                <w:lang w:eastAsia="ja-JP"/>
              </w:rPr>
              <w:t xml:space="preserve">Submit lab report for Project </w:t>
            </w:r>
            <w:r>
              <w:rPr>
                <w:b/>
                <w:i/>
                <w:color w:val="000000"/>
                <w:sz w:val="20"/>
                <w:szCs w:val="20"/>
                <w:lang w:eastAsia="ja-JP"/>
              </w:rPr>
              <w:t>2</w:t>
            </w:r>
          </w:p>
          <w:p w14:paraId="1BDBF849" w14:textId="3059237F" w:rsidR="00B54603" w:rsidRPr="00DF4695" w:rsidRDefault="00B54603" w:rsidP="007E58B4">
            <w:pPr>
              <w:rPr>
                <w:color w:val="000000"/>
                <w:sz w:val="20"/>
                <w:szCs w:val="20"/>
                <w:lang w:eastAsia="ja-JP"/>
              </w:rPr>
            </w:pPr>
          </w:p>
        </w:tc>
      </w:tr>
      <w:tr w:rsidR="007E58B4" w:rsidRPr="00DF4695" w14:paraId="1914AC3F" w14:textId="77777777" w:rsidTr="00C76CFC">
        <w:tc>
          <w:tcPr>
            <w:tcW w:w="733" w:type="dxa"/>
          </w:tcPr>
          <w:p w14:paraId="44896322" w14:textId="5D6ACFE1" w:rsidR="007E58B4" w:rsidRPr="00DF4695" w:rsidRDefault="007E58B4" w:rsidP="007E58B4">
            <w:pPr>
              <w:rPr>
                <w:color w:val="000000"/>
                <w:sz w:val="20"/>
                <w:szCs w:val="20"/>
                <w:lang w:eastAsia="ja-JP"/>
              </w:rPr>
            </w:pPr>
            <w:r w:rsidRPr="00DF4695">
              <w:rPr>
                <w:color w:val="000000"/>
                <w:sz w:val="20"/>
                <w:szCs w:val="20"/>
                <w:lang w:eastAsia="ja-JP"/>
              </w:rPr>
              <w:t>11</w:t>
            </w:r>
          </w:p>
        </w:tc>
        <w:tc>
          <w:tcPr>
            <w:tcW w:w="1419" w:type="dxa"/>
          </w:tcPr>
          <w:p w14:paraId="65ACF208" w14:textId="65B5DBF4" w:rsidR="007E58B4" w:rsidRPr="00DF4695" w:rsidRDefault="007E58B4" w:rsidP="007E58B4">
            <w:pPr>
              <w:rPr>
                <w:color w:val="000000"/>
                <w:sz w:val="20"/>
                <w:szCs w:val="20"/>
                <w:lang w:eastAsia="ja-JP"/>
              </w:rPr>
            </w:pPr>
            <w:r w:rsidRPr="00DF4695">
              <w:rPr>
                <w:color w:val="000000"/>
                <w:sz w:val="20"/>
                <w:szCs w:val="20"/>
                <w:lang w:eastAsia="ja-JP"/>
              </w:rPr>
              <w:t xml:space="preserve">Nov </w:t>
            </w:r>
            <w:r w:rsidRPr="00DF4695">
              <w:rPr>
                <w:color w:val="BFBFBF" w:themeColor="background1" w:themeShade="BF"/>
                <w:sz w:val="20"/>
                <w:szCs w:val="20"/>
                <w:lang w:eastAsia="ja-JP"/>
              </w:rPr>
              <w:t>11-15</w:t>
            </w:r>
          </w:p>
        </w:tc>
        <w:tc>
          <w:tcPr>
            <w:tcW w:w="1217" w:type="dxa"/>
          </w:tcPr>
          <w:p w14:paraId="36CDFF37" w14:textId="0CC40B17" w:rsidR="007E58B4" w:rsidRPr="00DF4695" w:rsidRDefault="007E58B4" w:rsidP="007E58B4">
            <w:pPr>
              <w:rPr>
                <w:color w:val="000000"/>
                <w:sz w:val="20"/>
                <w:szCs w:val="20"/>
                <w:lang w:eastAsia="ja-JP"/>
              </w:rPr>
            </w:pPr>
            <w:r w:rsidRPr="009A4186">
              <w:rPr>
                <w:color w:val="BFBFBF" w:themeColor="background1" w:themeShade="BF"/>
                <w:sz w:val="20"/>
                <w:szCs w:val="20"/>
                <w:lang w:eastAsia="ja-JP"/>
              </w:rPr>
              <w:t>Break week</w:t>
            </w:r>
          </w:p>
        </w:tc>
        <w:tc>
          <w:tcPr>
            <w:tcW w:w="3460" w:type="dxa"/>
          </w:tcPr>
          <w:p w14:paraId="17C4A073" w14:textId="57EA36F6" w:rsidR="007E58B4" w:rsidRPr="00DF4695" w:rsidRDefault="007E58B4" w:rsidP="007E58B4">
            <w:pPr>
              <w:rPr>
                <w:color w:val="000000"/>
                <w:sz w:val="20"/>
                <w:szCs w:val="20"/>
                <w:lang w:eastAsia="ja-JP"/>
              </w:rPr>
            </w:pPr>
            <w:r w:rsidRPr="009A4186">
              <w:rPr>
                <w:color w:val="BFBFBF" w:themeColor="background1" w:themeShade="BF"/>
                <w:sz w:val="20"/>
                <w:szCs w:val="20"/>
                <w:lang w:eastAsia="ja-JP"/>
              </w:rPr>
              <w:t>Complete</w:t>
            </w:r>
            <w:r>
              <w:rPr>
                <w:color w:val="BFBFBF" w:themeColor="background1" w:themeShade="BF"/>
                <w:sz w:val="20"/>
                <w:szCs w:val="20"/>
                <w:lang w:eastAsia="ja-JP"/>
              </w:rPr>
              <w:t>?</w:t>
            </w:r>
            <w:r w:rsidRPr="009A4186">
              <w:rPr>
                <w:color w:val="BFBFBF" w:themeColor="background1" w:themeShade="BF"/>
                <w:sz w:val="20"/>
                <w:szCs w:val="20"/>
                <w:lang w:eastAsia="ja-JP"/>
              </w:rPr>
              <w:t xml:space="preserve"> polish</w:t>
            </w:r>
            <w:r>
              <w:rPr>
                <w:color w:val="BFBFBF" w:themeColor="background1" w:themeShade="BF"/>
                <w:sz w:val="20"/>
                <w:szCs w:val="20"/>
                <w:lang w:eastAsia="ja-JP"/>
              </w:rPr>
              <w:t>?</w:t>
            </w:r>
            <w:r w:rsidRPr="009A4186">
              <w:rPr>
                <w:color w:val="BFBFBF" w:themeColor="background1" w:themeShade="BF"/>
                <w:sz w:val="20"/>
                <w:szCs w:val="20"/>
                <w:lang w:eastAsia="ja-JP"/>
              </w:rPr>
              <w:t xml:space="preserve"> your </w:t>
            </w:r>
            <w:r>
              <w:rPr>
                <w:color w:val="BFBFBF" w:themeColor="background1" w:themeShade="BF"/>
                <w:sz w:val="20"/>
                <w:szCs w:val="20"/>
                <w:lang w:eastAsia="ja-JP"/>
              </w:rPr>
              <w:t>proposal</w:t>
            </w:r>
          </w:p>
        </w:tc>
        <w:tc>
          <w:tcPr>
            <w:tcW w:w="3344" w:type="dxa"/>
          </w:tcPr>
          <w:p w14:paraId="6D4C097B" w14:textId="552AD80E" w:rsidR="007E58B4" w:rsidRPr="006719DB" w:rsidRDefault="007E58B4" w:rsidP="007E58B4">
            <w:pPr>
              <w:rPr>
                <w:color w:val="BFBFBF" w:themeColor="background1" w:themeShade="BF"/>
                <w:sz w:val="20"/>
                <w:szCs w:val="20"/>
                <w:lang w:eastAsia="ja-JP"/>
              </w:rPr>
            </w:pPr>
            <w:r w:rsidRPr="006719DB">
              <w:rPr>
                <w:color w:val="BFBFBF" w:themeColor="background1" w:themeShade="BF"/>
                <w:sz w:val="20"/>
                <w:szCs w:val="20"/>
                <w:lang w:eastAsia="ja-JP"/>
              </w:rPr>
              <w:t>Nov 12</w:t>
            </w:r>
          </w:p>
        </w:tc>
      </w:tr>
      <w:tr w:rsidR="007E58B4" w:rsidRPr="00DF4695" w14:paraId="0811BC92" w14:textId="77777777" w:rsidTr="00C76CFC">
        <w:tc>
          <w:tcPr>
            <w:tcW w:w="733" w:type="dxa"/>
          </w:tcPr>
          <w:p w14:paraId="4920AA67" w14:textId="0521EC82" w:rsidR="007E58B4" w:rsidRPr="00DF4695" w:rsidRDefault="007E58B4" w:rsidP="007E58B4">
            <w:pPr>
              <w:rPr>
                <w:color w:val="000000"/>
                <w:sz w:val="20"/>
                <w:szCs w:val="20"/>
                <w:lang w:eastAsia="ja-JP"/>
              </w:rPr>
            </w:pPr>
            <w:r w:rsidRPr="00DF4695">
              <w:rPr>
                <w:color w:val="000000"/>
                <w:sz w:val="20"/>
                <w:szCs w:val="20"/>
                <w:lang w:eastAsia="ja-JP"/>
              </w:rPr>
              <w:t>12</w:t>
            </w:r>
          </w:p>
        </w:tc>
        <w:tc>
          <w:tcPr>
            <w:tcW w:w="1419" w:type="dxa"/>
          </w:tcPr>
          <w:p w14:paraId="05361022" w14:textId="017AF0C7" w:rsidR="007E58B4" w:rsidRPr="00DF4695" w:rsidRDefault="007E58B4" w:rsidP="007E58B4">
            <w:pPr>
              <w:rPr>
                <w:color w:val="000000"/>
                <w:sz w:val="20"/>
                <w:szCs w:val="20"/>
                <w:lang w:eastAsia="ja-JP"/>
              </w:rPr>
            </w:pPr>
            <w:r w:rsidRPr="00DF4695">
              <w:rPr>
                <w:color w:val="000000"/>
                <w:sz w:val="20"/>
                <w:szCs w:val="20"/>
                <w:lang w:eastAsia="ja-JP"/>
              </w:rPr>
              <w:t>Nov 18-22</w:t>
            </w:r>
          </w:p>
        </w:tc>
        <w:tc>
          <w:tcPr>
            <w:tcW w:w="1217" w:type="dxa"/>
          </w:tcPr>
          <w:p w14:paraId="06158C3F" w14:textId="6473A296" w:rsidR="007E58B4" w:rsidRPr="00DF4695" w:rsidRDefault="007E58B4" w:rsidP="007E58B4">
            <w:pPr>
              <w:rPr>
                <w:color w:val="000000"/>
                <w:sz w:val="20"/>
                <w:szCs w:val="20"/>
                <w:lang w:eastAsia="ja-JP"/>
              </w:rPr>
            </w:pPr>
            <w:r w:rsidRPr="00DF4695">
              <w:rPr>
                <w:color w:val="000000"/>
                <w:sz w:val="20"/>
                <w:szCs w:val="20"/>
                <w:lang w:eastAsia="ja-JP"/>
              </w:rPr>
              <w:t>Application</w:t>
            </w:r>
          </w:p>
        </w:tc>
        <w:tc>
          <w:tcPr>
            <w:tcW w:w="3460" w:type="dxa"/>
          </w:tcPr>
          <w:p w14:paraId="03B20097" w14:textId="043D43EE" w:rsidR="007E58B4" w:rsidRPr="00DF4695" w:rsidRDefault="007E58B4" w:rsidP="002E2313">
            <w:pPr>
              <w:rPr>
                <w:color w:val="000000"/>
                <w:sz w:val="20"/>
                <w:szCs w:val="20"/>
                <w:lang w:eastAsia="ja-JP"/>
              </w:rPr>
            </w:pPr>
            <w:r w:rsidRPr="001401F2">
              <w:rPr>
                <w:b/>
                <w:color w:val="000000"/>
                <w:sz w:val="20"/>
                <w:szCs w:val="20"/>
                <w:lang w:eastAsia="ja-JP"/>
              </w:rPr>
              <w:t>Bioremediation</w:t>
            </w:r>
            <w:r>
              <w:rPr>
                <w:color w:val="000000"/>
                <w:sz w:val="20"/>
                <w:szCs w:val="20"/>
                <w:lang w:eastAsia="ja-JP"/>
              </w:rPr>
              <w:t xml:space="preserve"> </w:t>
            </w:r>
            <w:r w:rsidR="002E2313" w:rsidRPr="002E2313">
              <w:rPr>
                <w:b/>
                <w:color w:val="000000"/>
                <w:sz w:val="20"/>
                <w:szCs w:val="20"/>
                <w:lang w:eastAsia="ja-JP"/>
              </w:rPr>
              <w:t>1</w:t>
            </w:r>
            <w:r w:rsidR="002E2313">
              <w:rPr>
                <w:color w:val="000000"/>
                <w:sz w:val="20"/>
                <w:szCs w:val="20"/>
                <w:lang w:eastAsia="ja-JP"/>
              </w:rPr>
              <w:t xml:space="preserve"> – A</w:t>
            </w:r>
            <w:r>
              <w:rPr>
                <w:color w:val="000000"/>
                <w:sz w:val="20"/>
                <w:szCs w:val="20"/>
                <w:lang w:eastAsia="ja-JP"/>
              </w:rPr>
              <w:t>bove and below the surface. Revegetation; tree harvest; toxic chemical cleanup</w:t>
            </w:r>
          </w:p>
        </w:tc>
        <w:tc>
          <w:tcPr>
            <w:tcW w:w="3344" w:type="dxa"/>
          </w:tcPr>
          <w:p w14:paraId="56EEB6F9" w14:textId="672A9B62" w:rsidR="007E58B4" w:rsidRDefault="007E58B4" w:rsidP="007E58B4">
            <w:pPr>
              <w:rPr>
                <w:color w:val="000000"/>
                <w:sz w:val="20"/>
                <w:szCs w:val="20"/>
                <w:lang w:eastAsia="ja-JP"/>
              </w:rPr>
            </w:pPr>
            <w:r w:rsidRPr="006719DB">
              <w:rPr>
                <w:b/>
                <w:color w:val="000000"/>
                <w:sz w:val="20"/>
                <w:szCs w:val="20"/>
                <w:lang w:eastAsia="ja-JP"/>
              </w:rPr>
              <w:t>Nov 19</w:t>
            </w:r>
            <w:r w:rsidR="00C04736">
              <w:rPr>
                <w:color w:val="000000"/>
                <w:sz w:val="20"/>
                <w:szCs w:val="20"/>
                <w:lang w:eastAsia="ja-JP"/>
              </w:rPr>
              <w:t xml:space="preserve"> </w:t>
            </w:r>
          </w:p>
          <w:p w14:paraId="5ECD6111" w14:textId="0DB37DF4" w:rsidR="00B54603" w:rsidRPr="00DF4695" w:rsidRDefault="00B54603" w:rsidP="007E58B4">
            <w:pPr>
              <w:rPr>
                <w:color w:val="000000"/>
                <w:sz w:val="20"/>
                <w:szCs w:val="20"/>
                <w:lang w:eastAsia="ja-JP"/>
              </w:rPr>
            </w:pPr>
          </w:p>
        </w:tc>
      </w:tr>
      <w:tr w:rsidR="007E58B4" w:rsidRPr="00DF4695" w14:paraId="1DB7284F" w14:textId="77777777" w:rsidTr="00C76CFC">
        <w:tc>
          <w:tcPr>
            <w:tcW w:w="733" w:type="dxa"/>
          </w:tcPr>
          <w:p w14:paraId="2B7BD607" w14:textId="6D059F91" w:rsidR="007E58B4" w:rsidRPr="00DF4695" w:rsidRDefault="007E58B4" w:rsidP="007E58B4">
            <w:pPr>
              <w:rPr>
                <w:color w:val="000000"/>
                <w:sz w:val="20"/>
                <w:szCs w:val="20"/>
                <w:lang w:eastAsia="ja-JP"/>
              </w:rPr>
            </w:pPr>
            <w:r w:rsidRPr="00DF4695">
              <w:rPr>
                <w:color w:val="000000"/>
                <w:sz w:val="20"/>
                <w:szCs w:val="20"/>
                <w:lang w:eastAsia="ja-JP"/>
              </w:rPr>
              <w:t>13</w:t>
            </w:r>
          </w:p>
        </w:tc>
        <w:tc>
          <w:tcPr>
            <w:tcW w:w="1419" w:type="dxa"/>
          </w:tcPr>
          <w:p w14:paraId="48CE8BBB" w14:textId="0BC75C50" w:rsidR="007E58B4" w:rsidRPr="00DF4695" w:rsidRDefault="007E58B4" w:rsidP="007E58B4">
            <w:pPr>
              <w:rPr>
                <w:color w:val="000000"/>
                <w:sz w:val="20"/>
                <w:szCs w:val="20"/>
                <w:lang w:eastAsia="ja-JP"/>
              </w:rPr>
            </w:pPr>
            <w:r w:rsidRPr="00DF4695">
              <w:rPr>
                <w:color w:val="000000"/>
                <w:sz w:val="20"/>
                <w:szCs w:val="20"/>
                <w:lang w:eastAsia="ja-JP"/>
              </w:rPr>
              <w:t>Nov 25-29</w:t>
            </w:r>
          </w:p>
        </w:tc>
        <w:tc>
          <w:tcPr>
            <w:tcW w:w="1217" w:type="dxa"/>
          </w:tcPr>
          <w:p w14:paraId="36D35FD3" w14:textId="7A2D2C6B" w:rsidR="007E58B4" w:rsidRPr="00DF4695" w:rsidRDefault="007E58B4" w:rsidP="007E58B4">
            <w:pPr>
              <w:rPr>
                <w:color w:val="000000"/>
                <w:sz w:val="20"/>
                <w:szCs w:val="20"/>
                <w:lang w:eastAsia="ja-JP"/>
              </w:rPr>
            </w:pPr>
            <w:r w:rsidRPr="00DF4695">
              <w:rPr>
                <w:color w:val="000000"/>
                <w:sz w:val="20"/>
                <w:szCs w:val="20"/>
                <w:lang w:eastAsia="ja-JP"/>
              </w:rPr>
              <w:t>Application</w:t>
            </w:r>
          </w:p>
        </w:tc>
        <w:tc>
          <w:tcPr>
            <w:tcW w:w="3460" w:type="dxa"/>
          </w:tcPr>
          <w:p w14:paraId="660FE1CA" w14:textId="4B4058FE" w:rsidR="007E58B4" w:rsidRPr="00DF4695" w:rsidRDefault="002E2313" w:rsidP="002E2313">
            <w:pPr>
              <w:rPr>
                <w:color w:val="000000"/>
                <w:sz w:val="20"/>
                <w:szCs w:val="20"/>
                <w:lang w:eastAsia="ja-JP"/>
              </w:rPr>
            </w:pPr>
            <w:r w:rsidRPr="001401F2">
              <w:rPr>
                <w:b/>
                <w:color w:val="000000"/>
                <w:sz w:val="20"/>
                <w:szCs w:val="20"/>
                <w:lang w:eastAsia="ja-JP"/>
              </w:rPr>
              <w:t>Bioremediation</w:t>
            </w:r>
            <w:r>
              <w:rPr>
                <w:b/>
                <w:color w:val="000000"/>
                <w:sz w:val="20"/>
                <w:szCs w:val="20"/>
                <w:lang w:eastAsia="ja-JP"/>
              </w:rPr>
              <w:t xml:space="preserve"> 2 – </w:t>
            </w:r>
            <w:r>
              <w:rPr>
                <w:color w:val="000000"/>
                <w:sz w:val="20"/>
                <w:szCs w:val="20"/>
                <w:lang w:eastAsia="ja-JP"/>
              </w:rPr>
              <w:t xml:space="preserve">Bio-prospecting </w:t>
            </w:r>
            <w:r w:rsidRPr="002E2313">
              <w:rPr>
                <w:i/>
                <w:color w:val="000000"/>
                <w:sz w:val="20"/>
                <w:szCs w:val="20"/>
                <w:u w:val="single"/>
                <w:lang w:eastAsia="ja-JP"/>
              </w:rPr>
              <w:t>without</w:t>
            </w:r>
            <w:r>
              <w:rPr>
                <w:color w:val="000000"/>
                <w:sz w:val="20"/>
                <w:szCs w:val="20"/>
                <w:lang w:eastAsia="ja-JP"/>
              </w:rPr>
              <w:t xml:space="preserve"> genetic modification. </w:t>
            </w:r>
          </w:p>
        </w:tc>
        <w:tc>
          <w:tcPr>
            <w:tcW w:w="3344" w:type="dxa"/>
          </w:tcPr>
          <w:p w14:paraId="1EEE52F0" w14:textId="11DDC29A" w:rsidR="007E58B4" w:rsidRPr="00AC3626" w:rsidRDefault="007E58B4" w:rsidP="007E58B4">
            <w:pPr>
              <w:rPr>
                <w:b/>
                <w:color w:val="000000"/>
                <w:sz w:val="20"/>
                <w:szCs w:val="20"/>
                <w:lang w:eastAsia="ja-JP"/>
              </w:rPr>
            </w:pPr>
            <w:r w:rsidRPr="00AC3626">
              <w:rPr>
                <w:b/>
                <w:color w:val="000000"/>
                <w:sz w:val="20"/>
                <w:szCs w:val="20"/>
                <w:lang w:eastAsia="ja-JP"/>
              </w:rPr>
              <w:t>Nov 2</w:t>
            </w:r>
            <w:r w:rsidR="00C04736" w:rsidRPr="00AC3626">
              <w:rPr>
                <w:b/>
                <w:color w:val="000000"/>
                <w:sz w:val="20"/>
                <w:szCs w:val="20"/>
                <w:lang w:eastAsia="ja-JP"/>
              </w:rPr>
              <w:t>6</w:t>
            </w:r>
            <w:r w:rsidR="00AC3626">
              <w:rPr>
                <w:b/>
                <w:color w:val="000000"/>
                <w:sz w:val="20"/>
                <w:szCs w:val="20"/>
                <w:lang w:eastAsia="ja-JP"/>
              </w:rPr>
              <w:t xml:space="preserve"> Seminar</w:t>
            </w:r>
            <w:r w:rsidR="00AA1F73">
              <w:rPr>
                <w:b/>
                <w:color w:val="000000"/>
                <w:sz w:val="20"/>
                <w:szCs w:val="20"/>
                <w:lang w:eastAsia="ja-JP"/>
              </w:rPr>
              <w:t>s</w:t>
            </w:r>
            <w:r w:rsidR="00AC3626">
              <w:rPr>
                <w:b/>
                <w:color w:val="000000"/>
                <w:sz w:val="20"/>
                <w:szCs w:val="20"/>
                <w:lang w:eastAsia="ja-JP"/>
              </w:rPr>
              <w:t xml:space="preserve"> </w:t>
            </w:r>
            <w:r w:rsidR="00DA5FF7" w:rsidRPr="00AC3626">
              <w:rPr>
                <w:b/>
                <w:color w:val="000000"/>
                <w:sz w:val="20"/>
                <w:szCs w:val="20"/>
                <w:lang w:eastAsia="ja-JP"/>
              </w:rPr>
              <w:t>1</w:t>
            </w:r>
            <w:r w:rsidR="00C04736" w:rsidRPr="00AC3626">
              <w:rPr>
                <w:b/>
                <w:color w:val="000000"/>
                <w:sz w:val="20"/>
                <w:szCs w:val="20"/>
                <w:lang w:eastAsia="ja-JP"/>
              </w:rPr>
              <w:t>-</w:t>
            </w:r>
            <w:r w:rsidR="00AC3626">
              <w:rPr>
                <w:b/>
                <w:color w:val="000000"/>
                <w:sz w:val="20"/>
                <w:szCs w:val="20"/>
                <w:lang w:eastAsia="ja-JP"/>
              </w:rPr>
              <w:t>1</w:t>
            </w:r>
            <w:r w:rsidR="00AA1F73">
              <w:rPr>
                <w:b/>
                <w:color w:val="000000"/>
                <w:sz w:val="20"/>
                <w:szCs w:val="20"/>
                <w:lang w:eastAsia="ja-JP"/>
              </w:rPr>
              <w:t>8</w:t>
            </w:r>
          </w:p>
          <w:p w14:paraId="3DF3093D" w14:textId="77777777" w:rsidR="00755FD4" w:rsidRPr="00F77B93" w:rsidRDefault="00755FD4" w:rsidP="00755FD4">
            <w:pPr>
              <w:rPr>
                <w:color w:val="000000"/>
                <w:sz w:val="12"/>
                <w:szCs w:val="16"/>
              </w:rPr>
            </w:pPr>
          </w:p>
          <w:p w14:paraId="37F08AEB" w14:textId="144881E1" w:rsidR="00B54603" w:rsidRPr="00187FBF" w:rsidRDefault="00B54603" w:rsidP="00B54603">
            <w:pPr>
              <w:rPr>
                <w:b/>
                <w:i/>
                <w:color w:val="000000"/>
                <w:sz w:val="20"/>
                <w:szCs w:val="20"/>
                <w:lang w:eastAsia="ja-JP"/>
              </w:rPr>
            </w:pPr>
            <w:r>
              <w:rPr>
                <w:b/>
                <w:i/>
                <w:color w:val="000000"/>
                <w:sz w:val="20"/>
                <w:szCs w:val="20"/>
                <w:lang w:eastAsia="ja-JP"/>
              </w:rPr>
              <w:t>Submit lab report for Project 3</w:t>
            </w:r>
          </w:p>
          <w:p w14:paraId="0A55EECF" w14:textId="39F3C1CC" w:rsidR="00B54603" w:rsidRPr="00DF4695" w:rsidRDefault="00B54603" w:rsidP="007E58B4">
            <w:pPr>
              <w:rPr>
                <w:color w:val="000000"/>
                <w:sz w:val="20"/>
                <w:szCs w:val="20"/>
                <w:lang w:eastAsia="ja-JP"/>
              </w:rPr>
            </w:pPr>
          </w:p>
        </w:tc>
      </w:tr>
      <w:tr w:rsidR="007E58B4" w:rsidRPr="00DF4695" w14:paraId="6FB4499A" w14:textId="77777777" w:rsidTr="00C76CFC">
        <w:tc>
          <w:tcPr>
            <w:tcW w:w="733" w:type="dxa"/>
          </w:tcPr>
          <w:p w14:paraId="5302457E" w14:textId="3717179F" w:rsidR="007E58B4" w:rsidRPr="00DF4695" w:rsidRDefault="007E58B4" w:rsidP="007E58B4">
            <w:pPr>
              <w:rPr>
                <w:color w:val="000000"/>
                <w:sz w:val="20"/>
                <w:szCs w:val="20"/>
                <w:lang w:eastAsia="ja-JP"/>
              </w:rPr>
            </w:pPr>
            <w:r w:rsidRPr="00DF4695">
              <w:rPr>
                <w:color w:val="000000"/>
                <w:sz w:val="20"/>
                <w:szCs w:val="20"/>
                <w:lang w:eastAsia="ja-JP"/>
              </w:rPr>
              <w:t>14</w:t>
            </w:r>
          </w:p>
        </w:tc>
        <w:tc>
          <w:tcPr>
            <w:tcW w:w="1419" w:type="dxa"/>
          </w:tcPr>
          <w:p w14:paraId="1930CB31" w14:textId="0BF1F772" w:rsidR="007E58B4" w:rsidRPr="00DF4695" w:rsidRDefault="007E58B4" w:rsidP="007E58B4">
            <w:pPr>
              <w:rPr>
                <w:color w:val="000000"/>
                <w:sz w:val="20"/>
                <w:szCs w:val="20"/>
                <w:lang w:eastAsia="ja-JP"/>
              </w:rPr>
            </w:pPr>
            <w:r w:rsidRPr="00DF4695">
              <w:rPr>
                <w:color w:val="000000"/>
                <w:sz w:val="20"/>
                <w:szCs w:val="20"/>
                <w:lang w:eastAsia="ja-JP"/>
              </w:rPr>
              <w:t>Dec 2-6</w:t>
            </w:r>
          </w:p>
        </w:tc>
        <w:tc>
          <w:tcPr>
            <w:tcW w:w="1217" w:type="dxa"/>
          </w:tcPr>
          <w:p w14:paraId="7FEFD729" w14:textId="5CAE8B3B" w:rsidR="007E58B4" w:rsidRPr="00DF4695" w:rsidRDefault="007E58B4" w:rsidP="007E58B4">
            <w:pPr>
              <w:rPr>
                <w:color w:val="000000"/>
                <w:sz w:val="20"/>
                <w:szCs w:val="20"/>
                <w:lang w:eastAsia="ja-JP"/>
              </w:rPr>
            </w:pPr>
            <w:r w:rsidRPr="00DF4695">
              <w:rPr>
                <w:color w:val="000000"/>
                <w:sz w:val="20"/>
                <w:szCs w:val="20"/>
                <w:lang w:eastAsia="ja-JP"/>
              </w:rPr>
              <w:t>Review</w:t>
            </w:r>
          </w:p>
        </w:tc>
        <w:tc>
          <w:tcPr>
            <w:tcW w:w="3460" w:type="dxa"/>
          </w:tcPr>
          <w:p w14:paraId="2F1E4139" w14:textId="4DB96408" w:rsidR="007E58B4" w:rsidRPr="00DF4695" w:rsidRDefault="002E2313" w:rsidP="007E58B4">
            <w:pPr>
              <w:rPr>
                <w:color w:val="000000"/>
                <w:sz w:val="20"/>
                <w:szCs w:val="20"/>
                <w:lang w:eastAsia="ja-JP"/>
              </w:rPr>
            </w:pPr>
            <w:r>
              <w:rPr>
                <w:color w:val="000000"/>
                <w:sz w:val="20"/>
                <w:szCs w:val="20"/>
                <w:lang w:eastAsia="ja-JP"/>
              </w:rPr>
              <w:t>Student driven, targeted questions, submitted by email by Nov 25</w:t>
            </w:r>
            <w:r w:rsidRPr="002E2313">
              <w:rPr>
                <w:color w:val="000000"/>
                <w:sz w:val="20"/>
                <w:szCs w:val="20"/>
                <w:vertAlign w:val="superscript"/>
                <w:lang w:eastAsia="ja-JP"/>
              </w:rPr>
              <w:t>th</w:t>
            </w:r>
            <w:r>
              <w:rPr>
                <w:color w:val="000000"/>
                <w:sz w:val="20"/>
                <w:szCs w:val="20"/>
                <w:lang w:eastAsia="ja-JP"/>
              </w:rPr>
              <w:t xml:space="preserve"> </w:t>
            </w:r>
          </w:p>
        </w:tc>
        <w:tc>
          <w:tcPr>
            <w:tcW w:w="3344" w:type="dxa"/>
          </w:tcPr>
          <w:p w14:paraId="3CAB5F25" w14:textId="77777777" w:rsidR="007E58B4" w:rsidRDefault="006719DB" w:rsidP="007E58B4">
            <w:pPr>
              <w:rPr>
                <w:b/>
                <w:color w:val="000000"/>
                <w:sz w:val="20"/>
                <w:szCs w:val="20"/>
                <w:lang w:eastAsia="ja-JP"/>
              </w:rPr>
            </w:pPr>
            <w:r w:rsidRPr="006719DB">
              <w:rPr>
                <w:b/>
                <w:color w:val="000000"/>
                <w:sz w:val="20"/>
                <w:szCs w:val="20"/>
                <w:lang w:eastAsia="ja-JP"/>
              </w:rPr>
              <w:t>Dec 3</w:t>
            </w:r>
          </w:p>
          <w:p w14:paraId="6897E447" w14:textId="0D531DEE" w:rsidR="00DA5FF7" w:rsidRDefault="00AC3626" w:rsidP="007E58B4">
            <w:pPr>
              <w:rPr>
                <w:b/>
                <w:color w:val="000000"/>
                <w:sz w:val="20"/>
                <w:szCs w:val="20"/>
                <w:lang w:eastAsia="ja-JP"/>
              </w:rPr>
            </w:pPr>
            <w:r>
              <w:rPr>
                <w:b/>
                <w:color w:val="000000"/>
                <w:sz w:val="20"/>
                <w:szCs w:val="20"/>
                <w:lang w:eastAsia="ja-JP"/>
              </w:rPr>
              <w:t>Seminar 19-36</w:t>
            </w:r>
          </w:p>
          <w:p w14:paraId="48AFFD1E" w14:textId="77777777" w:rsidR="00AC3626" w:rsidRPr="00AC3626" w:rsidRDefault="00AC3626" w:rsidP="007E58B4">
            <w:pPr>
              <w:rPr>
                <w:b/>
                <w:color w:val="000000"/>
                <w:sz w:val="20"/>
                <w:szCs w:val="20"/>
                <w:lang w:eastAsia="ja-JP"/>
              </w:rPr>
            </w:pPr>
          </w:p>
          <w:p w14:paraId="1DDB34FC" w14:textId="7D8C6030" w:rsidR="00AC3626" w:rsidRPr="00187FBF" w:rsidRDefault="00B54603" w:rsidP="00B54603">
            <w:pPr>
              <w:rPr>
                <w:b/>
                <w:i/>
                <w:color w:val="000000"/>
                <w:sz w:val="20"/>
                <w:szCs w:val="20"/>
                <w:lang w:eastAsia="ja-JP"/>
              </w:rPr>
            </w:pPr>
            <w:r>
              <w:rPr>
                <w:b/>
                <w:i/>
                <w:color w:val="000000"/>
                <w:sz w:val="20"/>
                <w:szCs w:val="20"/>
                <w:lang w:eastAsia="ja-JP"/>
              </w:rPr>
              <w:t>Submit lab report for</w:t>
            </w:r>
            <w:r w:rsidR="00AC3626">
              <w:rPr>
                <w:b/>
                <w:i/>
                <w:color w:val="000000"/>
                <w:sz w:val="20"/>
                <w:szCs w:val="20"/>
                <w:lang w:eastAsia="ja-JP"/>
              </w:rPr>
              <w:t xml:space="preserve"> Proj4</w:t>
            </w:r>
          </w:p>
          <w:p w14:paraId="36B8EEF7" w14:textId="17D7513D" w:rsidR="00B54603" w:rsidRPr="00755FD4" w:rsidRDefault="00B54603" w:rsidP="007E58B4">
            <w:pPr>
              <w:rPr>
                <w:b/>
                <w:color w:val="000000"/>
                <w:sz w:val="4"/>
                <w:szCs w:val="20"/>
                <w:lang w:eastAsia="ja-JP"/>
              </w:rPr>
            </w:pPr>
          </w:p>
        </w:tc>
      </w:tr>
    </w:tbl>
    <w:p w14:paraId="05EFE7BD" w14:textId="77777777" w:rsidR="00DA5FF7" w:rsidRPr="00DA5FF7" w:rsidRDefault="00DA5FF7" w:rsidP="00DA5FF7">
      <w:pPr>
        <w:rPr>
          <w:color w:val="000000"/>
          <w:sz w:val="12"/>
          <w:szCs w:val="16"/>
          <w:lang w:eastAsia="ja-JP"/>
        </w:rPr>
      </w:pPr>
    </w:p>
    <w:p w14:paraId="0FF9A01B" w14:textId="41B4AF52" w:rsidR="002515ED" w:rsidRPr="00BB2EA7" w:rsidRDefault="00BB2EA7" w:rsidP="00BC3A97">
      <w:pPr>
        <w:rPr>
          <w:b/>
          <w:i/>
          <w:color w:val="000000"/>
          <w:sz w:val="23"/>
          <w:szCs w:val="23"/>
          <w:lang w:eastAsia="ja-JP"/>
        </w:rPr>
      </w:pPr>
      <w:r w:rsidRPr="00BB2EA7">
        <w:rPr>
          <w:b/>
          <w:i/>
          <w:color w:val="000000"/>
          <w:sz w:val="23"/>
          <w:szCs w:val="23"/>
          <w:lang w:eastAsia="ja-JP"/>
        </w:rPr>
        <w:t>Approach and Rationale</w:t>
      </w:r>
    </w:p>
    <w:p w14:paraId="4D6A66A0" w14:textId="77777777" w:rsidR="00DA5FF7" w:rsidRPr="00DA5FF7" w:rsidRDefault="00DA5FF7" w:rsidP="00DA5FF7">
      <w:pPr>
        <w:rPr>
          <w:color w:val="000000"/>
          <w:sz w:val="12"/>
          <w:szCs w:val="16"/>
          <w:lang w:eastAsia="ja-JP"/>
        </w:rPr>
      </w:pPr>
    </w:p>
    <w:p w14:paraId="719577CE" w14:textId="5D66964A" w:rsidR="0059790C" w:rsidRDefault="00BB2EA7" w:rsidP="00BC3A97">
      <w:pPr>
        <w:rPr>
          <w:color w:val="000000"/>
          <w:sz w:val="23"/>
          <w:szCs w:val="23"/>
          <w:lang w:eastAsia="ja-JP"/>
        </w:rPr>
      </w:pPr>
      <w:r>
        <w:rPr>
          <w:color w:val="000000"/>
          <w:sz w:val="23"/>
          <w:szCs w:val="23"/>
          <w:lang w:eastAsia="ja-JP"/>
        </w:rPr>
        <w:t>I have been studying fungi since I was about 8 years old</w:t>
      </w:r>
      <w:r w:rsidR="007A7B03">
        <w:rPr>
          <w:color w:val="000000"/>
          <w:sz w:val="23"/>
          <w:szCs w:val="23"/>
          <w:lang w:eastAsia="ja-JP"/>
        </w:rPr>
        <w:t>.</w:t>
      </w:r>
      <w:r>
        <w:rPr>
          <w:color w:val="000000"/>
          <w:sz w:val="23"/>
          <w:szCs w:val="23"/>
          <w:lang w:eastAsia="ja-JP"/>
        </w:rPr>
        <w:t xml:space="preserve"> </w:t>
      </w:r>
      <w:r w:rsidR="007A7B03">
        <w:rPr>
          <w:color w:val="000000"/>
          <w:sz w:val="23"/>
          <w:szCs w:val="23"/>
          <w:lang w:eastAsia="ja-JP"/>
        </w:rPr>
        <w:t>In part, this</w:t>
      </w:r>
      <w:r>
        <w:rPr>
          <w:color w:val="000000"/>
          <w:sz w:val="23"/>
          <w:szCs w:val="23"/>
          <w:lang w:eastAsia="ja-JP"/>
        </w:rPr>
        <w:t xml:space="preserve"> </w:t>
      </w:r>
      <w:r w:rsidR="007A7B03">
        <w:rPr>
          <w:color w:val="000000"/>
          <w:sz w:val="23"/>
          <w:szCs w:val="23"/>
          <w:lang w:eastAsia="ja-JP"/>
        </w:rPr>
        <w:t>was because</w:t>
      </w:r>
      <w:r>
        <w:rPr>
          <w:color w:val="000000"/>
          <w:sz w:val="23"/>
          <w:szCs w:val="23"/>
          <w:lang w:eastAsia="ja-JP"/>
        </w:rPr>
        <w:t xml:space="preserve"> my mother, a nurse, wouldn’t let me keep </w:t>
      </w:r>
      <w:r w:rsidR="005A0C2C">
        <w:rPr>
          <w:color w:val="000000"/>
          <w:sz w:val="23"/>
          <w:szCs w:val="23"/>
          <w:lang w:eastAsia="ja-JP"/>
        </w:rPr>
        <w:t xml:space="preserve">stream </w:t>
      </w:r>
      <w:r>
        <w:rPr>
          <w:color w:val="000000"/>
          <w:sz w:val="23"/>
          <w:szCs w:val="23"/>
          <w:lang w:eastAsia="ja-JP"/>
        </w:rPr>
        <w:t>water (or an anthill or a beehive)</w:t>
      </w:r>
      <w:r w:rsidR="007A7B03">
        <w:rPr>
          <w:color w:val="000000"/>
          <w:sz w:val="23"/>
          <w:szCs w:val="23"/>
          <w:lang w:eastAsia="ja-JP"/>
        </w:rPr>
        <w:t>. However, she</w:t>
      </w:r>
      <w:r>
        <w:rPr>
          <w:color w:val="000000"/>
          <w:sz w:val="23"/>
          <w:szCs w:val="23"/>
          <w:lang w:eastAsia="ja-JP"/>
        </w:rPr>
        <w:t xml:space="preserve"> never found the fungal cultures I was growing in my drawer.</w:t>
      </w:r>
      <w:r w:rsidR="0059790C">
        <w:rPr>
          <w:color w:val="000000"/>
          <w:sz w:val="23"/>
          <w:szCs w:val="23"/>
          <w:lang w:eastAsia="ja-JP"/>
        </w:rPr>
        <w:t xml:space="preserve"> </w:t>
      </w:r>
      <w:r w:rsidR="007A7B03">
        <w:rPr>
          <w:color w:val="000000"/>
          <w:sz w:val="23"/>
          <w:szCs w:val="23"/>
          <w:lang w:eastAsia="ja-JP"/>
        </w:rPr>
        <w:t>It would have been easier using agar than gelatin, but</w:t>
      </w:r>
      <w:r w:rsidR="00143DD2">
        <w:rPr>
          <w:color w:val="000000"/>
          <w:sz w:val="23"/>
          <w:szCs w:val="23"/>
          <w:lang w:eastAsia="ja-JP"/>
        </w:rPr>
        <w:t xml:space="preserve"> I couldn’t afford it, nor w</w:t>
      </w:r>
      <w:r w:rsidR="007A7B03">
        <w:rPr>
          <w:color w:val="000000"/>
          <w:sz w:val="23"/>
          <w:szCs w:val="23"/>
          <w:lang w:eastAsia="ja-JP"/>
        </w:rPr>
        <w:t xml:space="preserve">ould I have </w:t>
      </w:r>
      <w:r w:rsidR="009C19D2">
        <w:rPr>
          <w:color w:val="000000"/>
          <w:sz w:val="23"/>
          <w:szCs w:val="23"/>
          <w:lang w:eastAsia="ja-JP"/>
        </w:rPr>
        <w:t>wanted to explain</w:t>
      </w:r>
      <w:r w:rsidR="007A7B03">
        <w:rPr>
          <w:color w:val="000000"/>
          <w:sz w:val="23"/>
          <w:szCs w:val="23"/>
          <w:lang w:eastAsia="ja-JP"/>
        </w:rPr>
        <w:t xml:space="preserve"> </w:t>
      </w:r>
      <w:r w:rsidR="009C19D2">
        <w:rPr>
          <w:color w:val="000000"/>
          <w:sz w:val="23"/>
          <w:szCs w:val="23"/>
          <w:lang w:eastAsia="ja-JP"/>
        </w:rPr>
        <w:t>to my parents</w:t>
      </w:r>
      <w:r w:rsidR="007A7B03">
        <w:rPr>
          <w:color w:val="000000"/>
          <w:sz w:val="23"/>
          <w:szCs w:val="23"/>
          <w:lang w:eastAsia="ja-JP"/>
        </w:rPr>
        <w:t>.</w:t>
      </w:r>
      <w:r w:rsidR="00143DD2">
        <w:rPr>
          <w:color w:val="000000"/>
          <w:sz w:val="23"/>
          <w:szCs w:val="23"/>
          <w:lang w:eastAsia="ja-JP"/>
        </w:rPr>
        <w:t xml:space="preserve"> </w:t>
      </w:r>
    </w:p>
    <w:p w14:paraId="4E44F842" w14:textId="77777777" w:rsidR="0059790C" w:rsidRPr="00DA5FF7" w:rsidRDefault="0059790C" w:rsidP="00BC3A97">
      <w:pPr>
        <w:rPr>
          <w:color w:val="000000"/>
          <w:sz w:val="12"/>
          <w:szCs w:val="16"/>
          <w:lang w:eastAsia="ja-JP"/>
        </w:rPr>
      </w:pPr>
    </w:p>
    <w:p w14:paraId="369BA5F3" w14:textId="3DD50D05" w:rsidR="0033585B" w:rsidRDefault="00372D16" w:rsidP="00BC3A97">
      <w:pPr>
        <w:rPr>
          <w:color w:val="000000"/>
        </w:rPr>
      </w:pPr>
      <w:r>
        <w:rPr>
          <w:color w:val="000000"/>
          <w:sz w:val="23"/>
          <w:szCs w:val="23"/>
          <w:lang w:eastAsia="ja-JP"/>
        </w:rPr>
        <w:t>T</w:t>
      </w:r>
      <w:r w:rsidR="0059790C">
        <w:rPr>
          <w:color w:val="000000"/>
          <w:sz w:val="23"/>
          <w:szCs w:val="23"/>
          <w:lang w:eastAsia="ja-JP"/>
        </w:rPr>
        <w:t xml:space="preserve">wo people in particular </w:t>
      </w:r>
      <w:r w:rsidR="00BC612C">
        <w:rPr>
          <w:color w:val="000000"/>
          <w:sz w:val="23"/>
          <w:szCs w:val="23"/>
          <w:lang w:eastAsia="ja-JP"/>
        </w:rPr>
        <w:t xml:space="preserve">helped me tremendously. In highschool, </w:t>
      </w:r>
      <w:r w:rsidR="0059790C">
        <w:rPr>
          <w:color w:val="000000"/>
          <w:sz w:val="23"/>
          <w:szCs w:val="23"/>
          <w:lang w:eastAsia="ja-JP"/>
        </w:rPr>
        <w:t>Mr John Norman, Biology</w:t>
      </w:r>
      <w:r>
        <w:rPr>
          <w:color w:val="000000"/>
          <w:sz w:val="23"/>
          <w:szCs w:val="23"/>
          <w:lang w:eastAsia="ja-JP"/>
        </w:rPr>
        <w:t xml:space="preserve"> teacher</w:t>
      </w:r>
      <w:r w:rsidR="0059790C">
        <w:rPr>
          <w:color w:val="000000"/>
          <w:sz w:val="23"/>
          <w:szCs w:val="23"/>
          <w:lang w:eastAsia="ja-JP"/>
        </w:rPr>
        <w:t>, North Albion Collegiate, Toronto</w:t>
      </w:r>
      <w:r w:rsidR="00BC612C">
        <w:rPr>
          <w:color w:val="000000"/>
          <w:sz w:val="23"/>
          <w:szCs w:val="23"/>
          <w:lang w:eastAsia="ja-JP"/>
        </w:rPr>
        <w:t>)</w:t>
      </w:r>
      <w:r w:rsidR="0059790C">
        <w:rPr>
          <w:color w:val="000000"/>
          <w:sz w:val="23"/>
          <w:szCs w:val="23"/>
          <w:lang w:eastAsia="ja-JP"/>
        </w:rPr>
        <w:t xml:space="preserve"> let me borrow a compound microscope complete with a 100 x </w:t>
      </w:r>
      <w:r w:rsidR="00BC612C">
        <w:rPr>
          <w:color w:val="000000"/>
          <w:sz w:val="23"/>
          <w:szCs w:val="23"/>
          <w:lang w:eastAsia="ja-JP"/>
        </w:rPr>
        <w:t>oil objective and immersion oil.</w:t>
      </w:r>
      <w:r w:rsidR="0059790C">
        <w:rPr>
          <w:color w:val="000000"/>
          <w:sz w:val="23"/>
          <w:szCs w:val="23"/>
          <w:lang w:eastAsia="ja-JP"/>
        </w:rPr>
        <w:t xml:space="preserve"> </w:t>
      </w:r>
      <w:r w:rsidR="006C0371">
        <w:rPr>
          <w:color w:val="000000"/>
          <w:sz w:val="23"/>
          <w:szCs w:val="23"/>
          <w:lang w:eastAsia="ja-JP"/>
        </w:rPr>
        <w:t xml:space="preserve">What a tremendous difference! </w:t>
      </w:r>
      <w:r w:rsidR="00BC612C">
        <w:rPr>
          <w:color w:val="000000"/>
          <w:sz w:val="23"/>
          <w:szCs w:val="23"/>
          <w:lang w:eastAsia="ja-JP"/>
        </w:rPr>
        <w:t>In 3</w:t>
      </w:r>
      <w:r w:rsidR="00BC612C" w:rsidRPr="00BC612C">
        <w:rPr>
          <w:color w:val="000000"/>
          <w:sz w:val="23"/>
          <w:szCs w:val="23"/>
          <w:vertAlign w:val="superscript"/>
          <w:lang w:eastAsia="ja-JP"/>
        </w:rPr>
        <w:t>rd</w:t>
      </w:r>
      <w:r w:rsidR="00BC612C">
        <w:rPr>
          <w:color w:val="000000"/>
          <w:sz w:val="23"/>
          <w:szCs w:val="23"/>
          <w:lang w:eastAsia="ja-JP"/>
        </w:rPr>
        <w:t xml:space="preserve"> year undergrad,</w:t>
      </w:r>
      <w:r w:rsidR="0059790C">
        <w:rPr>
          <w:color w:val="000000"/>
          <w:sz w:val="23"/>
          <w:szCs w:val="23"/>
          <w:lang w:eastAsia="ja-JP"/>
        </w:rPr>
        <w:t xml:space="preserve"> Prof Mich</w:t>
      </w:r>
      <w:r w:rsidR="0059790C" w:rsidRPr="0059790C">
        <w:rPr>
          <w:color w:val="000000"/>
        </w:rPr>
        <w:t>èl</w:t>
      </w:r>
      <w:r w:rsidR="00BC612C">
        <w:rPr>
          <w:color w:val="000000"/>
        </w:rPr>
        <w:t>e Heath</w:t>
      </w:r>
      <w:r w:rsidR="0059790C">
        <w:rPr>
          <w:color w:val="000000"/>
        </w:rPr>
        <w:t xml:space="preserve"> taught fungal</w:t>
      </w:r>
      <w:r w:rsidR="00BC612C">
        <w:rPr>
          <w:color w:val="000000"/>
        </w:rPr>
        <w:t xml:space="preserve"> cell biology and physiology</w:t>
      </w:r>
      <w:r w:rsidR="002A3885">
        <w:rPr>
          <w:color w:val="000000"/>
        </w:rPr>
        <w:t xml:space="preserve">. She </w:t>
      </w:r>
      <w:r w:rsidR="00BC612C">
        <w:rPr>
          <w:color w:val="000000"/>
        </w:rPr>
        <w:t>let us design our own experiments</w:t>
      </w:r>
      <w:r w:rsidR="006C0371">
        <w:rPr>
          <w:color w:val="000000"/>
        </w:rPr>
        <w:t xml:space="preserve"> (wow!)</w:t>
      </w:r>
      <w:r w:rsidR="00BC612C">
        <w:rPr>
          <w:color w:val="000000"/>
        </w:rPr>
        <w:t>. Over time,</w:t>
      </w:r>
      <w:r w:rsidR="0059790C">
        <w:rPr>
          <w:color w:val="000000"/>
        </w:rPr>
        <w:t xml:space="preserve"> I learned and </w:t>
      </w:r>
      <w:r w:rsidR="006C63B5">
        <w:rPr>
          <w:color w:val="000000"/>
        </w:rPr>
        <w:t>thought and taught (seldom</w:t>
      </w:r>
      <w:r w:rsidR="0033585B">
        <w:rPr>
          <w:color w:val="000000"/>
        </w:rPr>
        <w:t xml:space="preserve"> well, </w:t>
      </w:r>
      <w:r w:rsidR="002A3885">
        <w:rPr>
          <w:color w:val="000000"/>
        </w:rPr>
        <w:t>but always</w:t>
      </w:r>
      <w:r w:rsidR="0033585B">
        <w:rPr>
          <w:color w:val="000000"/>
        </w:rPr>
        <w:t xml:space="preserve"> with great enthusiasm). </w:t>
      </w:r>
      <w:r w:rsidR="006C0371">
        <w:rPr>
          <w:color w:val="000000"/>
        </w:rPr>
        <w:t>Now, s</w:t>
      </w:r>
      <w:r w:rsidR="001A3861">
        <w:rPr>
          <w:color w:val="000000"/>
        </w:rPr>
        <w:t>till</w:t>
      </w:r>
      <w:r w:rsidR="0033585B">
        <w:rPr>
          <w:color w:val="000000"/>
        </w:rPr>
        <w:t xml:space="preserve"> at UofS,</w:t>
      </w:r>
      <w:r w:rsidR="006C0371">
        <w:rPr>
          <w:color w:val="000000"/>
        </w:rPr>
        <w:t xml:space="preserve"> and </w:t>
      </w:r>
      <w:r w:rsidR="0033585B">
        <w:rPr>
          <w:color w:val="000000"/>
        </w:rPr>
        <w:t xml:space="preserve">back from </w:t>
      </w:r>
      <w:r w:rsidR="00BC612C">
        <w:rPr>
          <w:color w:val="000000"/>
        </w:rPr>
        <w:t>being</w:t>
      </w:r>
      <w:r w:rsidR="006C0371">
        <w:rPr>
          <w:color w:val="000000"/>
        </w:rPr>
        <w:t xml:space="preserve"> away, I am updating Biol 342 for the 21</w:t>
      </w:r>
      <w:r w:rsidR="006C0371" w:rsidRPr="006C0371">
        <w:rPr>
          <w:color w:val="000000"/>
          <w:vertAlign w:val="superscript"/>
        </w:rPr>
        <w:t>st</w:t>
      </w:r>
      <w:r w:rsidR="006C0371">
        <w:rPr>
          <w:color w:val="000000"/>
        </w:rPr>
        <w:t xml:space="preserve"> century.</w:t>
      </w:r>
    </w:p>
    <w:p w14:paraId="6A334EFE" w14:textId="77777777" w:rsidR="00DA5FF7" w:rsidRPr="00DA5FF7" w:rsidRDefault="00DA5FF7" w:rsidP="00DA5FF7">
      <w:pPr>
        <w:rPr>
          <w:color w:val="000000"/>
          <w:sz w:val="12"/>
          <w:szCs w:val="16"/>
          <w:lang w:eastAsia="ja-JP"/>
        </w:rPr>
      </w:pPr>
    </w:p>
    <w:p w14:paraId="4BB6B07C" w14:textId="2C0E5E1A" w:rsidR="00BB2EA7" w:rsidRDefault="00C65ADB" w:rsidP="00BC3A97">
      <w:pPr>
        <w:rPr>
          <w:color w:val="000000"/>
        </w:rPr>
      </w:pPr>
      <w:r>
        <w:rPr>
          <w:color w:val="000000"/>
        </w:rPr>
        <w:t xml:space="preserve">Old questions that are still </w:t>
      </w:r>
      <w:r w:rsidR="002A3885">
        <w:rPr>
          <w:color w:val="000000"/>
        </w:rPr>
        <w:t>interesting</w:t>
      </w:r>
      <w:r w:rsidR="0033585B">
        <w:rPr>
          <w:color w:val="000000"/>
        </w:rPr>
        <w:t xml:space="preserve">: What is it called? Can I eat it? </w:t>
      </w:r>
      <w:r w:rsidR="00B50AFE">
        <w:rPr>
          <w:color w:val="000000"/>
        </w:rPr>
        <w:t xml:space="preserve">[Sure, you can eat </w:t>
      </w:r>
      <w:r w:rsidR="00B50AFE" w:rsidRPr="00B50AFE">
        <w:rPr>
          <w:i/>
          <w:color w:val="000000"/>
        </w:rPr>
        <w:t>anything</w:t>
      </w:r>
      <w:r w:rsidR="00B50AFE">
        <w:rPr>
          <w:color w:val="000000"/>
        </w:rPr>
        <w:t xml:space="preserve"> once.] </w:t>
      </w:r>
      <w:r w:rsidR="00DA5FF7">
        <w:rPr>
          <w:color w:val="000000"/>
        </w:rPr>
        <w:t xml:space="preserve">What </w:t>
      </w:r>
      <w:r w:rsidR="006C0371">
        <w:rPr>
          <w:color w:val="000000"/>
        </w:rPr>
        <w:t>can I</w:t>
      </w:r>
      <w:r w:rsidR="00DA5FF7">
        <w:rPr>
          <w:color w:val="000000"/>
        </w:rPr>
        <w:t xml:space="preserve"> do</w:t>
      </w:r>
      <w:r w:rsidR="006C0371">
        <w:rPr>
          <w:color w:val="000000"/>
        </w:rPr>
        <w:t xml:space="preserve"> with it</w:t>
      </w:r>
      <w:r w:rsidR="00DA5FF7">
        <w:rPr>
          <w:color w:val="000000"/>
        </w:rPr>
        <w:t>?</w:t>
      </w:r>
      <w:r w:rsidR="00F77B93">
        <w:rPr>
          <w:color w:val="000000"/>
        </w:rPr>
        <w:t xml:space="preserve"> </w:t>
      </w:r>
      <w:r w:rsidR="001A3861">
        <w:rPr>
          <w:color w:val="000000"/>
        </w:rPr>
        <w:t>In 2001 w</w:t>
      </w:r>
      <w:r w:rsidR="00B50AFE">
        <w:rPr>
          <w:color w:val="000000"/>
        </w:rPr>
        <w:t xml:space="preserve">e couldn’t afford DNA sequencing, so we studied </w:t>
      </w:r>
      <w:r w:rsidR="002A3885">
        <w:rPr>
          <w:color w:val="000000"/>
        </w:rPr>
        <w:t xml:space="preserve">mold and </w:t>
      </w:r>
      <w:r w:rsidR="00B50AFE">
        <w:rPr>
          <w:color w:val="000000"/>
        </w:rPr>
        <w:t xml:space="preserve">mushroom identification, </w:t>
      </w:r>
      <w:r w:rsidR="00B50AFE" w:rsidRPr="00B50AFE">
        <w:rPr>
          <w:i/>
          <w:color w:val="000000"/>
        </w:rPr>
        <w:t>Aspergillus</w:t>
      </w:r>
      <w:r w:rsidR="00B50AFE">
        <w:rPr>
          <w:color w:val="000000"/>
        </w:rPr>
        <w:t xml:space="preserve"> mating and transmission genetics</w:t>
      </w:r>
      <w:r w:rsidR="002A3885">
        <w:rPr>
          <w:color w:val="000000"/>
        </w:rPr>
        <w:t xml:space="preserve">, and </w:t>
      </w:r>
      <w:r w:rsidR="00E44B60">
        <w:rPr>
          <w:color w:val="000000"/>
        </w:rPr>
        <w:t xml:space="preserve">(of course) </w:t>
      </w:r>
      <w:r w:rsidR="002A3885">
        <w:rPr>
          <w:color w:val="000000"/>
        </w:rPr>
        <w:t>students designed their own experimen</w:t>
      </w:r>
      <w:r w:rsidR="00E44B60">
        <w:rPr>
          <w:color w:val="000000"/>
        </w:rPr>
        <w:t>ts</w:t>
      </w:r>
      <w:r w:rsidR="00B50AFE">
        <w:rPr>
          <w:color w:val="000000"/>
        </w:rPr>
        <w:t xml:space="preserve">. In 2010, </w:t>
      </w:r>
      <w:r w:rsidR="00B50AFE" w:rsidRPr="00B50AFE">
        <w:rPr>
          <w:i/>
          <w:color w:val="000000"/>
        </w:rPr>
        <w:t>Aspergillus</w:t>
      </w:r>
      <w:r w:rsidR="00B50AFE">
        <w:rPr>
          <w:i/>
          <w:color w:val="000000"/>
        </w:rPr>
        <w:t xml:space="preserve"> nidulans</w:t>
      </w:r>
      <w:r w:rsidR="00B50AFE">
        <w:rPr>
          <w:color w:val="000000"/>
        </w:rPr>
        <w:t xml:space="preserve"> was declared a level 2 Biosafety hazard, which threatened my research program </w:t>
      </w:r>
      <w:r w:rsidR="00B50AFE" w:rsidRPr="00B50AFE">
        <w:rPr>
          <w:i/>
          <w:color w:val="000000"/>
        </w:rPr>
        <w:t>and</w:t>
      </w:r>
      <w:r w:rsidR="00B50AFE">
        <w:rPr>
          <w:color w:val="000000"/>
        </w:rPr>
        <w:t xml:space="preserve"> my teaching. Now, DNA-based methods are </w:t>
      </w:r>
      <w:r w:rsidR="00A25006">
        <w:rPr>
          <w:color w:val="000000"/>
        </w:rPr>
        <w:t>approachable and affordable. My group has pivoted to environmental microbiology, particularly related to inducing tolerance to abiotic stresses like heat, salt, dryness.</w:t>
      </w:r>
    </w:p>
    <w:p w14:paraId="505E3F78" w14:textId="77777777" w:rsidR="00F77B93" w:rsidRPr="00F77B93" w:rsidRDefault="00F77B93" w:rsidP="00BC3A97">
      <w:pPr>
        <w:rPr>
          <w:color w:val="000000"/>
          <w:sz w:val="12"/>
          <w:szCs w:val="16"/>
        </w:rPr>
      </w:pPr>
    </w:p>
    <w:p w14:paraId="5412573C" w14:textId="77777777" w:rsidR="00563651" w:rsidRDefault="00F77B93" w:rsidP="00DA5FF7">
      <w:pPr>
        <w:rPr>
          <w:color w:val="000000"/>
        </w:rPr>
      </w:pPr>
      <w:r>
        <w:rPr>
          <w:color w:val="000000"/>
        </w:rPr>
        <w:t xml:space="preserve">Overall, </w:t>
      </w:r>
      <w:r w:rsidR="006C63B5">
        <w:rPr>
          <w:color w:val="000000"/>
        </w:rPr>
        <w:t>It’s not what you have, and it’s not who you are; it’s how you behave and what you produce.</w:t>
      </w:r>
    </w:p>
    <w:p w14:paraId="192C3978" w14:textId="77777777" w:rsidR="00563651" w:rsidRPr="00F77B93" w:rsidRDefault="00563651" w:rsidP="00563651">
      <w:pPr>
        <w:rPr>
          <w:color w:val="000000"/>
          <w:sz w:val="12"/>
          <w:szCs w:val="16"/>
        </w:rPr>
      </w:pPr>
    </w:p>
    <w:p w14:paraId="5684902B" w14:textId="18C449F3" w:rsidR="0033585B" w:rsidRPr="00755FD4" w:rsidRDefault="00DA5FF7" w:rsidP="00DA5FF7">
      <w:pPr>
        <w:rPr>
          <w:b/>
          <w:color w:val="000000"/>
        </w:rPr>
      </w:pPr>
      <w:r w:rsidRPr="00755FD4">
        <w:rPr>
          <w:b/>
          <w:color w:val="000000"/>
        </w:rPr>
        <w:t>So…</w:t>
      </w:r>
      <w:r w:rsidR="006C63B5" w:rsidRPr="00755FD4">
        <w:rPr>
          <w:b/>
          <w:color w:val="000000"/>
        </w:rPr>
        <w:t xml:space="preserve"> What is it? Why does it matter? Who should care?</w:t>
      </w:r>
      <w:r w:rsidR="00B443D7" w:rsidRPr="00755FD4">
        <w:rPr>
          <w:b/>
          <w:color w:val="000000"/>
        </w:rPr>
        <w:t xml:space="preserve"> Let’s </w:t>
      </w:r>
      <w:r w:rsidR="00291CEB" w:rsidRPr="00755FD4">
        <w:rPr>
          <w:b/>
          <w:color w:val="000000"/>
        </w:rPr>
        <w:t>find out together</w:t>
      </w:r>
      <w:r w:rsidR="00B443D7" w:rsidRPr="00755FD4">
        <w:rPr>
          <w:b/>
          <w:color w:val="000000"/>
        </w:rPr>
        <w:t>.</w:t>
      </w:r>
    </w:p>
    <w:sectPr w:rsidR="0033585B" w:rsidRPr="00755FD4" w:rsidSect="00EA6149">
      <w:footerReference w:type="even" r:id="rId13"/>
      <w:footerReference w:type="default" r:id="rId14"/>
      <w:type w:val="continuous"/>
      <w:pgSz w:w="12240" w:h="15840"/>
      <w:pgMar w:top="1440" w:right="1134" w:bottom="1440"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E3F02" w14:textId="77777777" w:rsidR="002A3885" w:rsidRDefault="002A3885" w:rsidP="00967B2D">
      <w:r>
        <w:separator/>
      </w:r>
    </w:p>
  </w:endnote>
  <w:endnote w:type="continuationSeparator" w:id="0">
    <w:p w14:paraId="5B0B8B11" w14:textId="77777777" w:rsidR="002A3885" w:rsidRDefault="002A3885" w:rsidP="0096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DE0D9" w14:textId="77777777" w:rsidR="002A3885" w:rsidRDefault="002A3885" w:rsidP="00F15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E796CF" w14:textId="77777777" w:rsidR="002A3885" w:rsidRDefault="002A3885" w:rsidP="00967B2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7A917" w14:textId="77777777" w:rsidR="002A3885" w:rsidRDefault="002A3885" w:rsidP="00967B2D">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E8BA0" w14:textId="77777777" w:rsidR="002A3885" w:rsidRDefault="002A3885" w:rsidP="00F15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2F6E04" w14:textId="77777777" w:rsidR="002A3885" w:rsidRDefault="002A3885" w:rsidP="00967B2D">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CEBA0" w14:textId="77777777" w:rsidR="002A3885" w:rsidRDefault="002A3885" w:rsidP="00967B2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E373A" w14:textId="77777777" w:rsidR="002A3885" w:rsidRDefault="002A3885" w:rsidP="00967B2D">
      <w:r>
        <w:separator/>
      </w:r>
    </w:p>
  </w:footnote>
  <w:footnote w:type="continuationSeparator" w:id="0">
    <w:p w14:paraId="2573CBE9" w14:textId="77777777" w:rsidR="002A3885" w:rsidRDefault="002A3885" w:rsidP="00967B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54ECC" w14:textId="77777777" w:rsidR="002A3885" w:rsidRDefault="002A3885" w:rsidP="00A06C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9DEC0B" w14:textId="77777777" w:rsidR="002A3885" w:rsidRDefault="002A3885" w:rsidP="00DB15A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3DA14" w14:textId="77777777" w:rsidR="002A3885" w:rsidRDefault="002A3885" w:rsidP="00A06C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7AA2">
      <w:rPr>
        <w:rStyle w:val="PageNumber"/>
        <w:noProof/>
      </w:rPr>
      <w:t>1</w:t>
    </w:r>
    <w:r>
      <w:rPr>
        <w:rStyle w:val="PageNumber"/>
      </w:rPr>
      <w:fldChar w:fldCharType="end"/>
    </w:r>
  </w:p>
  <w:p w14:paraId="424E2C3C" w14:textId="1A7CD0AE" w:rsidR="002A3885" w:rsidRDefault="002A3885" w:rsidP="00DB15A3">
    <w:pPr>
      <w:pStyle w:val="Header"/>
      <w:ind w:right="360"/>
    </w:pPr>
    <w:r>
      <w:t>Biol 342, 2019 Term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A1E"/>
    <w:multiLevelType w:val="hybridMultilevel"/>
    <w:tmpl w:val="4F54A956"/>
    <w:lvl w:ilvl="0" w:tplc="E2E4E72A">
      <w:start w:val="1"/>
      <w:numFmt w:val="bullet"/>
      <w:lvlText w:val="•"/>
      <w:lvlJc w:val="left"/>
      <w:pPr>
        <w:tabs>
          <w:tab w:val="num" w:pos="720"/>
        </w:tabs>
        <w:ind w:left="720" w:hanging="360"/>
      </w:pPr>
      <w:rPr>
        <w:rFonts w:ascii="Arial" w:hAnsi="Arial" w:hint="default"/>
      </w:rPr>
    </w:lvl>
    <w:lvl w:ilvl="1" w:tplc="E8802030">
      <w:start w:val="1"/>
      <w:numFmt w:val="bullet"/>
      <w:lvlText w:val="•"/>
      <w:lvlJc w:val="left"/>
      <w:pPr>
        <w:tabs>
          <w:tab w:val="num" w:pos="1440"/>
        </w:tabs>
        <w:ind w:left="1440" w:hanging="360"/>
      </w:pPr>
      <w:rPr>
        <w:rFonts w:ascii="Arial" w:hAnsi="Arial" w:hint="default"/>
      </w:rPr>
    </w:lvl>
    <w:lvl w:ilvl="2" w:tplc="29DC4BD2">
      <w:start w:val="1"/>
      <w:numFmt w:val="bullet"/>
      <w:lvlText w:val="•"/>
      <w:lvlJc w:val="left"/>
      <w:pPr>
        <w:tabs>
          <w:tab w:val="num" w:pos="2160"/>
        </w:tabs>
        <w:ind w:left="2160" w:hanging="360"/>
      </w:pPr>
      <w:rPr>
        <w:rFonts w:ascii="Arial" w:hAnsi="Arial" w:hint="default"/>
      </w:rPr>
    </w:lvl>
    <w:lvl w:ilvl="3" w:tplc="16A406E4" w:tentative="1">
      <w:start w:val="1"/>
      <w:numFmt w:val="bullet"/>
      <w:lvlText w:val="•"/>
      <w:lvlJc w:val="left"/>
      <w:pPr>
        <w:tabs>
          <w:tab w:val="num" w:pos="2880"/>
        </w:tabs>
        <w:ind w:left="2880" w:hanging="360"/>
      </w:pPr>
      <w:rPr>
        <w:rFonts w:ascii="Arial" w:hAnsi="Arial" w:hint="default"/>
      </w:rPr>
    </w:lvl>
    <w:lvl w:ilvl="4" w:tplc="9D2AE1C6" w:tentative="1">
      <w:start w:val="1"/>
      <w:numFmt w:val="bullet"/>
      <w:lvlText w:val="•"/>
      <w:lvlJc w:val="left"/>
      <w:pPr>
        <w:tabs>
          <w:tab w:val="num" w:pos="3600"/>
        </w:tabs>
        <w:ind w:left="3600" w:hanging="360"/>
      </w:pPr>
      <w:rPr>
        <w:rFonts w:ascii="Arial" w:hAnsi="Arial" w:hint="default"/>
      </w:rPr>
    </w:lvl>
    <w:lvl w:ilvl="5" w:tplc="E2C2D9B0" w:tentative="1">
      <w:start w:val="1"/>
      <w:numFmt w:val="bullet"/>
      <w:lvlText w:val="•"/>
      <w:lvlJc w:val="left"/>
      <w:pPr>
        <w:tabs>
          <w:tab w:val="num" w:pos="4320"/>
        </w:tabs>
        <w:ind w:left="4320" w:hanging="360"/>
      </w:pPr>
      <w:rPr>
        <w:rFonts w:ascii="Arial" w:hAnsi="Arial" w:hint="default"/>
      </w:rPr>
    </w:lvl>
    <w:lvl w:ilvl="6" w:tplc="BA12F25C" w:tentative="1">
      <w:start w:val="1"/>
      <w:numFmt w:val="bullet"/>
      <w:lvlText w:val="•"/>
      <w:lvlJc w:val="left"/>
      <w:pPr>
        <w:tabs>
          <w:tab w:val="num" w:pos="5040"/>
        </w:tabs>
        <w:ind w:left="5040" w:hanging="360"/>
      </w:pPr>
      <w:rPr>
        <w:rFonts w:ascii="Arial" w:hAnsi="Arial" w:hint="default"/>
      </w:rPr>
    </w:lvl>
    <w:lvl w:ilvl="7" w:tplc="5CB2A4AA" w:tentative="1">
      <w:start w:val="1"/>
      <w:numFmt w:val="bullet"/>
      <w:lvlText w:val="•"/>
      <w:lvlJc w:val="left"/>
      <w:pPr>
        <w:tabs>
          <w:tab w:val="num" w:pos="5760"/>
        </w:tabs>
        <w:ind w:left="5760" w:hanging="360"/>
      </w:pPr>
      <w:rPr>
        <w:rFonts w:ascii="Arial" w:hAnsi="Arial" w:hint="default"/>
      </w:rPr>
    </w:lvl>
    <w:lvl w:ilvl="8" w:tplc="8B6632B4" w:tentative="1">
      <w:start w:val="1"/>
      <w:numFmt w:val="bullet"/>
      <w:lvlText w:val="•"/>
      <w:lvlJc w:val="left"/>
      <w:pPr>
        <w:tabs>
          <w:tab w:val="num" w:pos="6480"/>
        </w:tabs>
        <w:ind w:left="6480" w:hanging="360"/>
      </w:pPr>
      <w:rPr>
        <w:rFonts w:ascii="Arial" w:hAnsi="Arial" w:hint="default"/>
      </w:rPr>
    </w:lvl>
  </w:abstractNum>
  <w:abstractNum w:abstractNumId="1">
    <w:nsid w:val="08067FCE"/>
    <w:multiLevelType w:val="hybridMultilevel"/>
    <w:tmpl w:val="A1C4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9B6B3F"/>
    <w:multiLevelType w:val="hybridMultilevel"/>
    <w:tmpl w:val="0EA8A45C"/>
    <w:lvl w:ilvl="0" w:tplc="0CD4748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A247AA"/>
    <w:multiLevelType w:val="hybridMultilevel"/>
    <w:tmpl w:val="F620D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661CB2"/>
    <w:multiLevelType w:val="hybridMultilevel"/>
    <w:tmpl w:val="18EC5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6E21EB5"/>
    <w:multiLevelType w:val="hybridMultilevel"/>
    <w:tmpl w:val="1CC877D8"/>
    <w:lvl w:ilvl="0" w:tplc="0CD47484">
      <w:start w:val="1"/>
      <w:numFmt w:val="bullet"/>
      <w:lvlText w:val="•"/>
      <w:lvlJc w:val="left"/>
      <w:pPr>
        <w:tabs>
          <w:tab w:val="num" w:pos="720"/>
        </w:tabs>
        <w:ind w:left="720" w:hanging="360"/>
      </w:pPr>
      <w:rPr>
        <w:rFonts w:ascii="Arial" w:hAnsi="Arial" w:hint="default"/>
      </w:rPr>
    </w:lvl>
    <w:lvl w:ilvl="1" w:tplc="8D961B58">
      <w:start w:val="553"/>
      <w:numFmt w:val="bullet"/>
      <w:lvlText w:val="–"/>
      <w:lvlJc w:val="left"/>
      <w:pPr>
        <w:tabs>
          <w:tab w:val="num" w:pos="1440"/>
        </w:tabs>
        <w:ind w:left="1440" w:hanging="360"/>
      </w:pPr>
      <w:rPr>
        <w:rFonts w:ascii="Arial" w:hAnsi="Arial" w:hint="default"/>
      </w:rPr>
    </w:lvl>
    <w:lvl w:ilvl="2" w:tplc="534E53FA">
      <w:start w:val="553"/>
      <w:numFmt w:val="bullet"/>
      <w:lvlText w:val="•"/>
      <w:lvlJc w:val="left"/>
      <w:pPr>
        <w:tabs>
          <w:tab w:val="num" w:pos="2160"/>
        </w:tabs>
        <w:ind w:left="2160" w:hanging="360"/>
      </w:pPr>
      <w:rPr>
        <w:rFonts w:ascii="Arial" w:hAnsi="Arial" w:hint="default"/>
      </w:rPr>
    </w:lvl>
    <w:lvl w:ilvl="3" w:tplc="07A46CAA" w:tentative="1">
      <w:start w:val="1"/>
      <w:numFmt w:val="bullet"/>
      <w:lvlText w:val="•"/>
      <w:lvlJc w:val="left"/>
      <w:pPr>
        <w:tabs>
          <w:tab w:val="num" w:pos="2880"/>
        </w:tabs>
        <w:ind w:left="2880" w:hanging="360"/>
      </w:pPr>
      <w:rPr>
        <w:rFonts w:ascii="Arial" w:hAnsi="Arial" w:hint="default"/>
      </w:rPr>
    </w:lvl>
    <w:lvl w:ilvl="4" w:tplc="375E7F86" w:tentative="1">
      <w:start w:val="1"/>
      <w:numFmt w:val="bullet"/>
      <w:lvlText w:val="•"/>
      <w:lvlJc w:val="left"/>
      <w:pPr>
        <w:tabs>
          <w:tab w:val="num" w:pos="3600"/>
        </w:tabs>
        <w:ind w:left="3600" w:hanging="360"/>
      </w:pPr>
      <w:rPr>
        <w:rFonts w:ascii="Arial" w:hAnsi="Arial" w:hint="default"/>
      </w:rPr>
    </w:lvl>
    <w:lvl w:ilvl="5" w:tplc="D58276D6" w:tentative="1">
      <w:start w:val="1"/>
      <w:numFmt w:val="bullet"/>
      <w:lvlText w:val="•"/>
      <w:lvlJc w:val="left"/>
      <w:pPr>
        <w:tabs>
          <w:tab w:val="num" w:pos="4320"/>
        </w:tabs>
        <w:ind w:left="4320" w:hanging="360"/>
      </w:pPr>
      <w:rPr>
        <w:rFonts w:ascii="Arial" w:hAnsi="Arial" w:hint="default"/>
      </w:rPr>
    </w:lvl>
    <w:lvl w:ilvl="6" w:tplc="64240E62" w:tentative="1">
      <w:start w:val="1"/>
      <w:numFmt w:val="bullet"/>
      <w:lvlText w:val="•"/>
      <w:lvlJc w:val="left"/>
      <w:pPr>
        <w:tabs>
          <w:tab w:val="num" w:pos="5040"/>
        </w:tabs>
        <w:ind w:left="5040" w:hanging="360"/>
      </w:pPr>
      <w:rPr>
        <w:rFonts w:ascii="Arial" w:hAnsi="Arial" w:hint="default"/>
      </w:rPr>
    </w:lvl>
    <w:lvl w:ilvl="7" w:tplc="01661480" w:tentative="1">
      <w:start w:val="1"/>
      <w:numFmt w:val="bullet"/>
      <w:lvlText w:val="•"/>
      <w:lvlJc w:val="left"/>
      <w:pPr>
        <w:tabs>
          <w:tab w:val="num" w:pos="5760"/>
        </w:tabs>
        <w:ind w:left="5760" w:hanging="360"/>
      </w:pPr>
      <w:rPr>
        <w:rFonts w:ascii="Arial" w:hAnsi="Arial" w:hint="default"/>
      </w:rPr>
    </w:lvl>
    <w:lvl w:ilvl="8" w:tplc="AFDE6982" w:tentative="1">
      <w:start w:val="1"/>
      <w:numFmt w:val="bullet"/>
      <w:lvlText w:val="•"/>
      <w:lvlJc w:val="left"/>
      <w:pPr>
        <w:tabs>
          <w:tab w:val="num" w:pos="6480"/>
        </w:tabs>
        <w:ind w:left="6480" w:hanging="360"/>
      </w:pPr>
      <w:rPr>
        <w:rFonts w:ascii="Arial" w:hAnsi="Arial" w:hint="default"/>
      </w:rPr>
    </w:lvl>
  </w:abstractNum>
  <w:abstractNum w:abstractNumId="6">
    <w:nsid w:val="7DB30146"/>
    <w:multiLevelType w:val="hybridMultilevel"/>
    <w:tmpl w:val="D22A30AA"/>
    <w:lvl w:ilvl="0" w:tplc="3E5CCAB8">
      <w:start w:val="1"/>
      <w:numFmt w:val="bullet"/>
      <w:lvlText w:val="•"/>
      <w:lvlJc w:val="left"/>
      <w:pPr>
        <w:tabs>
          <w:tab w:val="num" w:pos="720"/>
        </w:tabs>
        <w:ind w:left="720" w:hanging="360"/>
      </w:pPr>
      <w:rPr>
        <w:rFonts w:ascii="Arial" w:hAnsi="Arial" w:hint="default"/>
      </w:rPr>
    </w:lvl>
    <w:lvl w:ilvl="1" w:tplc="A0543F9A">
      <w:start w:val="553"/>
      <w:numFmt w:val="bullet"/>
      <w:lvlText w:val="–"/>
      <w:lvlJc w:val="left"/>
      <w:pPr>
        <w:tabs>
          <w:tab w:val="num" w:pos="1440"/>
        </w:tabs>
        <w:ind w:left="1440" w:hanging="360"/>
      </w:pPr>
      <w:rPr>
        <w:rFonts w:ascii="Arial" w:hAnsi="Arial" w:hint="default"/>
      </w:rPr>
    </w:lvl>
    <w:lvl w:ilvl="2" w:tplc="5694FA90">
      <w:start w:val="553"/>
      <w:numFmt w:val="bullet"/>
      <w:lvlText w:val="•"/>
      <w:lvlJc w:val="left"/>
      <w:pPr>
        <w:tabs>
          <w:tab w:val="num" w:pos="2160"/>
        </w:tabs>
        <w:ind w:left="2160" w:hanging="360"/>
      </w:pPr>
      <w:rPr>
        <w:rFonts w:ascii="Arial" w:hAnsi="Arial" w:hint="default"/>
      </w:rPr>
    </w:lvl>
    <w:lvl w:ilvl="3" w:tplc="2A72D5D8" w:tentative="1">
      <w:start w:val="1"/>
      <w:numFmt w:val="bullet"/>
      <w:lvlText w:val="•"/>
      <w:lvlJc w:val="left"/>
      <w:pPr>
        <w:tabs>
          <w:tab w:val="num" w:pos="2880"/>
        </w:tabs>
        <w:ind w:left="2880" w:hanging="360"/>
      </w:pPr>
      <w:rPr>
        <w:rFonts w:ascii="Arial" w:hAnsi="Arial" w:hint="default"/>
      </w:rPr>
    </w:lvl>
    <w:lvl w:ilvl="4" w:tplc="7D0A5C2A" w:tentative="1">
      <w:start w:val="1"/>
      <w:numFmt w:val="bullet"/>
      <w:lvlText w:val="•"/>
      <w:lvlJc w:val="left"/>
      <w:pPr>
        <w:tabs>
          <w:tab w:val="num" w:pos="3600"/>
        </w:tabs>
        <w:ind w:left="3600" w:hanging="360"/>
      </w:pPr>
      <w:rPr>
        <w:rFonts w:ascii="Arial" w:hAnsi="Arial" w:hint="default"/>
      </w:rPr>
    </w:lvl>
    <w:lvl w:ilvl="5" w:tplc="1B366F96" w:tentative="1">
      <w:start w:val="1"/>
      <w:numFmt w:val="bullet"/>
      <w:lvlText w:val="•"/>
      <w:lvlJc w:val="left"/>
      <w:pPr>
        <w:tabs>
          <w:tab w:val="num" w:pos="4320"/>
        </w:tabs>
        <w:ind w:left="4320" w:hanging="360"/>
      </w:pPr>
      <w:rPr>
        <w:rFonts w:ascii="Arial" w:hAnsi="Arial" w:hint="default"/>
      </w:rPr>
    </w:lvl>
    <w:lvl w:ilvl="6" w:tplc="2A80E836" w:tentative="1">
      <w:start w:val="1"/>
      <w:numFmt w:val="bullet"/>
      <w:lvlText w:val="•"/>
      <w:lvlJc w:val="left"/>
      <w:pPr>
        <w:tabs>
          <w:tab w:val="num" w:pos="5040"/>
        </w:tabs>
        <w:ind w:left="5040" w:hanging="360"/>
      </w:pPr>
      <w:rPr>
        <w:rFonts w:ascii="Arial" w:hAnsi="Arial" w:hint="default"/>
      </w:rPr>
    </w:lvl>
    <w:lvl w:ilvl="7" w:tplc="E6AAA7F8" w:tentative="1">
      <w:start w:val="1"/>
      <w:numFmt w:val="bullet"/>
      <w:lvlText w:val="•"/>
      <w:lvlJc w:val="left"/>
      <w:pPr>
        <w:tabs>
          <w:tab w:val="num" w:pos="5760"/>
        </w:tabs>
        <w:ind w:left="5760" w:hanging="360"/>
      </w:pPr>
      <w:rPr>
        <w:rFonts w:ascii="Arial" w:hAnsi="Arial" w:hint="default"/>
      </w:rPr>
    </w:lvl>
    <w:lvl w:ilvl="8" w:tplc="6FFEDCA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14"/>
    <w:rsid w:val="0005478A"/>
    <w:rsid w:val="000733BD"/>
    <w:rsid w:val="00073A46"/>
    <w:rsid w:val="000820E1"/>
    <w:rsid w:val="00093E9C"/>
    <w:rsid w:val="000C61B1"/>
    <w:rsid w:val="001401F2"/>
    <w:rsid w:val="00143DD2"/>
    <w:rsid w:val="00187FBF"/>
    <w:rsid w:val="001A3861"/>
    <w:rsid w:val="001C79E2"/>
    <w:rsid w:val="001D0BB4"/>
    <w:rsid w:val="001E7514"/>
    <w:rsid w:val="0020487C"/>
    <w:rsid w:val="0022152F"/>
    <w:rsid w:val="0022595C"/>
    <w:rsid w:val="0023559A"/>
    <w:rsid w:val="00235679"/>
    <w:rsid w:val="002515ED"/>
    <w:rsid w:val="00291CEB"/>
    <w:rsid w:val="002A3885"/>
    <w:rsid w:val="002B64FD"/>
    <w:rsid w:val="002C216D"/>
    <w:rsid w:val="002C4C1D"/>
    <w:rsid w:val="002D51BD"/>
    <w:rsid w:val="002E2313"/>
    <w:rsid w:val="002E6715"/>
    <w:rsid w:val="002E7C24"/>
    <w:rsid w:val="00306ABC"/>
    <w:rsid w:val="00315CE2"/>
    <w:rsid w:val="0033585B"/>
    <w:rsid w:val="00335CC3"/>
    <w:rsid w:val="00372D16"/>
    <w:rsid w:val="00377F00"/>
    <w:rsid w:val="00390FBB"/>
    <w:rsid w:val="003C6C17"/>
    <w:rsid w:val="003E147C"/>
    <w:rsid w:val="003F3D88"/>
    <w:rsid w:val="0040719B"/>
    <w:rsid w:val="004073C7"/>
    <w:rsid w:val="00447E5C"/>
    <w:rsid w:val="004545D4"/>
    <w:rsid w:val="00463D07"/>
    <w:rsid w:val="00473072"/>
    <w:rsid w:val="004D6552"/>
    <w:rsid w:val="004F7A4F"/>
    <w:rsid w:val="00505645"/>
    <w:rsid w:val="00520D73"/>
    <w:rsid w:val="00521457"/>
    <w:rsid w:val="005357CF"/>
    <w:rsid w:val="005358FD"/>
    <w:rsid w:val="0054711E"/>
    <w:rsid w:val="0055150A"/>
    <w:rsid w:val="00563651"/>
    <w:rsid w:val="00592008"/>
    <w:rsid w:val="0059790C"/>
    <w:rsid w:val="005A0C2C"/>
    <w:rsid w:val="005A58F7"/>
    <w:rsid w:val="005B05B8"/>
    <w:rsid w:val="005B21C4"/>
    <w:rsid w:val="005B2DEB"/>
    <w:rsid w:val="005D3500"/>
    <w:rsid w:val="005E1E1D"/>
    <w:rsid w:val="005E3F8D"/>
    <w:rsid w:val="00610A6D"/>
    <w:rsid w:val="0061277D"/>
    <w:rsid w:val="006719DB"/>
    <w:rsid w:val="006771E1"/>
    <w:rsid w:val="00686462"/>
    <w:rsid w:val="00686E47"/>
    <w:rsid w:val="006A07D4"/>
    <w:rsid w:val="006C0371"/>
    <w:rsid w:val="006C63B5"/>
    <w:rsid w:val="006D71DD"/>
    <w:rsid w:val="00706765"/>
    <w:rsid w:val="00716948"/>
    <w:rsid w:val="00733778"/>
    <w:rsid w:val="00745926"/>
    <w:rsid w:val="007503AA"/>
    <w:rsid w:val="00755FD4"/>
    <w:rsid w:val="007611A4"/>
    <w:rsid w:val="00792CE3"/>
    <w:rsid w:val="007A7B03"/>
    <w:rsid w:val="007C4A21"/>
    <w:rsid w:val="007E58B4"/>
    <w:rsid w:val="008157CA"/>
    <w:rsid w:val="00854D96"/>
    <w:rsid w:val="00864AB2"/>
    <w:rsid w:val="008673CA"/>
    <w:rsid w:val="008865AC"/>
    <w:rsid w:val="00890736"/>
    <w:rsid w:val="008B2E14"/>
    <w:rsid w:val="00900F84"/>
    <w:rsid w:val="009208DB"/>
    <w:rsid w:val="00922F16"/>
    <w:rsid w:val="00924DC3"/>
    <w:rsid w:val="00967B2D"/>
    <w:rsid w:val="009A4186"/>
    <w:rsid w:val="009C19D2"/>
    <w:rsid w:val="009C1DB0"/>
    <w:rsid w:val="009F6568"/>
    <w:rsid w:val="00A06CBB"/>
    <w:rsid w:val="00A10ABA"/>
    <w:rsid w:val="00A1285E"/>
    <w:rsid w:val="00A13A20"/>
    <w:rsid w:val="00A2419F"/>
    <w:rsid w:val="00A25006"/>
    <w:rsid w:val="00A370A3"/>
    <w:rsid w:val="00A4293E"/>
    <w:rsid w:val="00A608D9"/>
    <w:rsid w:val="00A66F8D"/>
    <w:rsid w:val="00A874EC"/>
    <w:rsid w:val="00AA1F73"/>
    <w:rsid w:val="00AB6241"/>
    <w:rsid w:val="00AC3626"/>
    <w:rsid w:val="00AF3991"/>
    <w:rsid w:val="00B0570C"/>
    <w:rsid w:val="00B05AB7"/>
    <w:rsid w:val="00B10314"/>
    <w:rsid w:val="00B223E4"/>
    <w:rsid w:val="00B23B9F"/>
    <w:rsid w:val="00B443D7"/>
    <w:rsid w:val="00B50AFE"/>
    <w:rsid w:val="00B54603"/>
    <w:rsid w:val="00B5769C"/>
    <w:rsid w:val="00B774DF"/>
    <w:rsid w:val="00B80BAA"/>
    <w:rsid w:val="00B974FD"/>
    <w:rsid w:val="00BA1488"/>
    <w:rsid w:val="00BA577E"/>
    <w:rsid w:val="00BB2EA7"/>
    <w:rsid w:val="00BC3A97"/>
    <w:rsid w:val="00BC612C"/>
    <w:rsid w:val="00BC7E8F"/>
    <w:rsid w:val="00BD3CE8"/>
    <w:rsid w:val="00BD51A9"/>
    <w:rsid w:val="00C04736"/>
    <w:rsid w:val="00C04F04"/>
    <w:rsid w:val="00C14A60"/>
    <w:rsid w:val="00C2148F"/>
    <w:rsid w:val="00C2259E"/>
    <w:rsid w:val="00C263AD"/>
    <w:rsid w:val="00C307B1"/>
    <w:rsid w:val="00C42F3B"/>
    <w:rsid w:val="00C61923"/>
    <w:rsid w:val="00C65ADB"/>
    <w:rsid w:val="00C75D15"/>
    <w:rsid w:val="00C76CFC"/>
    <w:rsid w:val="00C83239"/>
    <w:rsid w:val="00C8352D"/>
    <w:rsid w:val="00C8532B"/>
    <w:rsid w:val="00CB0FDB"/>
    <w:rsid w:val="00CB5DC8"/>
    <w:rsid w:val="00D0054D"/>
    <w:rsid w:val="00D25D9E"/>
    <w:rsid w:val="00D4508D"/>
    <w:rsid w:val="00DA346C"/>
    <w:rsid w:val="00DA5FF7"/>
    <w:rsid w:val="00DB15A3"/>
    <w:rsid w:val="00DC1FB5"/>
    <w:rsid w:val="00DF4695"/>
    <w:rsid w:val="00E434FD"/>
    <w:rsid w:val="00E44B60"/>
    <w:rsid w:val="00E61CE4"/>
    <w:rsid w:val="00E65DB7"/>
    <w:rsid w:val="00EA0F08"/>
    <w:rsid w:val="00EA6149"/>
    <w:rsid w:val="00EB7AA2"/>
    <w:rsid w:val="00EB7B91"/>
    <w:rsid w:val="00EE330D"/>
    <w:rsid w:val="00EF2A6D"/>
    <w:rsid w:val="00F018CA"/>
    <w:rsid w:val="00F15F89"/>
    <w:rsid w:val="00F275B7"/>
    <w:rsid w:val="00F427E3"/>
    <w:rsid w:val="00F560DB"/>
    <w:rsid w:val="00F75086"/>
    <w:rsid w:val="00F77B93"/>
    <w:rsid w:val="00F91064"/>
    <w:rsid w:val="00FC5529"/>
    <w:rsid w:val="00FE31DB"/>
    <w:rsid w:val="00FE3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1535E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314"/>
    <w:pPr>
      <w:widowControl w:val="0"/>
      <w:autoSpaceDE w:val="0"/>
      <w:autoSpaceDN w:val="0"/>
      <w:adjustRightInd w:val="0"/>
    </w:pPr>
    <w:rPr>
      <w:color w:val="000000"/>
    </w:rPr>
  </w:style>
  <w:style w:type="paragraph" w:styleId="Footer">
    <w:name w:val="footer"/>
    <w:basedOn w:val="Normal"/>
    <w:link w:val="FooterChar"/>
    <w:uiPriority w:val="99"/>
    <w:unhideWhenUsed/>
    <w:rsid w:val="00967B2D"/>
    <w:pPr>
      <w:tabs>
        <w:tab w:val="center" w:pos="4320"/>
        <w:tab w:val="right" w:pos="8640"/>
      </w:tabs>
    </w:pPr>
  </w:style>
  <w:style w:type="character" w:customStyle="1" w:styleId="FooterChar">
    <w:name w:val="Footer Char"/>
    <w:basedOn w:val="DefaultParagraphFont"/>
    <w:link w:val="Footer"/>
    <w:uiPriority w:val="99"/>
    <w:rsid w:val="00967B2D"/>
    <w:rPr>
      <w:sz w:val="24"/>
      <w:szCs w:val="24"/>
      <w:lang w:eastAsia="en-US"/>
    </w:rPr>
  </w:style>
  <w:style w:type="character" w:styleId="PageNumber">
    <w:name w:val="page number"/>
    <w:basedOn w:val="DefaultParagraphFont"/>
    <w:uiPriority w:val="99"/>
    <w:semiHidden/>
    <w:unhideWhenUsed/>
    <w:rsid w:val="00967B2D"/>
  </w:style>
  <w:style w:type="paragraph" w:styleId="ListParagraph">
    <w:name w:val="List Paragraph"/>
    <w:basedOn w:val="Normal"/>
    <w:uiPriority w:val="34"/>
    <w:qFormat/>
    <w:rsid w:val="00967B2D"/>
    <w:pPr>
      <w:ind w:left="720"/>
      <w:contextualSpacing/>
    </w:pPr>
    <w:rPr>
      <w:sz w:val="20"/>
      <w:szCs w:val="20"/>
      <w:lang w:val="en-CA"/>
    </w:rPr>
  </w:style>
  <w:style w:type="character" w:styleId="Hyperlink">
    <w:name w:val="Hyperlink"/>
    <w:basedOn w:val="DefaultParagraphFont"/>
    <w:uiPriority w:val="99"/>
    <w:unhideWhenUsed/>
    <w:rsid w:val="00967B2D"/>
    <w:rPr>
      <w:color w:val="0000FF" w:themeColor="hyperlink"/>
      <w:u w:val="single"/>
    </w:rPr>
  </w:style>
  <w:style w:type="character" w:styleId="FollowedHyperlink">
    <w:name w:val="FollowedHyperlink"/>
    <w:basedOn w:val="DefaultParagraphFont"/>
    <w:uiPriority w:val="99"/>
    <w:semiHidden/>
    <w:unhideWhenUsed/>
    <w:rsid w:val="00924DC3"/>
    <w:rPr>
      <w:color w:val="800080" w:themeColor="followedHyperlink"/>
      <w:u w:val="single"/>
    </w:rPr>
  </w:style>
  <w:style w:type="paragraph" w:styleId="BalloonText">
    <w:name w:val="Balloon Text"/>
    <w:basedOn w:val="Normal"/>
    <w:link w:val="BalloonTextChar"/>
    <w:uiPriority w:val="99"/>
    <w:semiHidden/>
    <w:unhideWhenUsed/>
    <w:rsid w:val="00BC3A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3A97"/>
    <w:rPr>
      <w:rFonts w:ascii="Lucida Grande" w:hAnsi="Lucida Grande" w:cs="Lucida Grande"/>
      <w:sz w:val="18"/>
      <w:szCs w:val="18"/>
      <w:lang w:eastAsia="en-US"/>
    </w:rPr>
  </w:style>
  <w:style w:type="table" w:styleId="TableGrid">
    <w:name w:val="Table Grid"/>
    <w:basedOn w:val="TableNormal"/>
    <w:uiPriority w:val="59"/>
    <w:rsid w:val="00BC3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15A3"/>
    <w:pPr>
      <w:tabs>
        <w:tab w:val="center" w:pos="4320"/>
        <w:tab w:val="right" w:pos="8640"/>
      </w:tabs>
    </w:pPr>
  </w:style>
  <w:style w:type="character" w:customStyle="1" w:styleId="HeaderChar">
    <w:name w:val="Header Char"/>
    <w:basedOn w:val="DefaultParagraphFont"/>
    <w:link w:val="Header"/>
    <w:uiPriority w:val="99"/>
    <w:rsid w:val="00DB15A3"/>
    <w:rPr>
      <w:lang w:eastAsia="en-US"/>
    </w:rPr>
  </w:style>
  <w:style w:type="paragraph" w:customStyle="1" w:styleId="xmsonormal">
    <w:name w:val="x_msonormal"/>
    <w:basedOn w:val="Normal"/>
    <w:rsid w:val="00900F84"/>
    <w:pPr>
      <w:spacing w:before="100" w:beforeAutospacing="1" w:after="100" w:afterAutospacing="1"/>
    </w:pPr>
    <w:rPr>
      <w:sz w:val="20"/>
      <w:szCs w:val="20"/>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314"/>
    <w:pPr>
      <w:widowControl w:val="0"/>
      <w:autoSpaceDE w:val="0"/>
      <w:autoSpaceDN w:val="0"/>
      <w:adjustRightInd w:val="0"/>
    </w:pPr>
    <w:rPr>
      <w:color w:val="000000"/>
    </w:rPr>
  </w:style>
  <w:style w:type="paragraph" w:styleId="Footer">
    <w:name w:val="footer"/>
    <w:basedOn w:val="Normal"/>
    <w:link w:val="FooterChar"/>
    <w:uiPriority w:val="99"/>
    <w:unhideWhenUsed/>
    <w:rsid w:val="00967B2D"/>
    <w:pPr>
      <w:tabs>
        <w:tab w:val="center" w:pos="4320"/>
        <w:tab w:val="right" w:pos="8640"/>
      </w:tabs>
    </w:pPr>
  </w:style>
  <w:style w:type="character" w:customStyle="1" w:styleId="FooterChar">
    <w:name w:val="Footer Char"/>
    <w:basedOn w:val="DefaultParagraphFont"/>
    <w:link w:val="Footer"/>
    <w:uiPriority w:val="99"/>
    <w:rsid w:val="00967B2D"/>
    <w:rPr>
      <w:sz w:val="24"/>
      <w:szCs w:val="24"/>
      <w:lang w:eastAsia="en-US"/>
    </w:rPr>
  </w:style>
  <w:style w:type="character" w:styleId="PageNumber">
    <w:name w:val="page number"/>
    <w:basedOn w:val="DefaultParagraphFont"/>
    <w:uiPriority w:val="99"/>
    <w:semiHidden/>
    <w:unhideWhenUsed/>
    <w:rsid w:val="00967B2D"/>
  </w:style>
  <w:style w:type="paragraph" w:styleId="ListParagraph">
    <w:name w:val="List Paragraph"/>
    <w:basedOn w:val="Normal"/>
    <w:uiPriority w:val="34"/>
    <w:qFormat/>
    <w:rsid w:val="00967B2D"/>
    <w:pPr>
      <w:ind w:left="720"/>
      <w:contextualSpacing/>
    </w:pPr>
    <w:rPr>
      <w:sz w:val="20"/>
      <w:szCs w:val="20"/>
      <w:lang w:val="en-CA"/>
    </w:rPr>
  </w:style>
  <w:style w:type="character" w:styleId="Hyperlink">
    <w:name w:val="Hyperlink"/>
    <w:basedOn w:val="DefaultParagraphFont"/>
    <w:uiPriority w:val="99"/>
    <w:unhideWhenUsed/>
    <w:rsid w:val="00967B2D"/>
    <w:rPr>
      <w:color w:val="0000FF" w:themeColor="hyperlink"/>
      <w:u w:val="single"/>
    </w:rPr>
  </w:style>
  <w:style w:type="character" w:styleId="FollowedHyperlink">
    <w:name w:val="FollowedHyperlink"/>
    <w:basedOn w:val="DefaultParagraphFont"/>
    <w:uiPriority w:val="99"/>
    <w:semiHidden/>
    <w:unhideWhenUsed/>
    <w:rsid w:val="00924DC3"/>
    <w:rPr>
      <w:color w:val="800080" w:themeColor="followedHyperlink"/>
      <w:u w:val="single"/>
    </w:rPr>
  </w:style>
  <w:style w:type="paragraph" w:styleId="BalloonText">
    <w:name w:val="Balloon Text"/>
    <w:basedOn w:val="Normal"/>
    <w:link w:val="BalloonTextChar"/>
    <w:uiPriority w:val="99"/>
    <w:semiHidden/>
    <w:unhideWhenUsed/>
    <w:rsid w:val="00BC3A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3A97"/>
    <w:rPr>
      <w:rFonts w:ascii="Lucida Grande" w:hAnsi="Lucida Grande" w:cs="Lucida Grande"/>
      <w:sz w:val="18"/>
      <w:szCs w:val="18"/>
      <w:lang w:eastAsia="en-US"/>
    </w:rPr>
  </w:style>
  <w:style w:type="table" w:styleId="TableGrid">
    <w:name w:val="Table Grid"/>
    <w:basedOn w:val="TableNormal"/>
    <w:uiPriority w:val="59"/>
    <w:rsid w:val="00BC3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15A3"/>
    <w:pPr>
      <w:tabs>
        <w:tab w:val="center" w:pos="4320"/>
        <w:tab w:val="right" w:pos="8640"/>
      </w:tabs>
    </w:pPr>
  </w:style>
  <w:style w:type="character" w:customStyle="1" w:styleId="HeaderChar">
    <w:name w:val="Header Char"/>
    <w:basedOn w:val="DefaultParagraphFont"/>
    <w:link w:val="Header"/>
    <w:uiPriority w:val="99"/>
    <w:rsid w:val="00DB15A3"/>
    <w:rPr>
      <w:lang w:eastAsia="en-US"/>
    </w:rPr>
  </w:style>
  <w:style w:type="paragraph" w:customStyle="1" w:styleId="xmsonormal">
    <w:name w:val="x_msonormal"/>
    <w:basedOn w:val="Normal"/>
    <w:rsid w:val="00900F84"/>
    <w:pPr>
      <w:spacing w:before="100" w:beforeAutospacing="1" w:after="100" w:afterAutospacing="1"/>
    </w:pPr>
    <w:rPr>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64171">
      <w:bodyDiv w:val="1"/>
      <w:marLeft w:val="0"/>
      <w:marRight w:val="0"/>
      <w:marTop w:val="0"/>
      <w:marBottom w:val="0"/>
      <w:divBdr>
        <w:top w:val="none" w:sz="0" w:space="0" w:color="auto"/>
        <w:left w:val="none" w:sz="0" w:space="0" w:color="auto"/>
        <w:bottom w:val="none" w:sz="0" w:space="0" w:color="auto"/>
        <w:right w:val="none" w:sz="0" w:space="0" w:color="auto"/>
      </w:divBdr>
      <w:divsChild>
        <w:div w:id="115832537">
          <w:marLeft w:val="547"/>
          <w:marRight w:val="0"/>
          <w:marTop w:val="125"/>
          <w:marBottom w:val="0"/>
          <w:divBdr>
            <w:top w:val="none" w:sz="0" w:space="0" w:color="auto"/>
            <w:left w:val="none" w:sz="0" w:space="0" w:color="auto"/>
            <w:bottom w:val="none" w:sz="0" w:space="0" w:color="auto"/>
            <w:right w:val="none" w:sz="0" w:space="0" w:color="auto"/>
          </w:divBdr>
        </w:div>
        <w:div w:id="177932862">
          <w:marLeft w:val="547"/>
          <w:marRight w:val="0"/>
          <w:marTop w:val="125"/>
          <w:marBottom w:val="0"/>
          <w:divBdr>
            <w:top w:val="none" w:sz="0" w:space="0" w:color="auto"/>
            <w:left w:val="none" w:sz="0" w:space="0" w:color="auto"/>
            <w:bottom w:val="none" w:sz="0" w:space="0" w:color="auto"/>
            <w:right w:val="none" w:sz="0" w:space="0" w:color="auto"/>
          </w:divBdr>
        </w:div>
        <w:div w:id="255525688">
          <w:marLeft w:val="1166"/>
          <w:marRight w:val="0"/>
          <w:marTop w:val="106"/>
          <w:marBottom w:val="0"/>
          <w:divBdr>
            <w:top w:val="none" w:sz="0" w:space="0" w:color="auto"/>
            <w:left w:val="none" w:sz="0" w:space="0" w:color="auto"/>
            <w:bottom w:val="none" w:sz="0" w:space="0" w:color="auto"/>
            <w:right w:val="none" w:sz="0" w:space="0" w:color="auto"/>
          </w:divBdr>
        </w:div>
        <w:div w:id="351734248">
          <w:marLeft w:val="1166"/>
          <w:marRight w:val="0"/>
          <w:marTop w:val="106"/>
          <w:marBottom w:val="0"/>
          <w:divBdr>
            <w:top w:val="none" w:sz="0" w:space="0" w:color="auto"/>
            <w:left w:val="none" w:sz="0" w:space="0" w:color="auto"/>
            <w:bottom w:val="none" w:sz="0" w:space="0" w:color="auto"/>
            <w:right w:val="none" w:sz="0" w:space="0" w:color="auto"/>
          </w:divBdr>
        </w:div>
        <w:div w:id="632249483">
          <w:marLeft w:val="1166"/>
          <w:marRight w:val="0"/>
          <w:marTop w:val="106"/>
          <w:marBottom w:val="0"/>
          <w:divBdr>
            <w:top w:val="none" w:sz="0" w:space="0" w:color="auto"/>
            <w:left w:val="none" w:sz="0" w:space="0" w:color="auto"/>
            <w:bottom w:val="none" w:sz="0" w:space="0" w:color="auto"/>
            <w:right w:val="none" w:sz="0" w:space="0" w:color="auto"/>
          </w:divBdr>
        </w:div>
        <w:div w:id="756830473">
          <w:marLeft w:val="1166"/>
          <w:marRight w:val="0"/>
          <w:marTop w:val="106"/>
          <w:marBottom w:val="0"/>
          <w:divBdr>
            <w:top w:val="none" w:sz="0" w:space="0" w:color="auto"/>
            <w:left w:val="none" w:sz="0" w:space="0" w:color="auto"/>
            <w:bottom w:val="none" w:sz="0" w:space="0" w:color="auto"/>
            <w:right w:val="none" w:sz="0" w:space="0" w:color="auto"/>
          </w:divBdr>
        </w:div>
        <w:div w:id="1003896217">
          <w:marLeft w:val="1166"/>
          <w:marRight w:val="0"/>
          <w:marTop w:val="106"/>
          <w:marBottom w:val="0"/>
          <w:divBdr>
            <w:top w:val="none" w:sz="0" w:space="0" w:color="auto"/>
            <w:left w:val="none" w:sz="0" w:space="0" w:color="auto"/>
            <w:bottom w:val="none" w:sz="0" w:space="0" w:color="auto"/>
            <w:right w:val="none" w:sz="0" w:space="0" w:color="auto"/>
          </w:divBdr>
        </w:div>
        <w:div w:id="1060128440">
          <w:marLeft w:val="547"/>
          <w:marRight w:val="0"/>
          <w:marTop w:val="125"/>
          <w:marBottom w:val="0"/>
          <w:divBdr>
            <w:top w:val="none" w:sz="0" w:space="0" w:color="auto"/>
            <w:left w:val="none" w:sz="0" w:space="0" w:color="auto"/>
            <w:bottom w:val="none" w:sz="0" w:space="0" w:color="auto"/>
            <w:right w:val="none" w:sz="0" w:space="0" w:color="auto"/>
          </w:divBdr>
        </w:div>
        <w:div w:id="1143741346">
          <w:marLeft w:val="1800"/>
          <w:marRight w:val="0"/>
          <w:marTop w:val="91"/>
          <w:marBottom w:val="0"/>
          <w:divBdr>
            <w:top w:val="none" w:sz="0" w:space="0" w:color="auto"/>
            <w:left w:val="none" w:sz="0" w:space="0" w:color="auto"/>
            <w:bottom w:val="none" w:sz="0" w:space="0" w:color="auto"/>
            <w:right w:val="none" w:sz="0" w:space="0" w:color="auto"/>
          </w:divBdr>
        </w:div>
        <w:div w:id="1330136894">
          <w:marLeft w:val="547"/>
          <w:marRight w:val="0"/>
          <w:marTop w:val="125"/>
          <w:marBottom w:val="0"/>
          <w:divBdr>
            <w:top w:val="none" w:sz="0" w:space="0" w:color="auto"/>
            <w:left w:val="none" w:sz="0" w:space="0" w:color="auto"/>
            <w:bottom w:val="none" w:sz="0" w:space="0" w:color="auto"/>
            <w:right w:val="none" w:sz="0" w:space="0" w:color="auto"/>
          </w:divBdr>
        </w:div>
        <w:div w:id="1646470103">
          <w:marLeft w:val="1166"/>
          <w:marRight w:val="0"/>
          <w:marTop w:val="106"/>
          <w:marBottom w:val="0"/>
          <w:divBdr>
            <w:top w:val="none" w:sz="0" w:space="0" w:color="auto"/>
            <w:left w:val="none" w:sz="0" w:space="0" w:color="auto"/>
            <w:bottom w:val="none" w:sz="0" w:space="0" w:color="auto"/>
            <w:right w:val="none" w:sz="0" w:space="0" w:color="auto"/>
          </w:divBdr>
        </w:div>
      </w:divsChild>
    </w:div>
    <w:div w:id="1768385137">
      <w:bodyDiv w:val="1"/>
      <w:marLeft w:val="0"/>
      <w:marRight w:val="0"/>
      <w:marTop w:val="0"/>
      <w:marBottom w:val="0"/>
      <w:divBdr>
        <w:top w:val="none" w:sz="0" w:space="0" w:color="auto"/>
        <w:left w:val="none" w:sz="0" w:space="0" w:color="auto"/>
        <w:bottom w:val="none" w:sz="0" w:space="0" w:color="auto"/>
        <w:right w:val="none" w:sz="0" w:space="0" w:color="auto"/>
      </w:divBdr>
    </w:div>
    <w:div w:id="1877621605">
      <w:bodyDiv w:val="1"/>
      <w:marLeft w:val="0"/>
      <w:marRight w:val="0"/>
      <w:marTop w:val="0"/>
      <w:marBottom w:val="0"/>
      <w:divBdr>
        <w:top w:val="none" w:sz="0" w:space="0" w:color="auto"/>
        <w:left w:val="none" w:sz="0" w:space="0" w:color="auto"/>
        <w:bottom w:val="none" w:sz="0" w:space="0" w:color="auto"/>
        <w:right w:val="none" w:sz="0" w:space="0" w:color="auto"/>
      </w:divBdr>
      <w:divsChild>
        <w:div w:id="68114714">
          <w:marLeft w:val="1166"/>
          <w:marRight w:val="0"/>
          <w:marTop w:val="72"/>
          <w:marBottom w:val="0"/>
          <w:divBdr>
            <w:top w:val="none" w:sz="0" w:space="0" w:color="auto"/>
            <w:left w:val="none" w:sz="0" w:space="0" w:color="auto"/>
            <w:bottom w:val="none" w:sz="0" w:space="0" w:color="auto"/>
            <w:right w:val="none" w:sz="0" w:space="0" w:color="auto"/>
          </w:divBdr>
        </w:div>
        <w:div w:id="86197160">
          <w:marLeft w:val="547"/>
          <w:marRight w:val="0"/>
          <w:marTop w:val="86"/>
          <w:marBottom w:val="0"/>
          <w:divBdr>
            <w:top w:val="none" w:sz="0" w:space="0" w:color="auto"/>
            <w:left w:val="none" w:sz="0" w:space="0" w:color="auto"/>
            <w:bottom w:val="none" w:sz="0" w:space="0" w:color="auto"/>
            <w:right w:val="none" w:sz="0" w:space="0" w:color="auto"/>
          </w:divBdr>
        </w:div>
        <w:div w:id="169369358">
          <w:marLeft w:val="1800"/>
          <w:marRight w:val="0"/>
          <w:marTop w:val="62"/>
          <w:marBottom w:val="0"/>
          <w:divBdr>
            <w:top w:val="none" w:sz="0" w:space="0" w:color="auto"/>
            <w:left w:val="none" w:sz="0" w:space="0" w:color="auto"/>
            <w:bottom w:val="none" w:sz="0" w:space="0" w:color="auto"/>
            <w:right w:val="none" w:sz="0" w:space="0" w:color="auto"/>
          </w:divBdr>
        </w:div>
        <w:div w:id="447360535">
          <w:marLeft w:val="1800"/>
          <w:marRight w:val="0"/>
          <w:marTop w:val="62"/>
          <w:marBottom w:val="0"/>
          <w:divBdr>
            <w:top w:val="none" w:sz="0" w:space="0" w:color="auto"/>
            <w:left w:val="none" w:sz="0" w:space="0" w:color="auto"/>
            <w:bottom w:val="none" w:sz="0" w:space="0" w:color="auto"/>
            <w:right w:val="none" w:sz="0" w:space="0" w:color="auto"/>
          </w:divBdr>
        </w:div>
        <w:div w:id="637296408">
          <w:marLeft w:val="547"/>
          <w:marRight w:val="0"/>
          <w:marTop w:val="86"/>
          <w:marBottom w:val="0"/>
          <w:divBdr>
            <w:top w:val="none" w:sz="0" w:space="0" w:color="auto"/>
            <w:left w:val="none" w:sz="0" w:space="0" w:color="auto"/>
            <w:bottom w:val="none" w:sz="0" w:space="0" w:color="auto"/>
            <w:right w:val="none" w:sz="0" w:space="0" w:color="auto"/>
          </w:divBdr>
        </w:div>
        <w:div w:id="1082724945">
          <w:marLeft w:val="1800"/>
          <w:marRight w:val="0"/>
          <w:marTop w:val="62"/>
          <w:marBottom w:val="0"/>
          <w:divBdr>
            <w:top w:val="none" w:sz="0" w:space="0" w:color="auto"/>
            <w:left w:val="none" w:sz="0" w:space="0" w:color="auto"/>
            <w:bottom w:val="none" w:sz="0" w:space="0" w:color="auto"/>
            <w:right w:val="none" w:sz="0" w:space="0" w:color="auto"/>
          </w:divBdr>
        </w:div>
        <w:div w:id="1137842008">
          <w:marLeft w:val="1166"/>
          <w:marRight w:val="0"/>
          <w:marTop w:val="72"/>
          <w:marBottom w:val="0"/>
          <w:divBdr>
            <w:top w:val="none" w:sz="0" w:space="0" w:color="auto"/>
            <w:left w:val="none" w:sz="0" w:space="0" w:color="auto"/>
            <w:bottom w:val="none" w:sz="0" w:space="0" w:color="auto"/>
            <w:right w:val="none" w:sz="0" w:space="0" w:color="auto"/>
          </w:divBdr>
        </w:div>
        <w:div w:id="1184594535">
          <w:marLeft w:val="1166"/>
          <w:marRight w:val="0"/>
          <w:marTop w:val="72"/>
          <w:marBottom w:val="0"/>
          <w:divBdr>
            <w:top w:val="none" w:sz="0" w:space="0" w:color="auto"/>
            <w:left w:val="none" w:sz="0" w:space="0" w:color="auto"/>
            <w:bottom w:val="none" w:sz="0" w:space="0" w:color="auto"/>
            <w:right w:val="none" w:sz="0" w:space="0" w:color="auto"/>
          </w:divBdr>
        </w:div>
        <w:div w:id="1186752837">
          <w:marLeft w:val="547"/>
          <w:marRight w:val="0"/>
          <w:marTop w:val="86"/>
          <w:marBottom w:val="0"/>
          <w:divBdr>
            <w:top w:val="none" w:sz="0" w:space="0" w:color="auto"/>
            <w:left w:val="none" w:sz="0" w:space="0" w:color="auto"/>
            <w:bottom w:val="none" w:sz="0" w:space="0" w:color="auto"/>
            <w:right w:val="none" w:sz="0" w:space="0" w:color="auto"/>
          </w:divBdr>
        </w:div>
        <w:div w:id="1287007784">
          <w:marLeft w:val="1166"/>
          <w:marRight w:val="0"/>
          <w:marTop w:val="72"/>
          <w:marBottom w:val="0"/>
          <w:divBdr>
            <w:top w:val="none" w:sz="0" w:space="0" w:color="auto"/>
            <w:left w:val="none" w:sz="0" w:space="0" w:color="auto"/>
            <w:bottom w:val="none" w:sz="0" w:space="0" w:color="auto"/>
            <w:right w:val="none" w:sz="0" w:space="0" w:color="auto"/>
          </w:divBdr>
        </w:div>
        <w:div w:id="1297951586">
          <w:marLeft w:val="1166"/>
          <w:marRight w:val="0"/>
          <w:marTop w:val="72"/>
          <w:marBottom w:val="0"/>
          <w:divBdr>
            <w:top w:val="none" w:sz="0" w:space="0" w:color="auto"/>
            <w:left w:val="none" w:sz="0" w:space="0" w:color="auto"/>
            <w:bottom w:val="none" w:sz="0" w:space="0" w:color="auto"/>
            <w:right w:val="none" w:sz="0" w:space="0" w:color="auto"/>
          </w:divBdr>
        </w:div>
        <w:div w:id="1344550919">
          <w:marLeft w:val="1800"/>
          <w:marRight w:val="0"/>
          <w:marTop w:val="62"/>
          <w:marBottom w:val="0"/>
          <w:divBdr>
            <w:top w:val="none" w:sz="0" w:space="0" w:color="auto"/>
            <w:left w:val="none" w:sz="0" w:space="0" w:color="auto"/>
            <w:bottom w:val="none" w:sz="0" w:space="0" w:color="auto"/>
            <w:right w:val="none" w:sz="0" w:space="0" w:color="auto"/>
          </w:divBdr>
        </w:div>
        <w:div w:id="1412629114">
          <w:marLeft w:val="547"/>
          <w:marRight w:val="0"/>
          <w:marTop w:val="86"/>
          <w:marBottom w:val="0"/>
          <w:divBdr>
            <w:top w:val="none" w:sz="0" w:space="0" w:color="auto"/>
            <w:left w:val="none" w:sz="0" w:space="0" w:color="auto"/>
            <w:bottom w:val="none" w:sz="0" w:space="0" w:color="auto"/>
            <w:right w:val="none" w:sz="0" w:space="0" w:color="auto"/>
          </w:divBdr>
        </w:div>
        <w:div w:id="1677465739">
          <w:marLeft w:val="547"/>
          <w:marRight w:val="0"/>
          <w:marTop w:val="86"/>
          <w:marBottom w:val="0"/>
          <w:divBdr>
            <w:top w:val="none" w:sz="0" w:space="0" w:color="auto"/>
            <w:left w:val="none" w:sz="0" w:space="0" w:color="auto"/>
            <w:bottom w:val="none" w:sz="0" w:space="0" w:color="auto"/>
            <w:right w:val="none" w:sz="0" w:space="0" w:color="auto"/>
          </w:divBdr>
        </w:div>
        <w:div w:id="1950090202">
          <w:marLeft w:val="1800"/>
          <w:marRight w:val="0"/>
          <w:marTop w:val="62"/>
          <w:marBottom w:val="0"/>
          <w:divBdr>
            <w:top w:val="none" w:sz="0" w:space="0" w:color="auto"/>
            <w:left w:val="none" w:sz="0" w:space="0" w:color="auto"/>
            <w:bottom w:val="none" w:sz="0" w:space="0" w:color="auto"/>
            <w:right w:val="none" w:sz="0" w:space="0" w:color="auto"/>
          </w:divBdr>
        </w:div>
        <w:div w:id="2035885354">
          <w:marLeft w:val="1166"/>
          <w:marRight w:val="0"/>
          <w:marTop w:val="72"/>
          <w:marBottom w:val="0"/>
          <w:divBdr>
            <w:top w:val="none" w:sz="0" w:space="0" w:color="auto"/>
            <w:left w:val="none" w:sz="0" w:space="0" w:color="auto"/>
            <w:bottom w:val="none" w:sz="0" w:space="0" w:color="auto"/>
            <w:right w:val="none" w:sz="0" w:space="0" w:color="auto"/>
          </w:divBdr>
        </w:div>
        <w:div w:id="2040933196">
          <w:marLeft w:val="547"/>
          <w:marRight w:val="0"/>
          <w:marTop w:val="86"/>
          <w:marBottom w:val="0"/>
          <w:divBdr>
            <w:top w:val="none" w:sz="0" w:space="0" w:color="auto"/>
            <w:left w:val="none" w:sz="0" w:space="0" w:color="auto"/>
            <w:bottom w:val="none" w:sz="0" w:space="0" w:color="auto"/>
            <w:right w:val="none" w:sz="0" w:space="0" w:color="auto"/>
          </w:divBdr>
        </w:div>
        <w:div w:id="2051295548">
          <w:marLeft w:val="1800"/>
          <w:marRight w:val="0"/>
          <w:marTop w:val="62"/>
          <w:marBottom w:val="0"/>
          <w:divBdr>
            <w:top w:val="none" w:sz="0" w:space="0" w:color="auto"/>
            <w:left w:val="none" w:sz="0" w:space="0" w:color="auto"/>
            <w:bottom w:val="none" w:sz="0" w:space="0" w:color="auto"/>
            <w:right w:val="none" w:sz="0" w:space="0" w:color="auto"/>
          </w:divBdr>
        </w:div>
      </w:divsChild>
    </w:div>
    <w:div w:id="2077823510">
      <w:bodyDiv w:val="1"/>
      <w:marLeft w:val="0"/>
      <w:marRight w:val="0"/>
      <w:marTop w:val="0"/>
      <w:marBottom w:val="0"/>
      <w:divBdr>
        <w:top w:val="none" w:sz="0" w:space="0" w:color="auto"/>
        <w:left w:val="none" w:sz="0" w:space="0" w:color="auto"/>
        <w:bottom w:val="none" w:sz="0" w:space="0" w:color="auto"/>
        <w:right w:val="none" w:sz="0" w:space="0" w:color="auto"/>
      </w:divBdr>
      <w:divsChild>
        <w:div w:id="283541276">
          <w:marLeft w:val="547"/>
          <w:marRight w:val="0"/>
          <w:marTop w:val="86"/>
          <w:marBottom w:val="0"/>
          <w:divBdr>
            <w:top w:val="none" w:sz="0" w:space="0" w:color="auto"/>
            <w:left w:val="none" w:sz="0" w:space="0" w:color="auto"/>
            <w:bottom w:val="none" w:sz="0" w:space="0" w:color="auto"/>
            <w:right w:val="none" w:sz="0" w:space="0" w:color="auto"/>
          </w:divBdr>
        </w:div>
        <w:div w:id="1202521341">
          <w:marLeft w:val="547"/>
          <w:marRight w:val="0"/>
          <w:marTop w:val="8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5EF70-CA9C-2F40-8CC7-71C0F416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1550</Words>
  <Characters>8838</Characters>
  <Application>Microsoft Macintosh Word</Application>
  <DocSecurity>0</DocSecurity>
  <Lines>73</Lines>
  <Paragraphs>20</Paragraphs>
  <ScaleCrop>false</ScaleCrop>
  <Company>University of Saskatchewan</Company>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Kaminskyj</dc:creator>
  <cp:keywords/>
  <dc:description/>
  <cp:lastModifiedBy>Susan Kaminskyj</cp:lastModifiedBy>
  <cp:revision>2</cp:revision>
  <cp:lastPrinted>2019-08-21T18:25:00Z</cp:lastPrinted>
  <dcterms:created xsi:type="dcterms:W3CDTF">2019-08-22T20:31:00Z</dcterms:created>
  <dcterms:modified xsi:type="dcterms:W3CDTF">2019-08-22T20:31:00Z</dcterms:modified>
</cp:coreProperties>
</file>