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0248" w14:textId="62533612" w:rsidR="00550265" w:rsidRPr="00F901F3" w:rsidRDefault="00550265" w:rsidP="00550265">
      <w:pPr>
        <w:pStyle w:val="Header"/>
        <w:ind w:left="-709"/>
      </w:pPr>
      <w:r w:rsidRPr="00F901F3">
        <w:rPr>
          <w:noProof/>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7DD7B0D9" w:rsidR="003E5FE9" w:rsidRPr="00F96E10" w:rsidRDefault="00550265" w:rsidP="00916458">
      <w:r w:rsidRPr="00F96E10">
        <w:t>Department of Biology</w:t>
      </w:r>
    </w:p>
    <w:p w14:paraId="6A01EBA7" w14:textId="77777777" w:rsidR="001E16E4" w:rsidRPr="00F96E10" w:rsidRDefault="001E16E4" w:rsidP="00916458"/>
    <w:p w14:paraId="5C9C48F5" w14:textId="1A22D866" w:rsidR="00390773" w:rsidRPr="00390773" w:rsidRDefault="00390773" w:rsidP="00390773">
      <w:pPr>
        <w:pStyle w:val="Heading1"/>
        <w:spacing w:before="0"/>
        <w:jc w:val="center"/>
        <w:rPr>
          <w:u w:val="none"/>
        </w:rPr>
      </w:pPr>
      <w:r w:rsidRPr="00390773">
        <w:rPr>
          <w:u w:val="none"/>
        </w:rPr>
        <w:t>COURSE SYLLABUS</w:t>
      </w:r>
    </w:p>
    <w:p w14:paraId="084C44B6" w14:textId="77777777" w:rsidR="00704AAD" w:rsidRPr="00390773" w:rsidRDefault="00704AAD" w:rsidP="008F3A80">
      <w:pPr>
        <w:rPr>
          <w:lang w:val="en-CA"/>
        </w:rPr>
      </w:pPr>
    </w:p>
    <w:p w14:paraId="035899EC" w14:textId="01619C05" w:rsidR="00F96E10" w:rsidRPr="00390773" w:rsidRDefault="00390773" w:rsidP="00390773">
      <w:pPr>
        <w:pStyle w:val="Heading1"/>
        <w:tabs>
          <w:tab w:val="left" w:pos="2552"/>
        </w:tabs>
        <w:spacing w:before="0" w:after="120"/>
        <w:rPr>
          <w:rFonts w:cs="Arial"/>
          <w:b w:val="0"/>
          <w:color w:val="000000" w:themeColor="text1"/>
          <w:u w:val="none"/>
          <w:lang w:val="en-CA"/>
        </w:rPr>
      </w:pPr>
      <w:r w:rsidRPr="00390773">
        <w:rPr>
          <w:sz w:val="24"/>
          <w:szCs w:val="24"/>
          <w:u w:val="none"/>
        </w:rPr>
        <w:t>COURSE TITLE</w:t>
      </w:r>
      <w:r w:rsidRPr="00390773">
        <w:rPr>
          <w:b w:val="0"/>
          <w:sz w:val="24"/>
          <w:szCs w:val="24"/>
          <w:u w:val="none"/>
        </w:rPr>
        <w:t>:</w:t>
      </w:r>
      <w:r w:rsidRPr="00390773">
        <w:rPr>
          <w:b w:val="0"/>
          <w:sz w:val="24"/>
          <w:szCs w:val="24"/>
          <w:u w:val="none"/>
        </w:rPr>
        <w:tab/>
      </w:r>
      <w:r w:rsidRPr="00BB6210">
        <w:rPr>
          <w:color w:val="000000" w:themeColor="text1"/>
          <w:sz w:val="24"/>
          <w:szCs w:val="24"/>
          <w:u w:val="none"/>
        </w:rPr>
        <w:t>BIOL 120.3 – The Nature of Life</w:t>
      </w:r>
    </w:p>
    <w:p w14:paraId="7FB6B559" w14:textId="1404A638" w:rsidR="00F96E10" w:rsidRPr="00390773" w:rsidRDefault="00390773" w:rsidP="00390773">
      <w:pPr>
        <w:pStyle w:val="Heading1"/>
        <w:tabs>
          <w:tab w:val="left" w:pos="2552"/>
        </w:tabs>
        <w:spacing w:before="0" w:after="120"/>
        <w:rPr>
          <w:rFonts w:cs="Arial"/>
          <w:color w:val="000000" w:themeColor="text1"/>
          <w:u w:val="none"/>
          <w:lang w:val="en-CA"/>
        </w:rPr>
      </w:pPr>
      <w:r w:rsidRPr="0046449B">
        <w:rPr>
          <w:sz w:val="24"/>
          <w:szCs w:val="24"/>
          <w:u w:val="none"/>
        </w:rPr>
        <w:t>COURSE CODE</w:t>
      </w:r>
      <w:r w:rsidRPr="0046449B">
        <w:rPr>
          <w:b w:val="0"/>
          <w:sz w:val="24"/>
          <w:szCs w:val="24"/>
          <w:u w:val="none"/>
        </w:rPr>
        <w:t>:</w:t>
      </w:r>
      <w:r w:rsidRPr="0046449B">
        <w:rPr>
          <w:b w:val="0"/>
          <w:sz w:val="24"/>
          <w:szCs w:val="24"/>
          <w:u w:val="none"/>
        </w:rPr>
        <w:tab/>
      </w:r>
      <w:r w:rsidR="0046449B" w:rsidRPr="0046449B">
        <w:rPr>
          <w:b w:val="0"/>
          <w:color w:val="000000" w:themeColor="text1"/>
          <w:sz w:val="22"/>
          <w:szCs w:val="22"/>
          <w:u w:val="none"/>
        </w:rPr>
        <w:t>2217</w:t>
      </w:r>
      <w:r w:rsidR="003065C9">
        <w:rPr>
          <w:b w:val="0"/>
          <w:color w:val="000000" w:themeColor="text1"/>
          <w:sz w:val="22"/>
          <w:szCs w:val="22"/>
          <w:u w:val="none"/>
        </w:rPr>
        <w:t>0</w:t>
      </w:r>
      <w:r w:rsidR="004D33B6" w:rsidRPr="0046449B">
        <w:rPr>
          <w:b w:val="0"/>
          <w:color w:val="000000" w:themeColor="text1"/>
          <w:sz w:val="22"/>
          <w:szCs w:val="22"/>
          <w:u w:val="none"/>
        </w:rPr>
        <w:tab/>
      </w:r>
      <w:r w:rsidRPr="0046449B">
        <w:rPr>
          <w:b w:val="0"/>
          <w:sz w:val="24"/>
          <w:szCs w:val="24"/>
          <w:u w:val="none"/>
        </w:rPr>
        <w:tab/>
      </w:r>
      <w:r w:rsidR="00091A84" w:rsidRPr="0046449B">
        <w:rPr>
          <w:b w:val="0"/>
          <w:sz w:val="24"/>
          <w:szCs w:val="24"/>
          <w:u w:val="none"/>
        </w:rPr>
        <w:t xml:space="preserve"> </w:t>
      </w:r>
      <w:proofErr w:type="gramStart"/>
      <w:r w:rsidRPr="0046449B">
        <w:rPr>
          <w:sz w:val="24"/>
          <w:szCs w:val="24"/>
          <w:u w:val="none"/>
        </w:rPr>
        <w:t>TERM</w:t>
      </w:r>
      <w:proofErr w:type="gramEnd"/>
      <w:r w:rsidRPr="0046449B">
        <w:rPr>
          <w:b w:val="0"/>
          <w:sz w:val="24"/>
          <w:szCs w:val="24"/>
          <w:u w:val="none"/>
        </w:rPr>
        <w:t>:</w:t>
      </w:r>
      <w:r w:rsidRPr="0046449B">
        <w:rPr>
          <w:b w:val="0"/>
          <w:sz w:val="24"/>
          <w:szCs w:val="24"/>
          <w:u w:val="none"/>
        </w:rPr>
        <w:tab/>
      </w:r>
      <w:r w:rsidRPr="0046449B">
        <w:rPr>
          <w:b w:val="0"/>
          <w:sz w:val="24"/>
          <w:szCs w:val="24"/>
          <w:u w:val="none"/>
        </w:rPr>
        <w:tab/>
      </w:r>
      <w:r w:rsidR="00BA3B75" w:rsidRPr="0046449B">
        <w:rPr>
          <w:b w:val="0"/>
          <w:color w:val="000000" w:themeColor="text1"/>
          <w:sz w:val="22"/>
          <w:szCs w:val="22"/>
          <w:u w:val="none"/>
        </w:rPr>
        <w:t>Winter</w:t>
      </w:r>
      <w:r w:rsidR="00507259" w:rsidRPr="0046449B">
        <w:rPr>
          <w:b w:val="0"/>
          <w:color w:val="000000" w:themeColor="text1"/>
          <w:sz w:val="22"/>
          <w:szCs w:val="22"/>
          <w:u w:val="none"/>
        </w:rPr>
        <w:t xml:space="preserve"> </w:t>
      </w:r>
      <w:r w:rsidR="006B15D4" w:rsidRPr="0046449B">
        <w:rPr>
          <w:b w:val="0"/>
          <w:color w:val="000000" w:themeColor="text1"/>
          <w:sz w:val="22"/>
          <w:szCs w:val="22"/>
          <w:u w:val="none"/>
        </w:rPr>
        <w:t>202</w:t>
      </w:r>
      <w:r w:rsidR="00BA3B75" w:rsidRPr="0046449B">
        <w:rPr>
          <w:b w:val="0"/>
          <w:color w:val="000000" w:themeColor="text1"/>
          <w:sz w:val="22"/>
          <w:szCs w:val="22"/>
          <w:u w:val="none"/>
        </w:rPr>
        <w:t>5</w:t>
      </w:r>
    </w:p>
    <w:p w14:paraId="4074B05F" w14:textId="55F2B81D" w:rsidR="00F96E10" w:rsidRPr="00091A84" w:rsidRDefault="00390773" w:rsidP="008C65AC">
      <w:pPr>
        <w:pStyle w:val="Heading1"/>
        <w:tabs>
          <w:tab w:val="left" w:pos="2552"/>
        </w:tabs>
        <w:spacing w:before="0" w:after="120"/>
        <w:ind w:right="-368"/>
        <w:rPr>
          <w:b w:val="0"/>
          <w:color w:val="000000" w:themeColor="text1"/>
          <w:sz w:val="22"/>
          <w:szCs w:val="22"/>
          <w:u w:val="none"/>
        </w:rPr>
      </w:pPr>
      <w:r w:rsidRPr="00390773">
        <w:rPr>
          <w:sz w:val="24"/>
          <w:szCs w:val="24"/>
          <w:u w:val="none"/>
        </w:rPr>
        <w:t>COURSE CREDITS</w:t>
      </w:r>
      <w:r w:rsidRPr="00390773">
        <w:rPr>
          <w:b w:val="0"/>
          <w:sz w:val="24"/>
          <w:szCs w:val="24"/>
          <w:u w:val="none"/>
        </w:rPr>
        <w:t>:</w:t>
      </w:r>
      <w:r w:rsidRPr="00390773">
        <w:rPr>
          <w:b w:val="0"/>
          <w:sz w:val="24"/>
          <w:szCs w:val="24"/>
          <w:u w:val="none"/>
        </w:rPr>
        <w:tab/>
      </w:r>
      <w:r w:rsidRPr="004D33B6">
        <w:rPr>
          <w:b w:val="0"/>
          <w:color w:val="000000" w:themeColor="text1"/>
          <w:sz w:val="22"/>
          <w:szCs w:val="22"/>
          <w:u w:val="none"/>
        </w:rPr>
        <w:t>3.0</w:t>
      </w:r>
      <w:r w:rsidRPr="00390773">
        <w:rPr>
          <w:b w:val="0"/>
          <w:sz w:val="24"/>
          <w:szCs w:val="24"/>
          <w:u w:val="none"/>
        </w:rPr>
        <w:tab/>
      </w:r>
      <w:r w:rsidRPr="00390773">
        <w:rPr>
          <w:b w:val="0"/>
          <w:sz w:val="24"/>
          <w:szCs w:val="24"/>
          <w:u w:val="none"/>
        </w:rPr>
        <w:tab/>
      </w:r>
      <w:r w:rsidR="004D33B6">
        <w:rPr>
          <w:b w:val="0"/>
          <w:sz w:val="24"/>
          <w:szCs w:val="24"/>
          <w:u w:val="none"/>
        </w:rPr>
        <w:tab/>
      </w:r>
      <w:r w:rsidR="00091A84">
        <w:rPr>
          <w:b w:val="0"/>
          <w:sz w:val="24"/>
          <w:szCs w:val="24"/>
          <w:u w:val="none"/>
        </w:rPr>
        <w:t xml:space="preserve"> </w:t>
      </w:r>
      <w:r w:rsidRPr="00390773">
        <w:rPr>
          <w:sz w:val="24"/>
          <w:szCs w:val="24"/>
          <w:u w:val="none"/>
        </w:rPr>
        <w:t>DELIVERY</w:t>
      </w:r>
      <w:r w:rsidRPr="00390773">
        <w:rPr>
          <w:b w:val="0"/>
          <w:sz w:val="24"/>
          <w:szCs w:val="24"/>
          <w:u w:val="none"/>
        </w:rPr>
        <w:t>:</w:t>
      </w:r>
      <w:r w:rsidRPr="00390773">
        <w:rPr>
          <w:b w:val="0"/>
          <w:sz w:val="24"/>
          <w:szCs w:val="24"/>
          <w:u w:val="none"/>
        </w:rPr>
        <w:tab/>
      </w:r>
      <w:r w:rsidRPr="00390773">
        <w:rPr>
          <w:b w:val="0"/>
          <w:sz w:val="24"/>
          <w:szCs w:val="24"/>
          <w:u w:val="none"/>
        </w:rPr>
        <w:tab/>
      </w:r>
      <w:r w:rsidR="00091A84" w:rsidRPr="004D33B6">
        <w:rPr>
          <w:b w:val="0"/>
          <w:color w:val="000000" w:themeColor="text1"/>
          <w:sz w:val="22"/>
          <w:szCs w:val="22"/>
          <w:u w:val="none"/>
        </w:rPr>
        <w:t xml:space="preserve">In-person </w:t>
      </w:r>
      <w:r w:rsidRPr="004D33B6">
        <w:rPr>
          <w:b w:val="0"/>
          <w:color w:val="000000" w:themeColor="text1"/>
          <w:sz w:val="22"/>
          <w:szCs w:val="22"/>
          <w:u w:val="none"/>
        </w:rPr>
        <w:t>Lecture &amp; Practicum (Lab)</w:t>
      </w:r>
    </w:p>
    <w:p w14:paraId="579F87FF" w14:textId="15EC5E83" w:rsidR="00F96E10" w:rsidRPr="004D33B6" w:rsidRDefault="00390773" w:rsidP="00390773">
      <w:pPr>
        <w:pStyle w:val="Heading1"/>
        <w:tabs>
          <w:tab w:val="left" w:pos="2552"/>
        </w:tabs>
        <w:spacing w:before="0" w:after="120"/>
        <w:rPr>
          <w:rFonts w:cs="Arial"/>
          <w:color w:val="000000" w:themeColor="text1"/>
          <w:sz w:val="22"/>
          <w:szCs w:val="22"/>
          <w:u w:val="none"/>
          <w:lang w:val="en-CA"/>
        </w:rPr>
      </w:pPr>
      <w:r w:rsidRPr="00390773">
        <w:rPr>
          <w:sz w:val="24"/>
          <w:szCs w:val="24"/>
          <w:u w:val="none"/>
        </w:rPr>
        <w:t>CLASS SECTION</w:t>
      </w:r>
      <w:r w:rsidRPr="00390773">
        <w:rPr>
          <w:b w:val="0"/>
          <w:sz w:val="24"/>
          <w:szCs w:val="24"/>
          <w:u w:val="none"/>
        </w:rPr>
        <w:t>:</w:t>
      </w:r>
      <w:r w:rsidRPr="00390773">
        <w:rPr>
          <w:b w:val="0"/>
          <w:sz w:val="24"/>
          <w:szCs w:val="24"/>
          <w:u w:val="none"/>
        </w:rPr>
        <w:tab/>
      </w:r>
      <w:r w:rsidR="00CB0799" w:rsidRPr="004D33B6">
        <w:rPr>
          <w:b w:val="0"/>
          <w:color w:val="000000" w:themeColor="text1"/>
          <w:sz w:val="22"/>
          <w:szCs w:val="22"/>
          <w:u w:val="none"/>
        </w:rPr>
        <w:t>0</w:t>
      </w:r>
      <w:r w:rsidR="003065C9">
        <w:rPr>
          <w:b w:val="0"/>
          <w:color w:val="000000" w:themeColor="text1"/>
          <w:sz w:val="22"/>
          <w:szCs w:val="22"/>
          <w:u w:val="none"/>
        </w:rPr>
        <w:t>1</w:t>
      </w:r>
      <w:r w:rsidRPr="00390773">
        <w:rPr>
          <w:b w:val="0"/>
          <w:sz w:val="24"/>
          <w:szCs w:val="24"/>
          <w:u w:val="none"/>
        </w:rPr>
        <w:tab/>
      </w:r>
      <w:r w:rsidRPr="00390773">
        <w:rPr>
          <w:b w:val="0"/>
          <w:sz w:val="24"/>
          <w:szCs w:val="24"/>
          <w:u w:val="none"/>
        </w:rPr>
        <w:tab/>
      </w:r>
      <w:r w:rsidRPr="00390773">
        <w:rPr>
          <w:b w:val="0"/>
          <w:sz w:val="24"/>
          <w:szCs w:val="24"/>
          <w:u w:val="none"/>
        </w:rPr>
        <w:tab/>
      </w:r>
      <w:r w:rsidR="00091A84">
        <w:rPr>
          <w:b w:val="0"/>
          <w:sz w:val="24"/>
          <w:szCs w:val="24"/>
          <w:u w:val="none"/>
        </w:rPr>
        <w:t xml:space="preserve"> </w:t>
      </w:r>
      <w:r w:rsidRPr="00390773">
        <w:rPr>
          <w:sz w:val="24"/>
          <w:szCs w:val="24"/>
          <w:u w:val="none"/>
        </w:rPr>
        <w:t>START DATE</w:t>
      </w:r>
      <w:r w:rsidRPr="00390773">
        <w:rPr>
          <w:b w:val="0"/>
          <w:sz w:val="24"/>
          <w:szCs w:val="24"/>
          <w:u w:val="none"/>
        </w:rPr>
        <w:t>:</w:t>
      </w:r>
      <w:r w:rsidRPr="00390773">
        <w:rPr>
          <w:b w:val="0"/>
          <w:sz w:val="24"/>
          <w:szCs w:val="24"/>
          <w:u w:val="none"/>
        </w:rPr>
        <w:tab/>
      </w:r>
      <w:r w:rsidR="001C072A">
        <w:rPr>
          <w:b w:val="0"/>
          <w:color w:val="000000" w:themeColor="text1"/>
          <w:sz w:val="22"/>
          <w:szCs w:val="22"/>
          <w:u w:val="none"/>
        </w:rPr>
        <w:t>Tuesday</w:t>
      </w:r>
      <w:r w:rsidRPr="007C6B1A">
        <w:rPr>
          <w:b w:val="0"/>
          <w:color w:val="000000" w:themeColor="text1"/>
          <w:sz w:val="22"/>
          <w:szCs w:val="22"/>
          <w:u w:val="none"/>
        </w:rPr>
        <w:t xml:space="preserve">, </w:t>
      </w:r>
      <w:r w:rsidR="0046449B" w:rsidRPr="007C6B1A">
        <w:rPr>
          <w:b w:val="0"/>
          <w:color w:val="000000" w:themeColor="text1"/>
          <w:sz w:val="22"/>
          <w:szCs w:val="22"/>
          <w:u w:val="none"/>
        </w:rPr>
        <w:t>Jan</w:t>
      </w:r>
      <w:r w:rsidR="00507259" w:rsidRPr="007C6B1A">
        <w:rPr>
          <w:b w:val="0"/>
          <w:color w:val="000000" w:themeColor="text1"/>
          <w:sz w:val="22"/>
          <w:szCs w:val="22"/>
          <w:u w:val="none"/>
        </w:rPr>
        <w:t xml:space="preserve"> </w:t>
      </w:r>
      <w:r w:rsidR="001C072A">
        <w:rPr>
          <w:b w:val="0"/>
          <w:color w:val="000000" w:themeColor="text1"/>
          <w:sz w:val="22"/>
          <w:szCs w:val="22"/>
          <w:u w:val="none"/>
        </w:rPr>
        <w:t>7</w:t>
      </w:r>
      <w:r w:rsidR="003D6A9F" w:rsidRPr="003D6A9F">
        <w:rPr>
          <w:b w:val="0"/>
          <w:color w:val="000000" w:themeColor="text1"/>
          <w:sz w:val="22"/>
          <w:szCs w:val="22"/>
          <w:u w:val="none"/>
          <w:vertAlign w:val="superscript"/>
        </w:rPr>
        <w:t>th</w:t>
      </w:r>
      <w:r w:rsidR="00091A84" w:rsidRPr="007C6B1A">
        <w:rPr>
          <w:b w:val="0"/>
          <w:color w:val="000000" w:themeColor="text1"/>
          <w:sz w:val="22"/>
          <w:szCs w:val="22"/>
          <w:u w:val="none"/>
        </w:rPr>
        <w:t>,</w:t>
      </w:r>
      <w:r w:rsidR="000B4193" w:rsidRPr="007C6B1A">
        <w:rPr>
          <w:b w:val="0"/>
          <w:color w:val="000000" w:themeColor="text1"/>
          <w:sz w:val="22"/>
          <w:szCs w:val="22"/>
          <w:u w:val="none"/>
        </w:rPr>
        <w:t xml:space="preserve"> </w:t>
      </w:r>
      <w:r w:rsidR="00CB0799" w:rsidRPr="007C6B1A">
        <w:rPr>
          <w:b w:val="0"/>
          <w:color w:val="000000" w:themeColor="text1"/>
          <w:sz w:val="22"/>
          <w:szCs w:val="22"/>
          <w:u w:val="none"/>
        </w:rPr>
        <w:t>202</w:t>
      </w:r>
      <w:r w:rsidR="007C6B1A" w:rsidRPr="007C6B1A">
        <w:rPr>
          <w:b w:val="0"/>
          <w:color w:val="000000" w:themeColor="text1"/>
          <w:sz w:val="22"/>
          <w:szCs w:val="22"/>
          <w:u w:val="none"/>
        </w:rPr>
        <w:t>5</w:t>
      </w:r>
    </w:p>
    <w:p w14:paraId="337E9702" w14:textId="3B374DB6" w:rsidR="007551F3" w:rsidRDefault="00390773" w:rsidP="00390773">
      <w:pPr>
        <w:pStyle w:val="Heading1"/>
        <w:tabs>
          <w:tab w:val="left" w:pos="2552"/>
        </w:tabs>
        <w:spacing w:before="0" w:after="120"/>
        <w:rPr>
          <w:b w:val="0"/>
          <w:color w:val="000000" w:themeColor="text1"/>
          <w:sz w:val="22"/>
          <w:szCs w:val="22"/>
          <w:u w:val="none"/>
        </w:rPr>
      </w:pPr>
      <w:r w:rsidRPr="00390773">
        <w:rPr>
          <w:sz w:val="24"/>
          <w:szCs w:val="24"/>
          <w:u w:val="none"/>
        </w:rPr>
        <w:t>CLASS LOCATION</w:t>
      </w:r>
      <w:r w:rsidRPr="00390773">
        <w:rPr>
          <w:b w:val="0"/>
          <w:sz w:val="24"/>
          <w:szCs w:val="24"/>
          <w:u w:val="none"/>
        </w:rPr>
        <w:t>:</w:t>
      </w:r>
      <w:r w:rsidRPr="00390773">
        <w:rPr>
          <w:b w:val="0"/>
          <w:sz w:val="24"/>
          <w:szCs w:val="24"/>
          <w:u w:val="none"/>
        </w:rPr>
        <w:tab/>
      </w:r>
      <w:r w:rsidR="001C072A">
        <w:rPr>
          <w:b w:val="0"/>
          <w:color w:val="000000" w:themeColor="text1"/>
          <w:sz w:val="22"/>
          <w:szCs w:val="22"/>
          <w:u w:val="none"/>
        </w:rPr>
        <w:t>HLSC</w:t>
      </w:r>
      <w:r w:rsidR="00157EAD" w:rsidRPr="00157EAD">
        <w:rPr>
          <w:b w:val="0"/>
          <w:color w:val="000000" w:themeColor="text1"/>
          <w:sz w:val="22"/>
          <w:szCs w:val="22"/>
          <w:u w:val="none"/>
        </w:rPr>
        <w:t xml:space="preserve"> Rm</w:t>
      </w:r>
      <w:r w:rsidR="007551F3" w:rsidRPr="00157EAD">
        <w:rPr>
          <w:b w:val="0"/>
          <w:color w:val="000000" w:themeColor="text1"/>
          <w:sz w:val="22"/>
          <w:szCs w:val="22"/>
          <w:u w:val="none"/>
        </w:rPr>
        <w:t xml:space="preserve"> </w:t>
      </w:r>
      <w:r w:rsidR="00FE665B">
        <w:rPr>
          <w:b w:val="0"/>
          <w:color w:val="000000" w:themeColor="text1"/>
          <w:sz w:val="22"/>
          <w:szCs w:val="22"/>
          <w:u w:val="none"/>
        </w:rPr>
        <w:t>1150</w:t>
      </w:r>
    </w:p>
    <w:p w14:paraId="53B9F40F" w14:textId="6F41F8B8" w:rsidR="00F96E10" w:rsidRPr="00091A84" w:rsidRDefault="00091A84" w:rsidP="00390773">
      <w:pPr>
        <w:pStyle w:val="Heading1"/>
        <w:tabs>
          <w:tab w:val="left" w:pos="2552"/>
        </w:tabs>
        <w:spacing w:before="0" w:after="120"/>
        <w:rPr>
          <w:rFonts w:cs="Arial"/>
          <w:color w:val="000000" w:themeColor="text1"/>
          <w:u w:val="none"/>
        </w:rPr>
      </w:pPr>
      <w:r w:rsidRPr="00390773">
        <w:rPr>
          <w:sz w:val="24"/>
          <w:szCs w:val="24"/>
          <w:u w:val="none"/>
        </w:rPr>
        <w:t>CLASS TIME</w:t>
      </w:r>
      <w:r>
        <w:rPr>
          <w:b w:val="0"/>
          <w:sz w:val="24"/>
          <w:szCs w:val="24"/>
          <w:u w:val="none"/>
        </w:rPr>
        <w:t>:</w:t>
      </w:r>
      <w:r w:rsidRPr="00390773">
        <w:rPr>
          <w:b w:val="0"/>
          <w:sz w:val="24"/>
          <w:szCs w:val="24"/>
          <w:u w:val="none"/>
        </w:rPr>
        <w:tab/>
      </w:r>
      <w:r w:rsidR="007C6B1A" w:rsidRPr="00F23256">
        <w:rPr>
          <w:b w:val="0"/>
          <w:color w:val="000000" w:themeColor="text1"/>
          <w:sz w:val="22"/>
          <w:szCs w:val="22"/>
          <w:u w:val="none"/>
        </w:rPr>
        <w:t>10</w:t>
      </w:r>
      <w:r w:rsidRPr="00F23256">
        <w:rPr>
          <w:b w:val="0"/>
          <w:color w:val="000000" w:themeColor="text1"/>
          <w:sz w:val="22"/>
          <w:szCs w:val="22"/>
          <w:u w:val="none"/>
        </w:rPr>
        <w:t>:</w:t>
      </w:r>
      <w:r w:rsidR="001C072A">
        <w:rPr>
          <w:b w:val="0"/>
          <w:color w:val="000000" w:themeColor="text1"/>
          <w:sz w:val="22"/>
          <w:szCs w:val="22"/>
          <w:u w:val="none"/>
        </w:rPr>
        <w:t>0</w:t>
      </w:r>
      <w:r w:rsidR="007551F3" w:rsidRPr="00F23256">
        <w:rPr>
          <w:b w:val="0"/>
          <w:color w:val="000000" w:themeColor="text1"/>
          <w:sz w:val="22"/>
          <w:szCs w:val="22"/>
          <w:u w:val="none"/>
        </w:rPr>
        <w:t>0 am</w:t>
      </w:r>
      <w:r w:rsidR="00CB0799" w:rsidRPr="00F23256">
        <w:rPr>
          <w:b w:val="0"/>
          <w:color w:val="000000" w:themeColor="text1"/>
          <w:sz w:val="22"/>
          <w:szCs w:val="22"/>
          <w:u w:val="none"/>
        </w:rPr>
        <w:t xml:space="preserve"> </w:t>
      </w:r>
      <w:r w:rsidRPr="00F23256">
        <w:rPr>
          <w:b w:val="0"/>
          <w:color w:val="000000" w:themeColor="text1"/>
          <w:sz w:val="22"/>
          <w:szCs w:val="22"/>
          <w:u w:val="none"/>
        </w:rPr>
        <w:t xml:space="preserve">to </w:t>
      </w:r>
      <w:r w:rsidR="008429D9" w:rsidRPr="00F23256">
        <w:rPr>
          <w:b w:val="0"/>
          <w:color w:val="000000" w:themeColor="text1"/>
          <w:sz w:val="22"/>
          <w:szCs w:val="22"/>
          <w:u w:val="none"/>
        </w:rPr>
        <w:t>1</w:t>
      </w:r>
      <w:r w:rsidR="007C6B1A" w:rsidRPr="00F23256">
        <w:rPr>
          <w:b w:val="0"/>
          <w:color w:val="000000" w:themeColor="text1"/>
          <w:sz w:val="22"/>
          <w:szCs w:val="22"/>
          <w:u w:val="none"/>
        </w:rPr>
        <w:t>1</w:t>
      </w:r>
      <w:r w:rsidRPr="00F23256">
        <w:rPr>
          <w:b w:val="0"/>
          <w:color w:val="000000" w:themeColor="text1"/>
          <w:sz w:val="22"/>
          <w:szCs w:val="22"/>
          <w:u w:val="none"/>
        </w:rPr>
        <w:t>:20</w:t>
      </w:r>
      <w:r w:rsidR="007551F3" w:rsidRPr="00F23256">
        <w:rPr>
          <w:b w:val="0"/>
          <w:color w:val="000000" w:themeColor="text1"/>
          <w:sz w:val="22"/>
          <w:szCs w:val="22"/>
          <w:u w:val="none"/>
        </w:rPr>
        <w:t xml:space="preserve"> </w:t>
      </w:r>
      <w:r w:rsidR="00507259" w:rsidRPr="00F23256">
        <w:rPr>
          <w:b w:val="0"/>
          <w:color w:val="000000" w:themeColor="text1"/>
          <w:sz w:val="22"/>
          <w:szCs w:val="22"/>
          <w:u w:val="none"/>
        </w:rPr>
        <w:t>pm</w:t>
      </w:r>
      <w:r w:rsidRPr="008429D9">
        <w:rPr>
          <w:b w:val="0"/>
          <w:color w:val="000000" w:themeColor="text1"/>
          <w:sz w:val="22"/>
          <w:szCs w:val="22"/>
          <w:u w:val="none"/>
        </w:rPr>
        <w:t xml:space="preserve"> (</w:t>
      </w:r>
      <w:proofErr w:type="gramStart"/>
      <w:r w:rsidR="00BA3B75">
        <w:rPr>
          <w:b w:val="0"/>
          <w:color w:val="000000" w:themeColor="text1"/>
          <w:sz w:val="22"/>
          <w:szCs w:val="22"/>
          <w:u w:val="none"/>
        </w:rPr>
        <w:t>M,W</w:t>
      </w:r>
      <w:proofErr w:type="gramEnd"/>
      <w:r w:rsidR="00BA3B75">
        <w:rPr>
          <w:b w:val="0"/>
          <w:color w:val="000000" w:themeColor="text1"/>
          <w:sz w:val="22"/>
          <w:szCs w:val="22"/>
          <w:u w:val="none"/>
        </w:rPr>
        <w:t>,F)</w:t>
      </w:r>
    </w:p>
    <w:p w14:paraId="7EFC44D3" w14:textId="48FC8ED3" w:rsidR="008C65AC" w:rsidRDefault="00390773" w:rsidP="00507259">
      <w:pPr>
        <w:pStyle w:val="Heading1"/>
        <w:spacing w:before="0" w:after="120"/>
        <w:ind w:left="2610" w:right="-227" w:hanging="2610"/>
        <w:rPr>
          <w:b w:val="0"/>
          <w:color w:val="000000" w:themeColor="text1"/>
          <w:sz w:val="22"/>
          <w:szCs w:val="22"/>
          <w:u w:val="none"/>
        </w:rPr>
      </w:pPr>
      <w:r w:rsidRPr="00390773">
        <w:rPr>
          <w:sz w:val="24"/>
          <w:szCs w:val="24"/>
          <w:u w:val="none"/>
        </w:rPr>
        <w:t>LAB LOCATION</w:t>
      </w:r>
      <w:r w:rsidRPr="00390773">
        <w:rPr>
          <w:b w:val="0"/>
          <w:sz w:val="24"/>
          <w:szCs w:val="24"/>
          <w:u w:val="none"/>
        </w:rPr>
        <w:t>:</w:t>
      </w:r>
      <w:r w:rsidRPr="00390773">
        <w:rPr>
          <w:b w:val="0"/>
          <w:sz w:val="24"/>
          <w:szCs w:val="24"/>
          <w:u w:val="none"/>
        </w:rPr>
        <w:tab/>
      </w:r>
      <w:r w:rsidR="00DD0D24" w:rsidRPr="00CE6B11">
        <w:rPr>
          <w:b w:val="0"/>
          <w:color w:val="000000" w:themeColor="text1"/>
          <w:sz w:val="22"/>
          <w:szCs w:val="22"/>
          <w:u w:val="none"/>
        </w:rPr>
        <w:t>EDUC Rm</w:t>
      </w:r>
      <w:r w:rsidR="00091A84" w:rsidRPr="00CE6B11">
        <w:rPr>
          <w:b w:val="0"/>
          <w:color w:val="000000" w:themeColor="text1"/>
          <w:sz w:val="22"/>
          <w:szCs w:val="22"/>
          <w:u w:val="none"/>
        </w:rPr>
        <w:t xml:space="preserve"> 1020</w:t>
      </w:r>
      <w:proofErr w:type="gramStart"/>
      <w:r w:rsidR="00E26CDE" w:rsidRPr="00CE6B11">
        <w:rPr>
          <w:b w:val="0"/>
          <w:color w:val="000000" w:themeColor="text1"/>
          <w:sz w:val="24"/>
          <w:szCs w:val="24"/>
          <w:u w:val="none"/>
        </w:rPr>
        <w:tab/>
        <w:t xml:space="preserve">  </w:t>
      </w:r>
      <w:r w:rsidRPr="00CE6B11">
        <w:rPr>
          <w:sz w:val="24"/>
          <w:szCs w:val="24"/>
          <w:u w:val="none"/>
        </w:rPr>
        <w:t>LAB</w:t>
      </w:r>
      <w:proofErr w:type="gramEnd"/>
      <w:r w:rsidRPr="00CE6B11">
        <w:rPr>
          <w:sz w:val="24"/>
          <w:szCs w:val="24"/>
          <w:u w:val="none"/>
        </w:rPr>
        <w:t xml:space="preserve"> TIME</w:t>
      </w:r>
      <w:r w:rsidRPr="00CE6B11">
        <w:rPr>
          <w:b w:val="0"/>
          <w:sz w:val="24"/>
          <w:szCs w:val="24"/>
          <w:u w:val="none"/>
        </w:rPr>
        <w:t>:</w:t>
      </w:r>
      <w:r w:rsidRPr="00CE6B11">
        <w:rPr>
          <w:b w:val="0"/>
          <w:sz w:val="24"/>
          <w:szCs w:val="24"/>
          <w:u w:val="none"/>
        </w:rPr>
        <w:tab/>
      </w:r>
      <w:r w:rsidRPr="00CE6B11">
        <w:rPr>
          <w:b w:val="0"/>
          <w:color w:val="000000" w:themeColor="text1"/>
          <w:sz w:val="22"/>
          <w:szCs w:val="22"/>
          <w:u w:val="none"/>
        </w:rPr>
        <w:t>8:30 to 11:20am (</w:t>
      </w:r>
      <w:r w:rsidR="00091A84" w:rsidRPr="00CE6B11">
        <w:rPr>
          <w:b w:val="0"/>
          <w:color w:val="000000" w:themeColor="text1"/>
          <w:sz w:val="22"/>
          <w:szCs w:val="22"/>
          <w:u w:val="none"/>
        </w:rPr>
        <w:t>T/</w:t>
      </w:r>
      <w:r w:rsidRPr="00CE6B11">
        <w:rPr>
          <w:b w:val="0"/>
          <w:color w:val="000000" w:themeColor="text1"/>
          <w:sz w:val="22"/>
          <w:szCs w:val="22"/>
          <w:u w:val="none"/>
        </w:rPr>
        <w:t>Th); 1:</w:t>
      </w:r>
      <w:r w:rsidR="00091A84" w:rsidRPr="00CE6B11">
        <w:rPr>
          <w:b w:val="0"/>
          <w:color w:val="000000" w:themeColor="text1"/>
          <w:sz w:val="22"/>
          <w:szCs w:val="22"/>
          <w:u w:val="none"/>
        </w:rPr>
        <w:t>3</w:t>
      </w:r>
      <w:r w:rsidRPr="00CE6B11">
        <w:rPr>
          <w:b w:val="0"/>
          <w:color w:val="000000" w:themeColor="text1"/>
          <w:sz w:val="22"/>
          <w:szCs w:val="22"/>
          <w:u w:val="none"/>
        </w:rPr>
        <w:t>0 to 4:</w:t>
      </w:r>
      <w:r w:rsidR="00091A84" w:rsidRPr="00CE6B11">
        <w:rPr>
          <w:b w:val="0"/>
          <w:color w:val="000000" w:themeColor="text1"/>
          <w:sz w:val="22"/>
          <w:szCs w:val="22"/>
          <w:u w:val="none"/>
        </w:rPr>
        <w:t>2</w:t>
      </w:r>
      <w:r w:rsidRPr="00CE6B11">
        <w:rPr>
          <w:b w:val="0"/>
          <w:color w:val="000000" w:themeColor="text1"/>
          <w:sz w:val="22"/>
          <w:szCs w:val="22"/>
          <w:u w:val="none"/>
        </w:rPr>
        <w:t>0pm</w:t>
      </w:r>
      <w:r w:rsidRPr="00CE6B11">
        <w:rPr>
          <w:b w:val="0"/>
          <w:color w:val="000000" w:themeColor="text1"/>
          <w:sz w:val="24"/>
          <w:szCs w:val="24"/>
          <w:u w:val="none"/>
        </w:rPr>
        <w:t xml:space="preserve"> </w:t>
      </w:r>
      <w:r w:rsidR="008C65AC" w:rsidRPr="00CE6B11">
        <w:rPr>
          <w:b w:val="0"/>
          <w:color w:val="000000" w:themeColor="text1"/>
          <w:sz w:val="24"/>
          <w:szCs w:val="24"/>
          <w:u w:val="none"/>
        </w:rPr>
        <w:t xml:space="preserve">   </w:t>
      </w:r>
      <w:r w:rsidR="00EB0271" w:rsidRPr="00CE6B11">
        <w:rPr>
          <w:b w:val="0"/>
          <w:color w:val="000000" w:themeColor="text1"/>
          <w:sz w:val="24"/>
          <w:szCs w:val="24"/>
          <w:u w:val="none"/>
        </w:rPr>
        <w:br/>
      </w:r>
      <w:r w:rsidR="00EB0271" w:rsidRPr="00CE6B11">
        <w:rPr>
          <w:b w:val="0"/>
          <w:color w:val="000000" w:themeColor="text1"/>
          <w:sz w:val="22"/>
          <w:szCs w:val="22"/>
          <w:u w:val="none"/>
        </w:rPr>
        <w:t>EDUC Rm 102</w:t>
      </w:r>
      <w:r w:rsidR="00C91F0D" w:rsidRPr="00CE6B11">
        <w:rPr>
          <w:b w:val="0"/>
          <w:color w:val="000000" w:themeColor="text1"/>
          <w:sz w:val="22"/>
          <w:szCs w:val="22"/>
          <w:u w:val="none"/>
        </w:rPr>
        <w:t>6</w:t>
      </w:r>
      <w:r w:rsidR="00EB0271">
        <w:rPr>
          <w:b w:val="0"/>
          <w:color w:val="000000" w:themeColor="text1"/>
          <w:sz w:val="22"/>
          <w:szCs w:val="22"/>
          <w:u w:val="none"/>
        </w:rPr>
        <w:tab/>
      </w:r>
      <w:r w:rsidR="00EB0271">
        <w:rPr>
          <w:b w:val="0"/>
          <w:color w:val="000000" w:themeColor="text1"/>
          <w:sz w:val="22"/>
          <w:szCs w:val="22"/>
          <w:u w:val="none"/>
        </w:rPr>
        <w:tab/>
      </w:r>
      <w:r w:rsidR="00EB0271">
        <w:rPr>
          <w:b w:val="0"/>
          <w:color w:val="000000" w:themeColor="text1"/>
          <w:sz w:val="22"/>
          <w:szCs w:val="22"/>
          <w:u w:val="none"/>
        </w:rPr>
        <w:tab/>
      </w:r>
      <w:r w:rsidR="00EB0271" w:rsidRPr="004D33B6">
        <w:rPr>
          <w:b w:val="0"/>
          <w:color w:val="000000" w:themeColor="text1"/>
          <w:sz w:val="22"/>
          <w:szCs w:val="22"/>
          <w:u w:val="none"/>
        </w:rPr>
        <w:t>(M/T/W/Th/F); 5:30 to 8:20pm (M/T/W/Th)</w:t>
      </w:r>
      <w:r w:rsidR="00507259">
        <w:rPr>
          <w:b w:val="0"/>
          <w:color w:val="000000" w:themeColor="text1"/>
          <w:sz w:val="22"/>
          <w:szCs w:val="22"/>
          <w:u w:val="none"/>
        </w:rPr>
        <w:t>;</w:t>
      </w:r>
      <w:r w:rsidR="00507259">
        <w:rPr>
          <w:b w:val="0"/>
          <w:color w:val="000000" w:themeColor="text1"/>
          <w:sz w:val="22"/>
          <w:szCs w:val="22"/>
          <w:u w:val="none"/>
        </w:rPr>
        <w:br/>
        <w:t xml:space="preserve">                                                   1:00 to 3:50pm (Sat)</w:t>
      </w:r>
    </w:p>
    <w:p w14:paraId="2FEB9F27" w14:textId="73D6EEDF" w:rsidR="00507259" w:rsidRPr="00507259" w:rsidRDefault="00507259" w:rsidP="00507259">
      <w:r>
        <w:tab/>
      </w:r>
      <w:r>
        <w:tab/>
      </w:r>
      <w:r>
        <w:tab/>
      </w:r>
      <w:r>
        <w:tab/>
      </w:r>
      <w:r>
        <w:tab/>
      </w:r>
      <w:r>
        <w:tab/>
      </w:r>
      <w:r>
        <w:tab/>
      </w:r>
    </w:p>
    <w:p w14:paraId="1BC89721" w14:textId="6AAB9C4D" w:rsidR="00F96E10" w:rsidRPr="00091A84" w:rsidRDefault="00C31C80" w:rsidP="00043D9B">
      <w:pPr>
        <w:pStyle w:val="Heading1"/>
        <w:tabs>
          <w:tab w:val="left" w:pos="2552"/>
        </w:tabs>
        <w:spacing w:before="0" w:after="120"/>
        <w:ind w:right="-368"/>
        <w:rPr>
          <w:rFonts w:cs="Arial"/>
          <w:color w:val="000000" w:themeColor="text1"/>
          <w:u w:val="none"/>
          <w:lang w:val="en-CA"/>
        </w:rPr>
      </w:pPr>
      <w:r>
        <w:rPr>
          <w:sz w:val="24"/>
          <w:szCs w:val="24"/>
          <w:u w:val="none"/>
        </w:rPr>
        <w:t>INSTRUCTOR</w:t>
      </w:r>
      <w:r w:rsidR="008C65AC" w:rsidRPr="00390773">
        <w:rPr>
          <w:b w:val="0"/>
          <w:sz w:val="24"/>
          <w:szCs w:val="24"/>
          <w:u w:val="none"/>
        </w:rPr>
        <w:t>:</w:t>
      </w:r>
      <w:r w:rsidR="008C65AC" w:rsidRPr="00390773">
        <w:rPr>
          <w:b w:val="0"/>
          <w:sz w:val="24"/>
          <w:szCs w:val="24"/>
          <w:u w:val="none"/>
        </w:rPr>
        <w:tab/>
      </w:r>
      <w:r w:rsidR="001C072A">
        <w:rPr>
          <w:b w:val="0"/>
          <w:color w:val="000000" w:themeColor="text1"/>
          <w:sz w:val="24"/>
          <w:szCs w:val="24"/>
          <w:u w:val="none"/>
        </w:rPr>
        <w:t>James Benson</w:t>
      </w:r>
      <w:r w:rsidR="00E26CDE">
        <w:rPr>
          <w:b w:val="0"/>
          <w:color w:val="000000" w:themeColor="text1"/>
          <w:sz w:val="24"/>
          <w:szCs w:val="24"/>
          <w:u w:val="none"/>
        </w:rPr>
        <w:tab/>
      </w:r>
      <w:r w:rsidR="00E26CDE">
        <w:rPr>
          <w:b w:val="0"/>
          <w:color w:val="000000" w:themeColor="text1"/>
          <w:sz w:val="24"/>
          <w:szCs w:val="24"/>
          <w:u w:val="none"/>
        </w:rPr>
        <w:tab/>
      </w:r>
      <w:r w:rsidRPr="00390773">
        <w:rPr>
          <w:sz w:val="24"/>
          <w:szCs w:val="24"/>
          <w:u w:val="none"/>
        </w:rPr>
        <w:t>WEBSITE</w:t>
      </w:r>
      <w:r>
        <w:rPr>
          <w:sz w:val="24"/>
          <w:szCs w:val="24"/>
          <w:u w:val="none"/>
        </w:rPr>
        <w:t>:</w:t>
      </w:r>
      <w:r>
        <w:rPr>
          <w:sz w:val="24"/>
          <w:szCs w:val="24"/>
          <w:u w:val="none"/>
        </w:rPr>
        <w:tab/>
      </w:r>
      <w:r w:rsidRPr="00C31C80">
        <w:rPr>
          <w:b w:val="0"/>
          <w:bCs w:val="0"/>
          <w:color w:val="auto"/>
          <w:sz w:val="24"/>
          <w:szCs w:val="24"/>
          <w:u w:val="none"/>
        </w:rPr>
        <w:t>Via Canvas</w:t>
      </w:r>
      <w:r w:rsidR="008C65AC">
        <w:rPr>
          <w:b w:val="0"/>
          <w:color w:val="000000" w:themeColor="text1"/>
          <w:sz w:val="24"/>
          <w:szCs w:val="24"/>
          <w:u w:val="none"/>
        </w:rPr>
        <w:tab/>
      </w:r>
    </w:p>
    <w:p w14:paraId="6E855C77" w14:textId="10536BB2" w:rsidR="00F25BB6" w:rsidRPr="00E67648" w:rsidRDefault="00F25BB6" w:rsidP="004D33B6">
      <w:pPr>
        <w:tabs>
          <w:tab w:val="left" w:pos="439"/>
        </w:tabs>
        <w:jc w:val="both"/>
        <w:rPr>
          <w:rFonts w:ascii="Arial" w:hAnsi="Arial" w:cs="Arial"/>
          <w:b/>
          <w:bCs/>
          <w:color w:val="000000"/>
          <w:sz w:val="22"/>
          <w:szCs w:val="22"/>
        </w:rPr>
      </w:pPr>
    </w:p>
    <w:p w14:paraId="2B5DE4BF" w14:textId="4789CC2F" w:rsidR="004D33B6" w:rsidRPr="00E67648" w:rsidRDefault="00094AA0" w:rsidP="00E67648">
      <w:pPr>
        <w:rPr>
          <w:rFonts w:ascii="Arial" w:hAnsi="Arial" w:cs="Arial"/>
          <w:b/>
          <w:bCs/>
          <w:color w:val="2A5204"/>
        </w:rPr>
      </w:pPr>
      <w:r>
        <w:rPr>
          <w:rFonts w:ascii="Arial" w:hAnsi="Arial" w:cs="Arial"/>
          <w:b/>
          <w:bCs/>
          <w:color w:val="2A5204"/>
        </w:rPr>
        <w:t>LAND</w:t>
      </w:r>
      <w:r w:rsidR="00A17AF7" w:rsidRPr="00E67648">
        <w:rPr>
          <w:rFonts w:ascii="Arial" w:hAnsi="Arial" w:cs="Arial"/>
          <w:b/>
          <w:bCs/>
          <w:color w:val="2A5204"/>
        </w:rPr>
        <w:t xml:space="preserve"> ACKNOWLEDGEMENT</w:t>
      </w:r>
    </w:p>
    <w:p w14:paraId="66348C09" w14:textId="5E53E4A9" w:rsidR="00A17AF7" w:rsidRDefault="00423FCB" w:rsidP="00A17AF7">
      <w:pPr>
        <w:rPr>
          <w:rFonts w:ascii="Arial" w:hAnsi="Arial" w:cs="Arial"/>
          <w:sz w:val="22"/>
          <w:szCs w:val="22"/>
        </w:rPr>
      </w:pPr>
      <w:r w:rsidRPr="00423FCB">
        <w:rPr>
          <w:rFonts w:ascii="Arial" w:hAnsi="Arial" w:cs="Arial"/>
          <w:sz w:val="22"/>
          <w:szCs w:val="22"/>
        </w:rPr>
        <w:t>As we gather here today, we acknowledge we are on Treaty Six Territory and the Homeland of the Métis. We pay our respect to the First Nation and Métis ancestors of this place and reaffirm our relationship with one another.</w:t>
      </w:r>
    </w:p>
    <w:p w14:paraId="53782340" w14:textId="77777777" w:rsidR="00423FCB" w:rsidRPr="00E67648" w:rsidRDefault="00423FCB" w:rsidP="00A17AF7">
      <w:pPr>
        <w:rPr>
          <w:rFonts w:ascii="Arial" w:hAnsi="Arial" w:cs="Arial"/>
          <w:sz w:val="22"/>
          <w:szCs w:val="22"/>
        </w:rPr>
      </w:pPr>
    </w:p>
    <w:p w14:paraId="2CA9E7BC" w14:textId="614478BA" w:rsidR="00F25BB6" w:rsidRPr="00CF7174" w:rsidRDefault="00F25BB6" w:rsidP="00F25BB6">
      <w:pPr>
        <w:pStyle w:val="Heading1"/>
        <w:spacing w:before="0"/>
        <w:rPr>
          <w:rFonts w:cs="Arial"/>
          <w:sz w:val="22"/>
          <w:szCs w:val="22"/>
        </w:rPr>
      </w:pPr>
      <w:r w:rsidRPr="00CF7174">
        <w:rPr>
          <w:sz w:val="24"/>
          <w:szCs w:val="24"/>
        </w:rPr>
        <w:t>CATALOGUE DESCRIPTION</w:t>
      </w:r>
    </w:p>
    <w:p w14:paraId="65621057" w14:textId="7FB2C666" w:rsidR="00F25BB6" w:rsidRPr="00CF7174" w:rsidRDefault="00F25BB6" w:rsidP="00F25BB6">
      <w:pPr>
        <w:autoSpaceDE w:val="0"/>
        <w:autoSpaceDN w:val="0"/>
        <w:rPr>
          <w:rFonts w:ascii="Arial" w:hAnsi="Arial" w:cs="Arial"/>
          <w:sz w:val="22"/>
          <w:szCs w:val="22"/>
        </w:rPr>
      </w:pPr>
      <w:r w:rsidRPr="00CF7174">
        <w:rPr>
          <w:rFonts w:ascii="Arial" w:hAnsi="Arial" w:cs="Arial"/>
          <w:sz w:val="22"/>
          <w:szCs w:val="22"/>
        </w:rPr>
        <w:t>An introduction to the underlying fundamental aspects of living systems</w:t>
      </w:r>
      <w:r w:rsidR="008C65AC">
        <w:rPr>
          <w:rFonts w:ascii="Arial" w:hAnsi="Arial" w:cs="Arial"/>
          <w:sz w:val="22"/>
          <w:szCs w:val="22"/>
        </w:rPr>
        <w:t xml:space="preserve"> that </w:t>
      </w:r>
      <w:r w:rsidRPr="00CF7174">
        <w:rPr>
          <w:rFonts w:ascii="Arial" w:hAnsi="Arial" w:cs="Arial"/>
          <w:sz w:val="22"/>
          <w:szCs w:val="22"/>
        </w:rPr>
        <w:t>cover</w:t>
      </w:r>
      <w:r w:rsidR="008C65AC">
        <w:rPr>
          <w:rFonts w:ascii="Arial" w:hAnsi="Arial" w:cs="Arial"/>
          <w:sz w:val="22"/>
          <w:szCs w:val="22"/>
        </w:rPr>
        <w:t>s</w:t>
      </w:r>
      <w:r w:rsidRPr="00CF7174">
        <w:rPr>
          <w:rFonts w:ascii="Arial" w:hAnsi="Arial" w:cs="Arial"/>
          <w:sz w:val="22"/>
          <w:szCs w:val="22"/>
        </w:rPr>
        <w:t xml:space="preserve"> cell biology, genetics and the evolutionary processes which lead to complex, multicellular life forms.</w:t>
      </w:r>
    </w:p>
    <w:p w14:paraId="7E19BF6E" w14:textId="77777777" w:rsidR="00F25BB6" w:rsidRPr="00CF7174" w:rsidRDefault="00F25BB6" w:rsidP="00F25BB6">
      <w:pPr>
        <w:autoSpaceDE w:val="0"/>
        <w:autoSpaceDN w:val="0"/>
        <w:rPr>
          <w:rStyle w:val="Strong"/>
          <w:rFonts w:ascii="Arial" w:hAnsi="Arial" w:cs="Arial"/>
          <w:b w:val="0"/>
          <w:bCs w:val="0"/>
          <w:sz w:val="22"/>
          <w:szCs w:val="22"/>
          <w:lang w:val="en-CA"/>
        </w:rPr>
      </w:pPr>
    </w:p>
    <w:p w14:paraId="4129915F" w14:textId="38D8C458" w:rsidR="00F25BB6" w:rsidRPr="00CF7174" w:rsidRDefault="00F25BB6" w:rsidP="00F25BB6">
      <w:pPr>
        <w:pStyle w:val="Heading1"/>
        <w:spacing w:before="0"/>
        <w:rPr>
          <w:rFonts w:cs="Arial"/>
          <w:b w:val="0"/>
          <w:sz w:val="22"/>
          <w:szCs w:val="22"/>
          <w:u w:val="none"/>
        </w:rPr>
      </w:pPr>
      <w:r w:rsidRPr="00CF7174">
        <w:rPr>
          <w:sz w:val="24"/>
          <w:szCs w:val="24"/>
        </w:rPr>
        <w:t>PREREQUISITE(S)</w:t>
      </w:r>
    </w:p>
    <w:p w14:paraId="3CD1D965" w14:textId="1DD06BEC" w:rsidR="00F25BB6" w:rsidRPr="00CF7174" w:rsidRDefault="00F25BB6" w:rsidP="00F25BB6">
      <w:pPr>
        <w:autoSpaceDE w:val="0"/>
        <w:autoSpaceDN w:val="0"/>
        <w:rPr>
          <w:rFonts w:ascii="Arial" w:hAnsi="Arial" w:cs="Arial"/>
          <w:sz w:val="22"/>
          <w:szCs w:val="22"/>
        </w:rPr>
      </w:pPr>
      <w:r w:rsidRPr="00CF7174">
        <w:rPr>
          <w:rFonts w:ascii="Arial" w:hAnsi="Arial" w:cs="Arial"/>
          <w:sz w:val="22"/>
          <w:szCs w:val="22"/>
        </w:rPr>
        <w:t>Biology 30 or BIOL 90 or BIOL 107 or BIOL 108.</w:t>
      </w:r>
      <w:r w:rsidRPr="00CF7174">
        <w:rPr>
          <w:rFonts w:ascii="Arial" w:hAnsi="Arial" w:cs="Arial"/>
          <w:sz w:val="22"/>
          <w:szCs w:val="22"/>
        </w:rPr>
        <w:br/>
      </w:r>
      <w:r w:rsidRPr="00CF7174">
        <w:rPr>
          <w:rStyle w:val="Strong"/>
          <w:rFonts w:ascii="Arial" w:hAnsi="Arial" w:cs="Arial"/>
          <w:sz w:val="22"/>
          <w:szCs w:val="22"/>
        </w:rPr>
        <w:t>Note:</w:t>
      </w:r>
      <w:r w:rsidRPr="00CF7174">
        <w:rPr>
          <w:rFonts w:ascii="Arial" w:hAnsi="Arial" w:cs="Arial"/>
          <w:sz w:val="22"/>
          <w:szCs w:val="22"/>
        </w:rPr>
        <w:t xml:space="preserve"> Chemistry 30 is strongly recommended. Students with credit for BIOL 110 will not receive credit for BIOL 120.</w:t>
      </w:r>
    </w:p>
    <w:p w14:paraId="31B7E64A" w14:textId="77777777" w:rsidR="00F25BB6" w:rsidRPr="00CF7174" w:rsidRDefault="00F25BB6" w:rsidP="00E8096A">
      <w:pPr>
        <w:jc w:val="both"/>
        <w:rPr>
          <w:rFonts w:ascii="Arial" w:hAnsi="Arial" w:cs="Arial"/>
          <w:color w:val="000000"/>
          <w:sz w:val="22"/>
          <w:szCs w:val="22"/>
          <w:lang w:val="en-GB"/>
        </w:rPr>
      </w:pPr>
    </w:p>
    <w:p w14:paraId="3A6AF68F" w14:textId="4A49C9AB" w:rsidR="00F25BB6" w:rsidRPr="00F25BB6" w:rsidRDefault="00F25BB6" w:rsidP="00F25BB6">
      <w:pPr>
        <w:pStyle w:val="Heading1"/>
        <w:spacing w:before="0"/>
        <w:rPr>
          <w:rFonts w:cs="Arial"/>
          <w:color w:val="1F497D"/>
          <w:sz w:val="22"/>
          <w:szCs w:val="22"/>
        </w:rPr>
      </w:pPr>
      <w:r w:rsidRPr="00CF7174">
        <w:rPr>
          <w:sz w:val="24"/>
          <w:szCs w:val="24"/>
        </w:rPr>
        <w:t>OVERVIEW OF THE COURSE</w:t>
      </w:r>
    </w:p>
    <w:p w14:paraId="6A83A702" w14:textId="07296693" w:rsidR="0002241D" w:rsidRPr="00050A8B" w:rsidRDefault="0002241D" w:rsidP="004A005C">
      <w:pPr>
        <w:rPr>
          <w:rFonts w:ascii="Arial" w:hAnsi="Arial" w:cs="Arial"/>
          <w:sz w:val="22"/>
          <w:szCs w:val="22"/>
        </w:rPr>
      </w:pPr>
      <w:r w:rsidRPr="001E16E4">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B43C62">
        <w:rPr>
          <w:rFonts w:ascii="Arial" w:hAnsi="Arial" w:cs="Arial"/>
          <w:color w:val="000000"/>
          <w:sz w:val="22"/>
          <w:szCs w:val="22"/>
          <w:lang w:val="en-GB"/>
        </w:rPr>
        <w:t xml:space="preserve"> </w:t>
      </w:r>
      <w:r w:rsidRPr="001E16E4">
        <w:rPr>
          <w:rFonts w:ascii="Arial" w:hAnsi="Arial" w:cs="Arial"/>
          <w:color w:val="000000"/>
          <w:sz w:val="22"/>
          <w:szCs w:val="22"/>
          <w:lang w:val="en-GB"/>
        </w:rPr>
        <w:t xml:space="preserve">Covering topics in cell biology, genetics and evolution, </w:t>
      </w:r>
      <w:r w:rsidR="00E721B5" w:rsidRPr="001E16E4">
        <w:rPr>
          <w:rFonts w:ascii="Arial" w:hAnsi="Arial" w:cs="Arial"/>
          <w:color w:val="000000"/>
          <w:sz w:val="22"/>
          <w:szCs w:val="22"/>
          <w:lang w:val="en-GB"/>
        </w:rPr>
        <w:t>BIOL</w:t>
      </w:r>
      <w:r w:rsidRPr="001E16E4">
        <w:rPr>
          <w:rFonts w:ascii="Arial" w:hAnsi="Arial" w:cs="Arial"/>
          <w:color w:val="000000"/>
          <w:sz w:val="22"/>
          <w:szCs w:val="22"/>
          <w:lang w:val="en-GB"/>
        </w:rPr>
        <w:t xml:space="preserve"> 120.3 is one of two foundation courses for biology majors and for students going into Natural Sciences (Program C).</w:t>
      </w:r>
      <w:r w:rsidR="00190BF0" w:rsidRPr="001E16E4">
        <w:rPr>
          <w:rFonts w:ascii="Arial" w:hAnsi="Arial" w:cs="Arial"/>
          <w:color w:val="000000"/>
          <w:sz w:val="22"/>
          <w:szCs w:val="22"/>
          <w:lang w:val="en-GB"/>
        </w:rPr>
        <w:t xml:space="preserve"> </w:t>
      </w:r>
      <w:r w:rsidR="00B43C62">
        <w:rPr>
          <w:rFonts w:ascii="Arial" w:hAnsi="Arial" w:cs="Arial"/>
          <w:color w:val="000000"/>
          <w:sz w:val="22"/>
          <w:szCs w:val="22"/>
          <w:lang w:val="en-GB"/>
        </w:rPr>
        <w:t xml:space="preserve"> </w:t>
      </w:r>
      <w:r w:rsidR="00E721B5" w:rsidRPr="001E16E4">
        <w:rPr>
          <w:rFonts w:ascii="Arial" w:hAnsi="Arial" w:cs="Arial"/>
          <w:sz w:val="22"/>
          <w:szCs w:val="22"/>
        </w:rPr>
        <w:t>BIOL</w:t>
      </w:r>
      <w:r w:rsidRPr="001E16E4">
        <w:rPr>
          <w:rFonts w:ascii="Arial" w:hAnsi="Arial" w:cs="Arial"/>
          <w:sz w:val="22"/>
          <w:szCs w:val="22"/>
        </w:rPr>
        <w:t xml:space="preserve"> 120.3 also counts towards the biology requirements of </w:t>
      </w:r>
      <w:proofErr w:type="gramStart"/>
      <w:r w:rsidRPr="001E16E4">
        <w:rPr>
          <w:rFonts w:ascii="Arial" w:hAnsi="Arial" w:cs="Arial"/>
          <w:sz w:val="22"/>
          <w:szCs w:val="22"/>
        </w:rPr>
        <w:t>a number of</w:t>
      </w:r>
      <w:proofErr w:type="gramEnd"/>
      <w:r w:rsidRPr="001E16E4">
        <w:rPr>
          <w:rFonts w:ascii="Arial" w:hAnsi="Arial" w:cs="Arial"/>
          <w:sz w:val="22"/>
          <w:szCs w:val="22"/>
        </w:rPr>
        <w:t xml:space="preserve"> programs in different colleges across campus. </w:t>
      </w:r>
      <w:r w:rsidR="00B43C62">
        <w:rPr>
          <w:rFonts w:ascii="Arial" w:hAnsi="Arial" w:cs="Arial"/>
          <w:sz w:val="22"/>
          <w:szCs w:val="22"/>
        </w:rPr>
        <w:t xml:space="preserve"> </w:t>
      </w:r>
      <w:r w:rsidR="00E721B5" w:rsidRPr="001E16E4">
        <w:rPr>
          <w:rFonts w:ascii="Arial" w:hAnsi="Arial" w:cs="Arial"/>
          <w:color w:val="000000"/>
          <w:sz w:val="22"/>
          <w:szCs w:val="22"/>
          <w:lang w:val="en-GB"/>
        </w:rPr>
        <w:t>BIOL</w:t>
      </w:r>
      <w:r w:rsidRPr="001E16E4">
        <w:rPr>
          <w:rFonts w:ascii="Arial" w:hAnsi="Arial" w:cs="Arial"/>
          <w:color w:val="000000"/>
          <w:sz w:val="22"/>
          <w:szCs w:val="22"/>
          <w:lang w:val="en-GB"/>
        </w:rPr>
        <w:t xml:space="preserve"> 121.3 - The Diversity of Life -</w:t>
      </w:r>
      <w:r w:rsidR="00E721B5" w:rsidRPr="001E16E4">
        <w:rPr>
          <w:rFonts w:ascii="Arial" w:hAnsi="Arial" w:cs="Arial"/>
          <w:color w:val="000000"/>
          <w:sz w:val="22"/>
          <w:szCs w:val="22"/>
          <w:lang w:val="en-GB"/>
        </w:rPr>
        <w:t xml:space="preserve"> is the sister course to BIOL</w:t>
      </w:r>
      <w:r w:rsidRPr="001E16E4">
        <w:rPr>
          <w:rFonts w:ascii="Arial" w:hAnsi="Arial" w:cs="Arial"/>
          <w:color w:val="000000"/>
          <w:sz w:val="22"/>
          <w:szCs w:val="22"/>
          <w:lang w:val="en-GB"/>
        </w:rPr>
        <w:t xml:space="preserve"> 120.3, and </w:t>
      </w:r>
      <w:r w:rsidRPr="001E16E4">
        <w:rPr>
          <w:rFonts w:ascii="Arial" w:hAnsi="Arial" w:cs="Arial"/>
          <w:sz w:val="22"/>
          <w:szCs w:val="22"/>
          <w:lang w:val="en-GB"/>
        </w:rPr>
        <w:t xml:space="preserve">focuses on biological diversity, evolution, adaptations of organisms to </w:t>
      </w:r>
      <w:r w:rsidRPr="001E16E4">
        <w:rPr>
          <w:rFonts w:ascii="Arial" w:hAnsi="Arial" w:cs="Arial"/>
          <w:sz w:val="22"/>
          <w:szCs w:val="22"/>
        </w:rPr>
        <w:t xml:space="preserve">specific environments, and the </w:t>
      </w:r>
      <w:r w:rsidRPr="00050A8B">
        <w:rPr>
          <w:rFonts w:ascii="Arial" w:hAnsi="Arial" w:cs="Arial"/>
          <w:sz w:val="22"/>
          <w:szCs w:val="22"/>
        </w:rPr>
        <w:t>factors influencing changes in biodiversity over time and space.</w:t>
      </w:r>
    </w:p>
    <w:p w14:paraId="5A50DAB6" w14:textId="77777777" w:rsidR="00050A8B" w:rsidRPr="00050A8B" w:rsidRDefault="00050A8B" w:rsidP="004A005C">
      <w:pPr>
        <w:rPr>
          <w:rFonts w:ascii="Arial" w:hAnsi="Arial" w:cs="Arial"/>
          <w:sz w:val="22"/>
          <w:szCs w:val="22"/>
        </w:rPr>
      </w:pPr>
    </w:p>
    <w:p w14:paraId="521A3C3A" w14:textId="12713DD5" w:rsidR="00DA3EB6" w:rsidRPr="00050A8B" w:rsidRDefault="00050A8B" w:rsidP="00050A8B">
      <w:pPr>
        <w:pStyle w:val="Heading1"/>
        <w:spacing w:before="0"/>
        <w:rPr>
          <w:sz w:val="24"/>
          <w:szCs w:val="24"/>
        </w:rPr>
      </w:pPr>
      <w:r w:rsidRPr="00050A8B">
        <w:rPr>
          <w:sz w:val="24"/>
          <w:szCs w:val="24"/>
        </w:rPr>
        <w:t xml:space="preserve">LEARNING </w:t>
      </w:r>
      <w:r w:rsidR="004A005C">
        <w:rPr>
          <w:sz w:val="24"/>
          <w:szCs w:val="24"/>
        </w:rPr>
        <w:t>FORMA</w:t>
      </w:r>
      <w:r w:rsidRPr="00050A8B">
        <w:rPr>
          <w:sz w:val="24"/>
          <w:szCs w:val="24"/>
        </w:rPr>
        <w:t>T</w:t>
      </w:r>
    </w:p>
    <w:p w14:paraId="3F1326EB" w14:textId="2F8BC808" w:rsidR="00DA3EB6" w:rsidRPr="00423FCB" w:rsidRDefault="00DA3EB6" w:rsidP="6A37B5B5">
      <w:pPr>
        <w:pStyle w:val="NormalWeb"/>
        <w:spacing w:before="2" w:after="2"/>
        <w:rPr>
          <w:rFonts w:ascii="Arial" w:hAnsi="Arial" w:cs="Arial"/>
          <w:sz w:val="22"/>
          <w:szCs w:val="22"/>
        </w:rPr>
      </w:pPr>
      <w:r w:rsidRPr="6A37B5B5">
        <w:rPr>
          <w:rFonts w:ascii="Arial" w:hAnsi="Arial" w:cs="Arial"/>
          <w:color w:val="000000" w:themeColor="text1"/>
          <w:sz w:val="22"/>
          <w:szCs w:val="22"/>
        </w:rPr>
        <w:t xml:space="preserve">This </w:t>
      </w:r>
      <w:r w:rsidR="003E476E" w:rsidRPr="6A37B5B5">
        <w:rPr>
          <w:rFonts w:ascii="Arial" w:hAnsi="Arial" w:cs="Arial"/>
          <w:color w:val="000000" w:themeColor="text1"/>
          <w:sz w:val="22"/>
          <w:szCs w:val="22"/>
        </w:rPr>
        <w:t>term,</w:t>
      </w:r>
      <w:r w:rsidRPr="6A37B5B5">
        <w:rPr>
          <w:rFonts w:ascii="Arial" w:hAnsi="Arial" w:cs="Arial"/>
          <w:color w:val="000000" w:themeColor="text1"/>
          <w:sz w:val="22"/>
          <w:szCs w:val="22"/>
        </w:rPr>
        <w:t xml:space="preserve"> B</w:t>
      </w:r>
      <w:r w:rsidR="003E476E" w:rsidRPr="6A37B5B5">
        <w:rPr>
          <w:rFonts w:ascii="Arial" w:hAnsi="Arial" w:cs="Arial"/>
          <w:color w:val="000000" w:themeColor="text1"/>
          <w:sz w:val="22"/>
          <w:szCs w:val="22"/>
        </w:rPr>
        <w:t>IOL</w:t>
      </w:r>
      <w:r w:rsidRPr="6A37B5B5">
        <w:rPr>
          <w:rFonts w:ascii="Arial" w:hAnsi="Arial" w:cs="Arial"/>
          <w:color w:val="000000" w:themeColor="text1"/>
          <w:sz w:val="22"/>
          <w:szCs w:val="22"/>
        </w:rPr>
        <w:t xml:space="preserve"> 120 will be </w:t>
      </w:r>
      <w:r w:rsidRPr="6A37B5B5">
        <w:rPr>
          <w:rFonts w:ascii="Arial" w:hAnsi="Arial" w:cs="Arial"/>
          <w:sz w:val="22"/>
          <w:szCs w:val="22"/>
        </w:rPr>
        <w:t xml:space="preserve">delivered entirely </w:t>
      </w:r>
      <w:r w:rsidR="003E476E" w:rsidRPr="6A37B5B5">
        <w:rPr>
          <w:rFonts w:ascii="Arial" w:hAnsi="Arial" w:cs="Arial"/>
          <w:sz w:val="22"/>
          <w:szCs w:val="22"/>
        </w:rPr>
        <w:t>with in-person lectures and labs</w:t>
      </w:r>
      <w:r w:rsidRPr="6A37B5B5">
        <w:rPr>
          <w:rFonts w:ascii="Arial" w:hAnsi="Arial" w:cs="Arial"/>
          <w:sz w:val="22"/>
          <w:szCs w:val="22"/>
        </w:rPr>
        <w:t xml:space="preserve">. </w:t>
      </w:r>
      <w:r w:rsidR="003E476E" w:rsidRPr="6A37B5B5">
        <w:rPr>
          <w:rFonts w:ascii="Arial" w:hAnsi="Arial" w:cs="Arial"/>
          <w:sz w:val="22"/>
          <w:szCs w:val="22"/>
        </w:rPr>
        <w:t xml:space="preserve"> </w:t>
      </w:r>
      <w:r w:rsidRPr="6A37B5B5">
        <w:rPr>
          <w:rFonts w:ascii="Arial" w:hAnsi="Arial" w:cs="Arial"/>
          <w:sz w:val="22"/>
          <w:szCs w:val="22"/>
        </w:rPr>
        <w:t xml:space="preserve">Course material will be prepared and posted to the course management system Canvas in advance of </w:t>
      </w:r>
      <w:r w:rsidR="003E476E" w:rsidRPr="6A37B5B5">
        <w:rPr>
          <w:rFonts w:ascii="Arial" w:hAnsi="Arial" w:cs="Arial"/>
          <w:sz w:val="22"/>
          <w:szCs w:val="22"/>
        </w:rPr>
        <w:t>most</w:t>
      </w:r>
      <w:r w:rsidRPr="6A37B5B5">
        <w:rPr>
          <w:rFonts w:ascii="Arial" w:hAnsi="Arial" w:cs="Arial"/>
          <w:sz w:val="22"/>
          <w:szCs w:val="22"/>
        </w:rPr>
        <w:t xml:space="preserve"> scheduled lecture</w:t>
      </w:r>
      <w:r w:rsidR="003E476E" w:rsidRPr="6A37B5B5">
        <w:rPr>
          <w:rFonts w:ascii="Arial" w:hAnsi="Arial" w:cs="Arial"/>
          <w:sz w:val="22"/>
          <w:szCs w:val="22"/>
        </w:rPr>
        <w:t xml:space="preserve">s, such that students are encouraged to access this material before or during each lecture </w:t>
      </w:r>
      <w:r w:rsidRPr="6A37B5B5">
        <w:rPr>
          <w:rFonts w:ascii="Arial" w:hAnsi="Arial" w:cs="Arial"/>
          <w:sz w:val="22"/>
          <w:szCs w:val="22"/>
        </w:rPr>
        <w:t xml:space="preserve">(see </w:t>
      </w:r>
      <w:r w:rsidR="00A6444B" w:rsidRPr="6A37B5B5">
        <w:rPr>
          <w:rFonts w:ascii="Arial" w:hAnsi="Arial" w:cs="Arial"/>
          <w:sz w:val="22"/>
          <w:szCs w:val="22"/>
        </w:rPr>
        <w:t>the Course Schedule below</w:t>
      </w:r>
      <w:r w:rsidRPr="6A37B5B5">
        <w:rPr>
          <w:rFonts w:ascii="Arial" w:hAnsi="Arial" w:cs="Arial"/>
          <w:sz w:val="22"/>
          <w:szCs w:val="22"/>
        </w:rPr>
        <w:t>).</w:t>
      </w:r>
    </w:p>
    <w:p w14:paraId="5CC8DA6A" w14:textId="37B91825" w:rsidR="00DA3EB6" w:rsidRPr="00423FCB" w:rsidRDefault="003E476E" w:rsidP="00F50CC6">
      <w:pPr>
        <w:pStyle w:val="NormalWeb"/>
        <w:spacing w:before="2" w:after="2"/>
        <w:ind w:firstLine="426"/>
        <w:rPr>
          <w:rFonts w:ascii="Arial" w:hAnsi="Arial" w:cs="Arial"/>
          <w:sz w:val="22"/>
          <w:szCs w:val="22"/>
          <w:lang w:val="en-GB"/>
        </w:rPr>
      </w:pPr>
      <w:proofErr w:type="gramStart"/>
      <w:r w:rsidRPr="00423FCB">
        <w:rPr>
          <w:rFonts w:ascii="Arial" w:hAnsi="Arial" w:cs="Arial"/>
          <w:sz w:val="22"/>
          <w:szCs w:val="22"/>
          <w:lang w:val="en-GB"/>
        </w:rPr>
        <w:t>In the event that</w:t>
      </w:r>
      <w:proofErr w:type="gramEnd"/>
      <w:r w:rsidRPr="00423FCB">
        <w:rPr>
          <w:rFonts w:ascii="Arial" w:hAnsi="Arial" w:cs="Arial"/>
          <w:sz w:val="22"/>
          <w:szCs w:val="22"/>
          <w:lang w:val="en-GB"/>
        </w:rPr>
        <w:t xml:space="preserve"> it becomes necessary during this term for BIOL 120 instructors to</w:t>
      </w:r>
      <w:r w:rsidR="00DA3EB6" w:rsidRPr="00423FCB">
        <w:rPr>
          <w:rFonts w:ascii="Arial" w:hAnsi="Arial" w:cs="Arial"/>
          <w:sz w:val="22"/>
          <w:szCs w:val="22"/>
          <w:lang w:val="en-GB"/>
        </w:rPr>
        <w:t xml:space="preserve"> record</w:t>
      </w:r>
      <w:r w:rsidRPr="00423FCB">
        <w:rPr>
          <w:rFonts w:ascii="Arial" w:hAnsi="Arial" w:cs="Arial"/>
          <w:sz w:val="22"/>
          <w:szCs w:val="22"/>
          <w:lang w:val="en-GB"/>
        </w:rPr>
        <w:t xml:space="preserve"> lecture or laboratory</w:t>
      </w:r>
      <w:r w:rsidR="00DA3EB6" w:rsidRPr="00423FCB">
        <w:rPr>
          <w:rFonts w:ascii="Arial" w:hAnsi="Arial" w:cs="Arial"/>
          <w:sz w:val="22"/>
          <w:szCs w:val="22"/>
          <w:lang w:val="en-GB"/>
        </w:rPr>
        <w:t xml:space="preserve"> materials</w:t>
      </w:r>
      <w:r w:rsidRPr="00423FCB">
        <w:rPr>
          <w:rFonts w:ascii="Arial" w:hAnsi="Arial" w:cs="Arial"/>
          <w:sz w:val="22"/>
          <w:szCs w:val="22"/>
          <w:lang w:val="en-GB"/>
        </w:rPr>
        <w:t xml:space="preserve"> for uploading to Canvas, </w:t>
      </w:r>
      <w:r w:rsidRPr="00423FCB">
        <w:rPr>
          <w:rFonts w:ascii="Arial" w:hAnsi="Arial" w:cs="Arial"/>
          <w:sz w:val="22"/>
          <w:szCs w:val="22"/>
          <w:u w:val="single"/>
          <w:lang w:val="en-GB"/>
        </w:rPr>
        <w:t>note that these materials</w:t>
      </w:r>
      <w:r w:rsidR="00DA3EB6" w:rsidRPr="00423FCB">
        <w:rPr>
          <w:rFonts w:ascii="Arial" w:hAnsi="Arial" w:cs="Arial"/>
          <w:sz w:val="22"/>
          <w:szCs w:val="22"/>
          <w:u w:val="single"/>
          <w:lang w:val="en-GB"/>
        </w:rPr>
        <w:t xml:space="preserve"> belong to your instructor </w:t>
      </w:r>
      <w:r w:rsidR="00DA3EB6" w:rsidRPr="00423FCB">
        <w:rPr>
          <w:rFonts w:ascii="Arial" w:hAnsi="Arial" w:cs="Arial"/>
          <w:sz w:val="22"/>
          <w:szCs w:val="22"/>
          <w:u w:val="single"/>
          <w:lang w:val="en-GB"/>
        </w:rPr>
        <w:lastRenderedPageBreak/>
        <w:t xml:space="preserve">and </w:t>
      </w:r>
      <w:r w:rsidRPr="00423FCB">
        <w:rPr>
          <w:rFonts w:ascii="Arial" w:hAnsi="Arial" w:cs="Arial"/>
          <w:sz w:val="22"/>
          <w:szCs w:val="22"/>
          <w:u w:val="single"/>
          <w:lang w:val="en-GB"/>
        </w:rPr>
        <w:t xml:space="preserve">the </w:t>
      </w:r>
      <w:r w:rsidR="00DA3EB6" w:rsidRPr="00423FCB">
        <w:rPr>
          <w:rFonts w:ascii="Arial" w:hAnsi="Arial" w:cs="Arial"/>
          <w:sz w:val="22"/>
          <w:szCs w:val="22"/>
          <w:u w:val="single"/>
          <w:lang w:val="en-GB"/>
        </w:rPr>
        <w:t>U</w:t>
      </w:r>
      <w:r w:rsidRPr="00423FCB">
        <w:rPr>
          <w:rFonts w:ascii="Arial" w:hAnsi="Arial" w:cs="Arial"/>
          <w:sz w:val="22"/>
          <w:szCs w:val="22"/>
          <w:u w:val="single"/>
          <w:lang w:val="en-GB"/>
        </w:rPr>
        <w:t>niversity</w:t>
      </w:r>
      <w:r w:rsidR="00DA3EB6" w:rsidRPr="00423FCB">
        <w:rPr>
          <w:rFonts w:ascii="Arial" w:hAnsi="Arial" w:cs="Arial"/>
          <w:sz w:val="22"/>
          <w:szCs w:val="22"/>
          <w:u w:val="single"/>
          <w:lang w:val="en-GB"/>
        </w:rPr>
        <w:t xml:space="preserve"> o</w:t>
      </w:r>
      <w:r w:rsidR="007F1675" w:rsidRPr="00423FCB">
        <w:rPr>
          <w:rFonts w:ascii="Arial" w:hAnsi="Arial" w:cs="Arial"/>
          <w:sz w:val="22"/>
          <w:szCs w:val="22"/>
          <w:u w:val="single"/>
          <w:lang w:val="en-GB"/>
        </w:rPr>
        <w:t>f</w:t>
      </w:r>
      <w:r w:rsidR="00DA3EB6" w:rsidRPr="00423FCB">
        <w:rPr>
          <w:rFonts w:ascii="Arial" w:hAnsi="Arial" w:cs="Arial"/>
          <w:sz w:val="22"/>
          <w:szCs w:val="22"/>
          <w:u w:val="single"/>
          <w:lang w:val="en-GB"/>
        </w:rPr>
        <w:t xml:space="preserve"> S</w:t>
      </w:r>
      <w:r w:rsidRPr="00423FCB">
        <w:rPr>
          <w:rFonts w:ascii="Arial" w:hAnsi="Arial" w:cs="Arial"/>
          <w:sz w:val="22"/>
          <w:szCs w:val="22"/>
          <w:u w:val="single"/>
          <w:lang w:val="en-GB"/>
        </w:rPr>
        <w:t>askatchewan,</w:t>
      </w:r>
      <w:r w:rsidR="00DA3EB6" w:rsidRPr="00423FCB">
        <w:rPr>
          <w:rFonts w:ascii="Arial" w:hAnsi="Arial" w:cs="Arial"/>
          <w:sz w:val="22"/>
          <w:szCs w:val="22"/>
          <w:u w:val="single"/>
          <w:lang w:val="en-GB"/>
        </w:rPr>
        <w:t xml:space="preserve"> and are </w:t>
      </w:r>
      <w:r w:rsidR="00DA3EB6" w:rsidRPr="00423FCB">
        <w:rPr>
          <w:rFonts w:ascii="Arial" w:hAnsi="Arial" w:cs="Arial"/>
          <w:i/>
          <w:iCs/>
          <w:sz w:val="22"/>
          <w:szCs w:val="22"/>
          <w:u w:val="single"/>
          <w:lang w:val="en-GB"/>
        </w:rPr>
        <w:t>copyright protected</w:t>
      </w:r>
      <w:r w:rsidR="00DA3EB6" w:rsidRPr="00423FCB">
        <w:rPr>
          <w:rFonts w:ascii="Arial" w:hAnsi="Arial" w:cs="Arial"/>
          <w:sz w:val="22"/>
          <w:szCs w:val="22"/>
          <w:u w:val="single"/>
          <w:lang w:val="en-GB"/>
        </w:rPr>
        <w:t xml:space="preserve">. </w:t>
      </w:r>
      <w:r w:rsidRPr="00423FCB">
        <w:rPr>
          <w:rFonts w:ascii="Arial" w:hAnsi="Arial" w:cs="Arial"/>
          <w:sz w:val="22"/>
          <w:szCs w:val="22"/>
          <w:u w:val="single"/>
          <w:lang w:val="en-GB"/>
        </w:rPr>
        <w:t xml:space="preserve"> Y</w:t>
      </w:r>
      <w:r w:rsidR="00DA3EB6" w:rsidRPr="00423FCB">
        <w:rPr>
          <w:rFonts w:ascii="Arial" w:hAnsi="Arial" w:cs="Arial"/>
          <w:sz w:val="22"/>
          <w:szCs w:val="22"/>
          <w:u w:val="single"/>
          <w:lang w:val="en-GB"/>
        </w:rPr>
        <w:t>ou are permitted to download session videos and materials for your own academic use but</w:t>
      </w:r>
      <w:r w:rsidRPr="00423FCB">
        <w:rPr>
          <w:rFonts w:ascii="Arial" w:hAnsi="Arial" w:cs="Arial"/>
          <w:sz w:val="22"/>
          <w:szCs w:val="22"/>
          <w:u w:val="single"/>
          <w:lang w:val="en-GB"/>
        </w:rPr>
        <w:t>, accordingly,</w:t>
      </w:r>
      <w:r w:rsidR="00DA3EB6" w:rsidRPr="00423FCB">
        <w:rPr>
          <w:rFonts w:ascii="Arial" w:hAnsi="Arial" w:cs="Arial"/>
          <w:sz w:val="22"/>
          <w:szCs w:val="22"/>
          <w:u w:val="single"/>
          <w:lang w:val="en-GB"/>
        </w:rPr>
        <w:t xml:space="preserve"> you should not copy, share, or use them for any other purposes without explicit permission from the instructor</w:t>
      </w:r>
      <w:r w:rsidR="00DA3EB6" w:rsidRPr="00423FCB">
        <w:rPr>
          <w:rFonts w:ascii="Arial" w:hAnsi="Arial" w:cs="Arial"/>
          <w:sz w:val="22"/>
          <w:szCs w:val="22"/>
          <w:lang w:val="en-GB"/>
        </w:rPr>
        <w:t>.</w:t>
      </w:r>
    </w:p>
    <w:p w14:paraId="4AB3258C" w14:textId="77777777" w:rsidR="00224594" w:rsidRDefault="00224594" w:rsidP="008F3A80"/>
    <w:p w14:paraId="18E72EC8" w14:textId="5E3FA53E" w:rsidR="00224594" w:rsidRPr="001E16E4" w:rsidRDefault="00224594" w:rsidP="00224594">
      <w:pPr>
        <w:pStyle w:val="Heading1"/>
        <w:spacing w:before="0"/>
        <w:rPr>
          <w:rFonts w:cs="Arial"/>
          <w:b w:val="0"/>
          <w:bCs w:val="0"/>
          <w:color w:val="000000" w:themeColor="text1"/>
          <w:sz w:val="22"/>
          <w:szCs w:val="22"/>
          <w:lang w:val="en-GB"/>
        </w:rPr>
      </w:pPr>
      <w:r>
        <w:rPr>
          <w:sz w:val="24"/>
          <w:szCs w:val="24"/>
        </w:rPr>
        <w:t>ANTICIPATED LEARNING OUTCOMES</w:t>
      </w:r>
    </w:p>
    <w:p w14:paraId="77FA73F6" w14:textId="7C4D04DC" w:rsidR="00224594" w:rsidRDefault="00224594" w:rsidP="00224594">
      <w:pPr>
        <w:widowControl w:val="0"/>
        <w:autoSpaceDE w:val="0"/>
        <w:autoSpaceDN w:val="0"/>
        <w:adjustRightInd w:val="0"/>
        <w:ind w:right="-85"/>
        <w:rPr>
          <w:rFonts w:ascii="Arial" w:hAnsi="Arial" w:cs="Arial"/>
          <w:color w:val="000000" w:themeColor="text1"/>
          <w:sz w:val="22"/>
          <w:szCs w:val="22"/>
        </w:rPr>
      </w:pPr>
      <w:r w:rsidRPr="001E16E4">
        <w:rPr>
          <w:rFonts w:ascii="Arial" w:hAnsi="Arial" w:cs="Arial"/>
          <w:color w:val="000000" w:themeColor="text1"/>
          <w:sz w:val="22"/>
          <w:szCs w:val="22"/>
        </w:rPr>
        <w:t xml:space="preserve">By the end of BIOL 120.3, you should be able to describe, classify, and discuss aspects of cell theory, cell division, genetics, bioenergetics, and the molecular basis for variation and natural selection. </w:t>
      </w:r>
      <w:r>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The laboratory portion of the course will help link these topics together with hands-on exercises. </w:t>
      </w:r>
      <w:r>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After completing the lab section of the course, you should know how to use a microscope to visualize cells and tissues and how to solve basic genetics problems. </w:t>
      </w:r>
      <w:r>
        <w:rPr>
          <w:rFonts w:ascii="Arial" w:hAnsi="Arial" w:cs="Arial"/>
          <w:color w:val="000000" w:themeColor="text1"/>
          <w:sz w:val="22"/>
          <w:szCs w:val="22"/>
        </w:rPr>
        <w:t xml:space="preserve"> </w:t>
      </w:r>
      <w:r w:rsidRPr="00BB6210">
        <w:rPr>
          <w:rFonts w:ascii="Arial" w:hAnsi="Arial" w:cs="Arial"/>
          <w:color w:val="000000" w:themeColor="text1"/>
          <w:sz w:val="22"/>
          <w:szCs w:val="22"/>
        </w:rPr>
        <w:t xml:space="preserve">Detailed </w:t>
      </w:r>
      <w:r w:rsidR="00B84BD1">
        <w:rPr>
          <w:rFonts w:ascii="Arial" w:hAnsi="Arial" w:cs="Arial"/>
          <w:color w:val="000000" w:themeColor="text1"/>
          <w:sz w:val="22"/>
          <w:szCs w:val="22"/>
        </w:rPr>
        <w:t>l</w:t>
      </w:r>
      <w:r w:rsidRPr="00BB6210">
        <w:rPr>
          <w:rFonts w:ascii="Arial" w:hAnsi="Arial" w:cs="Arial"/>
          <w:color w:val="000000" w:themeColor="text1"/>
          <w:sz w:val="22"/>
          <w:szCs w:val="22"/>
        </w:rPr>
        <w:t xml:space="preserve">earning objectives for each lecture topic </w:t>
      </w:r>
      <w:r w:rsidR="00B84BD1">
        <w:rPr>
          <w:rFonts w:ascii="Arial" w:hAnsi="Arial" w:cs="Arial"/>
          <w:color w:val="000000" w:themeColor="text1"/>
          <w:sz w:val="22"/>
          <w:szCs w:val="22"/>
        </w:rPr>
        <w:t xml:space="preserve">have been prepared and </w:t>
      </w:r>
      <w:r w:rsidRPr="00BB6210">
        <w:rPr>
          <w:rFonts w:ascii="Arial" w:hAnsi="Arial" w:cs="Arial"/>
          <w:color w:val="000000" w:themeColor="text1"/>
          <w:sz w:val="22"/>
          <w:szCs w:val="22"/>
        </w:rPr>
        <w:t>will be posted in Canvas.</w:t>
      </w:r>
    </w:p>
    <w:p w14:paraId="31C05A4B" w14:textId="77777777" w:rsidR="00D13012" w:rsidRPr="001E16E4" w:rsidRDefault="00D13012" w:rsidP="00224594">
      <w:pPr>
        <w:widowControl w:val="0"/>
        <w:autoSpaceDE w:val="0"/>
        <w:autoSpaceDN w:val="0"/>
        <w:adjustRightInd w:val="0"/>
        <w:ind w:right="-85"/>
        <w:rPr>
          <w:rFonts w:ascii="Arial" w:hAnsi="Arial" w:cs="Arial"/>
          <w:color w:val="000000" w:themeColor="text1"/>
          <w:sz w:val="22"/>
          <w:szCs w:val="22"/>
        </w:rPr>
      </w:pPr>
    </w:p>
    <w:p w14:paraId="5F654ABC" w14:textId="5C039E2F" w:rsidR="0084537A" w:rsidRPr="001E16E4" w:rsidRDefault="00390773" w:rsidP="00390773">
      <w:pPr>
        <w:pStyle w:val="Heading1"/>
        <w:spacing w:before="0"/>
        <w:rPr>
          <w:rFonts w:cs="Arial"/>
          <w:b w:val="0"/>
          <w:bCs w:val="0"/>
          <w:color w:val="000000" w:themeColor="text1"/>
          <w:sz w:val="22"/>
          <w:szCs w:val="22"/>
          <w:lang w:val="en-GB"/>
        </w:rPr>
      </w:pPr>
      <w:r>
        <w:rPr>
          <w:sz w:val="24"/>
          <w:szCs w:val="24"/>
        </w:rPr>
        <w:t>INSTRUCTOR CONTACT INFORMATION</w:t>
      </w:r>
    </w:p>
    <w:p w14:paraId="2D01421E" w14:textId="6CFD05CB" w:rsidR="00515644" w:rsidRPr="00790095" w:rsidRDefault="0084537A" w:rsidP="00043D9B">
      <w:pPr>
        <w:ind w:left="284"/>
        <w:jc w:val="both"/>
        <w:rPr>
          <w:rFonts w:ascii="Arial" w:hAnsi="Arial" w:cs="Arial"/>
          <w:color w:val="000000" w:themeColor="text1"/>
          <w:sz w:val="22"/>
          <w:szCs w:val="22"/>
        </w:rPr>
      </w:pPr>
      <w:r w:rsidRPr="00790095">
        <w:rPr>
          <w:rFonts w:ascii="Arial" w:hAnsi="Arial" w:cs="Arial"/>
          <w:b/>
          <w:color w:val="000000" w:themeColor="text1"/>
          <w:sz w:val="22"/>
          <w:szCs w:val="22"/>
        </w:rPr>
        <w:t>Lecturer:</w:t>
      </w:r>
    </w:p>
    <w:p w14:paraId="32D8DEE2" w14:textId="541CD736" w:rsidR="00515644" w:rsidRPr="00790095" w:rsidRDefault="00F76D0F" w:rsidP="00515644">
      <w:pPr>
        <w:tabs>
          <w:tab w:val="left" w:pos="3686"/>
        </w:tabs>
        <w:ind w:left="284"/>
        <w:contextualSpacing/>
        <w:jc w:val="both"/>
        <w:rPr>
          <w:rFonts w:ascii="Arial" w:hAnsi="Arial" w:cs="Arial"/>
          <w:bCs/>
          <w:color w:val="000000" w:themeColor="text1"/>
          <w:sz w:val="22"/>
          <w:szCs w:val="22"/>
        </w:rPr>
      </w:pPr>
      <w:r>
        <w:rPr>
          <w:rFonts w:ascii="Arial" w:hAnsi="Arial" w:cs="Arial"/>
          <w:bCs/>
          <w:color w:val="000000" w:themeColor="text1"/>
          <w:sz w:val="22"/>
          <w:szCs w:val="22"/>
        </w:rPr>
        <w:t>Dr</w:t>
      </w:r>
      <w:r w:rsidR="0084537A" w:rsidRPr="00790095">
        <w:rPr>
          <w:rFonts w:ascii="Arial" w:hAnsi="Arial" w:cs="Arial"/>
          <w:bCs/>
          <w:color w:val="000000" w:themeColor="text1"/>
          <w:sz w:val="22"/>
          <w:szCs w:val="22"/>
        </w:rPr>
        <w:t xml:space="preserve">. </w:t>
      </w:r>
      <w:r w:rsidR="00DB14C0">
        <w:rPr>
          <w:rFonts w:ascii="Arial" w:hAnsi="Arial" w:cs="Arial"/>
          <w:bCs/>
          <w:color w:val="000000" w:themeColor="text1"/>
          <w:sz w:val="22"/>
          <w:szCs w:val="22"/>
        </w:rPr>
        <w:t>James Benson</w:t>
      </w:r>
      <w:r w:rsidR="00E9418B" w:rsidRPr="00790095">
        <w:rPr>
          <w:rFonts w:ascii="Arial" w:hAnsi="Arial" w:cs="Arial"/>
          <w:bCs/>
          <w:color w:val="000000" w:themeColor="text1"/>
          <w:sz w:val="22"/>
          <w:szCs w:val="22"/>
        </w:rPr>
        <w:tab/>
      </w:r>
      <w:r w:rsidR="00E27EF9" w:rsidRPr="00790095">
        <w:rPr>
          <w:rFonts w:ascii="Arial" w:hAnsi="Arial" w:cs="Arial"/>
          <w:bCs/>
          <w:color w:val="000000" w:themeColor="text1"/>
          <w:sz w:val="22"/>
          <w:szCs w:val="22"/>
        </w:rPr>
        <w:t xml:space="preserve">Rm </w:t>
      </w:r>
      <w:r w:rsidR="00DB14C0">
        <w:rPr>
          <w:rFonts w:ascii="Arial" w:hAnsi="Arial" w:cs="Arial"/>
          <w:bCs/>
          <w:color w:val="000000" w:themeColor="text1"/>
          <w:sz w:val="22"/>
          <w:szCs w:val="22"/>
        </w:rPr>
        <w:t>320.2</w:t>
      </w:r>
      <w:r w:rsidR="00E27EF9" w:rsidRPr="00790095">
        <w:rPr>
          <w:rFonts w:ascii="Arial" w:hAnsi="Arial" w:cs="Arial"/>
          <w:bCs/>
          <w:color w:val="000000" w:themeColor="text1"/>
          <w:sz w:val="22"/>
          <w:szCs w:val="22"/>
        </w:rPr>
        <w:t xml:space="preserve"> </w:t>
      </w:r>
      <w:r>
        <w:rPr>
          <w:rFonts w:ascii="Arial" w:hAnsi="Arial" w:cs="Arial"/>
          <w:bCs/>
          <w:color w:val="000000" w:themeColor="text1"/>
          <w:sz w:val="22"/>
          <w:szCs w:val="22"/>
        </w:rPr>
        <w:t>Collaborative Sciences Research Building</w:t>
      </w:r>
      <w:r w:rsidR="00032D95" w:rsidRPr="00B11E83">
        <w:rPr>
          <w:rFonts w:ascii="Arial" w:hAnsi="Arial" w:cs="Arial"/>
          <w:bCs/>
          <w:color w:val="000000" w:themeColor="text1"/>
          <w:sz w:val="22"/>
          <w:szCs w:val="22"/>
        </w:rPr>
        <w:t xml:space="preserve"> (</w:t>
      </w:r>
      <w:r>
        <w:rPr>
          <w:rFonts w:ascii="Arial" w:hAnsi="Arial" w:cs="Arial"/>
          <w:bCs/>
          <w:color w:val="000000" w:themeColor="text1"/>
          <w:sz w:val="22"/>
          <w:szCs w:val="22"/>
        </w:rPr>
        <w:t>CSRB</w:t>
      </w:r>
      <w:r w:rsidR="00032D95" w:rsidRPr="00B11E83">
        <w:rPr>
          <w:rFonts w:ascii="Arial" w:hAnsi="Arial" w:cs="Arial"/>
          <w:bCs/>
          <w:color w:val="000000" w:themeColor="text1"/>
          <w:sz w:val="22"/>
          <w:szCs w:val="22"/>
        </w:rPr>
        <w:t>)</w:t>
      </w:r>
    </w:p>
    <w:p w14:paraId="651E3AB3" w14:textId="693CA45D" w:rsidR="00142053" w:rsidRDefault="00F96E10" w:rsidP="00AB541F">
      <w:pPr>
        <w:tabs>
          <w:tab w:val="left" w:pos="3870"/>
        </w:tabs>
        <w:ind w:left="3690"/>
        <w:rPr>
          <w:rFonts w:ascii="Arial" w:hAnsi="Arial" w:cs="Arial"/>
          <w:bCs/>
          <w:color w:val="000000" w:themeColor="text1"/>
          <w:sz w:val="22"/>
          <w:szCs w:val="22"/>
          <w:u w:val="single"/>
        </w:rPr>
      </w:pPr>
      <w:r w:rsidRPr="00790095">
        <w:rPr>
          <w:rFonts w:ascii="Arial" w:hAnsi="Arial" w:cs="Arial"/>
          <w:bCs/>
          <w:color w:val="000000" w:themeColor="text1"/>
          <w:sz w:val="22"/>
          <w:szCs w:val="22"/>
        </w:rPr>
        <w:t xml:space="preserve">e-mail: </w:t>
      </w:r>
      <w:hyperlink r:id="rId9" w:history="1">
        <w:r w:rsidR="00F76D0F" w:rsidRPr="00E24989">
          <w:rPr>
            <w:rStyle w:val="Hyperlink"/>
            <w:rFonts w:ascii="Arial" w:hAnsi="Arial" w:cs="Arial"/>
            <w:bCs/>
            <w:sz w:val="22"/>
            <w:szCs w:val="22"/>
          </w:rPr>
          <w:t>james.benson@usask.ca</w:t>
        </w:r>
      </w:hyperlink>
    </w:p>
    <w:p w14:paraId="2BD5A6AC" w14:textId="082FEFE0" w:rsidR="005F2287" w:rsidRPr="00790095" w:rsidRDefault="00E809D9" w:rsidP="00AB541F">
      <w:pPr>
        <w:tabs>
          <w:tab w:val="left" w:pos="3870"/>
        </w:tabs>
        <w:ind w:left="3690"/>
        <w:rPr>
          <w:rFonts w:ascii="Arial" w:hAnsi="Arial" w:cs="Arial"/>
          <w:color w:val="000000" w:themeColor="text1"/>
          <w:sz w:val="22"/>
          <w:szCs w:val="22"/>
        </w:rPr>
      </w:pPr>
      <w:r w:rsidRPr="00790095">
        <w:rPr>
          <w:rStyle w:val="Hyperlink"/>
          <w:rFonts w:ascii="Arial" w:hAnsi="Arial" w:cs="Arial"/>
          <w:color w:val="000000" w:themeColor="text1"/>
          <w:sz w:val="22"/>
          <w:szCs w:val="22"/>
          <w:u w:val="none"/>
        </w:rPr>
        <w:t>Telephone: (306) 966-</w:t>
      </w:r>
      <w:r w:rsidR="00F76D0F">
        <w:rPr>
          <w:rFonts w:ascii="Arial" w:hAnsi="Arial" w:cs="Arial"/>
          <w:color w:val="000000" w:themeColor="text1"/>
          <w:sz w:val="22"/>
          <w:szCs w:val="22"/>
        </w:rPr>
        <w:t>4044</w:t>
      </w:r>
    </w:p>
    <w:p w14:paraId="53CB9E01" w14:textId="58A5FEFD" w:rsidR="005F2287" w:rsidRPr="00790095" w:rsidRDefault="005F2287" w:rsidP="00D62FFF">
      <w:pPr>
        <w:tabs>
          <w:tab w:val="left" w:pos="3686"/>
        </w:tabs>
        <w:ind w:left="3686"/>
        <w:contextualSpacing/>
        <w:jc w:val="both"/>
        <w:rPr>
          <w:rFonts w:ascii="Arial" w:hAnsi="Arial" w:cs="Arial"/>
          <w:color w:val="000000" w:themeColor="text1"/>
          <w:sz w:val="22"/>
          <w:szCs w:val="22"/>
        </w:rPr>
      </w:pPr>
      <w:r w:rsidRPr="00790095">
        <w:rPr>
          <w:rFonts w:ascii="Arial" w:hAnsi="Arial" w:cs="Arial"/>
          <w:sz w:val="22"/>
          <w:szCs w:val="22"/>
          <w:lang w:val="en-CA"/>
        </w:rPr>
        <w:t xml:space="preserve">Office Hours: </w:t>
      </w:r>
      <w:r w:rsidR="00B11E83">
        <w:rPr>
          <w:rFonts w:ascii="Arial" w:hAnsi="Arial" w:cs="Arial"/>
          <w:sz w:val="22"/>
          <w:szCs w:val="22"/>
          <w:lang w:val="en-CA"/>
        </w:rPr>
        <w:t>B</w:t>
      </w:r>
      <w:r w:rsidRPr="00790095">
        <w:rPr>
          <w:rFonts w:ascii="Arial" w:hAnsi="Arial" w:cs="Arial"/>
          <w:sz w:val="22"/>
          <w:szCs w:val="22"/>
          <w:lang w:val="en-CA"/>
        </w:rPr>
        <w:t xml:space="preserve">y appointment </w:t>
      </w:r>
    </w:p>
    <w:p w14:paraId="4D46794D" w14:textId="77777777" w:rsidR="00043D9B" w:rsidRPr="00790095" w:rsidRDefault="00043D9B" w:rsidP="00FD6FC4">
      <w:pPr>
        <w:tabs>
          <w:tab w:val="left" w:pos="3686"/>
        </w:tabs>
        <w:ind w:left="284"/>
        <w:contextualSpacing/>
        <w:jc w:val="both"/>
        <w:rPr>
          <w:rFonts w:ascii="Arial" w:hAnsi="Arial" w:cs="Arial"/>
          <w:bCs/>
          <w:color w:val="000000" w:themeColor="text1"/>
          <w:sz w:val="22"/>
          <w:szCs w:val="22"/>
        </w:rPr>
      </w:pPr>
    </w:p>
    <w:p w14:paraId="3A93F664" w14:textId="3346ECCC" w:rsidR="00043D9B" w:rsidRPr="00790095" w:rsidRDefault="00043D9B" w:rsidP="00515644">
      <w:pPr>
        <w:tabs>
          <w:tab w:val="left" w:pos="3686"/>
        </w:tabs>
        <w:ind w:left="284"/>
        <w:contextualSpacing/>
        <w:jc w:val="both"/>
        <w:rPr>
          <w:rFonts w:ascii="Arial" w:hAnsi="Arial" w:cs="Arial"/>
          <w:b/>
          <w:color w:val="000000" w:themeColor="text1"/>
          <w:sz w:val="22"/>
          <w:szCs w:val="22"/>
        </w:rPr>
      </w:pPr>
      <w:r w:rsidRPr="00790095">
        <w:rPr>
          <w:rFonts w:ascii="Arial" w:hAnsi="Arial" w:cs="Arial"/>
          <w:b/>
          <w:color w:val="000000" w:themeColor="text1"/>
          <w:sz w:val="22"/>
          <w:szCs w:val="22"/>
        </w:rPr>
        <w:t xml:space="preserve">Lab </w:t>
      </w:r>
      <w:r w:rsidR="006E4F87" w:rsidRPr="00790095">
        <w:rPr>
          <w:rFonts w:ascii="Arial" w:hAnsi="Arial" w:cs="Arial"/>
          <w:b/>
          <w:color w:val="000000" w:themeColor="text1"/>
          <w:sz w:val="22"/>
          <w:szCs w:val="22"/>
        </w:rPr>
        <w:t>Coordina</w:t>
      </w:r>
      <w:r w:rsidRPr="00790095">
        <w:rPr>
          <w:rFonts w:ascii="Arial" w:hAnsi="Arial" w:cs="Arial"/>
          <w:b/>
          <w:color w:val="000000" w:themeColor="text1"/>
          <w:sz w:val="22"/>
          <w:szCs w:val="22"/>
        </w:rPr>
        <w:t>tor:</w:t>
      </w:r>
    </w:p>
    <w:p w14:paraId="02413057" w14:textId="77FB56F0" w:rsidR="00515644" w:rsidRPr="00790095" w:rsidRDefault="00704AAD" w:rsidP="00515644">
      <w:pPr>
        <w:tabs>
          <w:tab w:val="left" w:pos="3686"/>
        </w:tabs>
        <w:ind w:left="284"/>
        <w:contextualSpacing/>
        <w:jc w:val="both"/>
        <w:rPr>
          <w:rFonts w:ascii="Arial" w:hAnsi="Arial" w:cs="Arial"/>
          <w:bCs/>
          <w:color w:val="000000" w:themeColor="text1"/>
          <w:sz w:val="22"/>
          <w:szCs w:val="22"/>
        </w:rPr>
      </w:pPr>
      <w:r w:rsidRPr="00790095">
        <w:rPr>
          <w:rFonts w:ascii="Arial" w:hAnsi="Arial" w:cs="Arial"/>
          <w:bCs/>
          <w:color w:val="000000" w:themeColor="text1"/>
          <w:sz w:val="22"/>
          <w:szCs w:val="22"/>
        </w:rPr>
        <w:t>Mr. Paul Dick</w:t>
      </w:r>
      <w:r w:rsidR="006548D3" w:rsidRPr="00790095">
        <w:rPr>
          <w:rFonts w:ascii="Arial" w:hAnsi="Arial" w:cs="Arial"/>
          <w:bCs/>
          <w:color w:val="000000" w:themeColor="text1"/>
          <w:sz w:val="22"/>
          <w:szCs w:val="22"/>
        </w:rPr>
        <w:t>, M.Sc.</w:t>
      </w:r>
      <w:r w:rsidR="00AB3393" w:rsidRPr="00790095">
        <w:rPr>
          <w:rFonts w:ascii="Arial" w:hAnsi="Arial" w:cs="Arial"/>
          <w:bCs/>
          <w:color w:val="000000" w:themeColor="text1"/>
          <w:sz w:val="22"/>
          <w:szCs w:val="22"/>
        </w:rPr>
        <w:tab/>
      </w:r>
      <w:r w:rsidRPr="00790095">
        <w:rPr>
          <w:rFonts w:ascii="Arial" w:hAnsi="Arial" w:cs="Arial"/>
          <w:bCs/>
          <w:color w:val="000000" w:themeColor="text1"/>
          <w:sz w:val="22"/>
          <w:szCs w:val="22"/>
        </w:rPr>
        <w:t xml:space="preserve">Rm </w:t>
      </w:r>
      <w:r w:rsidR="00D30380" w:rsidRPr="00790095">
        <w:rPr>
          <w:rFonts w:ascii="Arial" w:hAnsi="Arial" w:cs="Arial"/>
          <w:bCs/>
          <w:color w:val="000000" w:themeColor="text1"/>
          <w:sz w:val="22"/>
          <w:szCs w:val="22"/>
        </w:rPr>
        <w:t xml:space="preserve">1021 </w:t>
      </w:r>
      <w:r w:rsidR="00043D9B" w:rsidRPr="00790095">
        <w:rPr>
          <w:rFonts w:ascii="Arial" w:hAnsi="Arial" w:cs="Arial"/>
          <w:bCs/>
          <w:color w:val="000000" w:themeColor="text1"/>
          <w:sz w:val="22"/>
          <w:szCs w:val="22"/>
        </w:rPr>
        <w:t>Education</w:t>
      </w:r>
      <w:r w:rsidRPr="00790095">
        <w:rPr>
          <w:rFonts w:ascii="Arial" w:hAnsi="Arial" w:cs="Arial"/>
          <w:bCs/>
          <w:color w:val="000000" w:themeColor="text1"/>
          <w:sz w:val="22"/>
          <w:szCs w:val="22"/>
        </w:rPr>
        <w:t xml:space="preserve"> Building</w:t>
      </w:r>
    </w:p>
    <w:p w14:paraId="0E252368" w14:textId="24DCFE21" w:rsidR="00515644" w:rsidRPr="00790095" w:rsidRDefault="00704AAD" w:rsidP="00515644">
      <w:pPr>
        <w:tabs>
          <w:tab w:val="left" w:pos="3686"/>
        </w:tabs>
        <w:ind w:left="284"/>
        <w:contextualSpacing/>
        <w:jc w:val="both"/>
        <w:rPr>
          <w:rFonts w:ascii="Arial" w:hAnsi="Arial" w:cs="Arial"/>
          <w:bCs/>
          <w:color w:val="000000" w:themeColor="text1"/>
          <w:sz w:val="22"/>
          <w:szCs w:val="22"/>
        </w:rPr>
      </w:pPr>
      <w:r w:rsidRPr="00790095">
        <w:rPr>
          <w:rFonts w:ascii="Arial" w:hAnsi="Arial" w:cs="Arial"/>
          <w:bCs/>
          <w:color w:val="000000" w:themeColor="text1"/>
          <w:sz w:val="22"/>
          <w:szCs w:val="22"/>
        </w:rPr>
        <w:tab/>
      </w:r>
      <w:r w:rsidR="00F96E10" w:rsidRPr="00790095">
        <w:rPr>
          <w:rFonts w:ascii="Arial" w:hAnsi="Arial" w:cs="Arial"/>
          <w:bCs/>
          <w:color w:val="000000" w:themeColor="text1"/>
          <w:sz w:val="22"/>
          <w:szCs w:val="22"/>
        </w:rPr>
        <w:t>e-mail:</w:t>
      </w:r>
      <w:r w:rsidR="00FD6FC4" w:rsidRPr="00790095">
        <w:rPr>
          <w:rFonts w:ascii="Arial" w:hAnsi="Arial" w:cs="Arial"/>
          <w:bCs/>
          <w:color w:val="000000" w:themeColor="text1"/>
          <w:sz w:val="22"/>
          <w:szCs w:val="22"/>
        </w:rPr>
        <w:t xml:space="preserve"> </w:t>
      </w:r>
      <w:hyperlink r:id="rId10" w:history="1">
        <w:r w:rsidR="00455C40" w:rsidRPr="005513B2">
          <w:rPr>
            <w:rStyle w:val="Hyperlink"/>
            <w:rFonts w:ascii="Arial" w:hAnsi="Arial" w:cs="Arial"/>
            <w:bCs/>
            <w:sz w:val="22"/>
            <w:szCs w:val="22"/>
          </w:rPr>
          <w:t>paul.dick@usask.ca</w:t>
        </w:r>
      </w:hyperlink>
    </w:p>
    <w:p w14:paraId="43E21520" w14:textId="77777777" w:rsidR="00515644" w:rsidRPr="00790095" w:rsidRDefault="00515644" w:rsidP="00515644">
      <w:pPr>
        <w:tabs>
          <w:tab w:val="left" w:pos="3686"/>
        </w:tabs>
        <w:ind w:left="284"/>
        <w:contextualSpacing/>
        <w:jc w:val="both"/>
        <w:rPr>
          <w:rFonts w:ascii="Arial" w:hAnsi="Arial" w:cs="Arial"/>
          <w:bCs/>
          <w:color w:val="000000" w:themeColor="text1"/>
          <w:sz w:val="22"/>
          <w:szCs w:val="22"/>
        </w:rPr>
      </w:pPr>
    </w:p>
    <w:p w14:paraId="4D35F901" w14:textId="77777777" w:rsidR="006D49D1" w:rsidRPr="00790095" w:rsidRDefault="006D49D1" w:rsidP="00515644">
      <w:pPr>
        <w:tabs>
          <w:tab w:val="left" w:pos="3686"/>
        </w:tabs>
        <w:contextualSpacing/>
        <w:jc w:val="both"/>
        <w:rPr>
          <w:rFonts w:ascii="Arial" w:hAnsi="Arial" w:cs="Arial"/>
          <w:bCs/>
          <w:color w:val="000000" w:themeColor="text1"/>
          <w:sz w:val="22"/>
          <w:szCs w:val="22"/>
        </w:rPr>
      </w:pPr>
      <w:bookmarkStart w:id="0" w:name="OLE_LINK10"/>
      <w:bookmarkStart w:id="1" w:name="OLE_LINK12"/>
    </w:p>
    <w:p w14:paraId="36ACB3BC" w14:textId="5B3D99BA" w:rsidR="00533C10" w:rsidRPr="001E16E4" w:rsidRDefault="00390773" w:rsidP="00390773">
      <w:pPr>
        <w:pStyle w:val="Heading1"/>
        <w:spacing w:before="0"/>
        <w:rPr>
          <w:rFonts w:cs="Arial"/>
          <w:bCs w:val="0"/>
          <w:color w:val="000000" w:themeColor="text1"/>
          <w:sz w:val="22"/>
          <w:szCs w:val="22"/>
        </w:rPr>
      </w:pPr>
      <w:r>
        <w:rPr>
          <w:sz w:val="24"/>
          <w:szCs w:val="24"/>
        </w:rPr>
        <w:t>INSTRUCTIONAL RESOURCES: TEXTBOOK AND LAB MANUAL</w:t>
      </w:r>
      <w:bookmarkStart w:id="2" w:name="OLE_LINK1"/>
    </w:p>
    <w:p w14:paraId="63BFC8C6" w14:textId="062968FE" w:rsidR="00F20C77" w:rsidRDefault="0002241D" w:rsidP="00F20C77">
      <w:pPr>
        <w:tabs>
          <w:tab w:val="left" w:pos="426"/>
        </w:tabs>
        <w:rPr>
          <w:rFonts w:ascii="Arial" w:hAnsi="Arial" w:cs="Arial"/>
          <w:color w:val="000000" w:themeColor="text1"/>
          <w:sz w:val="22"/>
          <w:szCs w:val="22"/>
          <w:lang w:val="en-GB"/>
        </w:rPr>
      </w:pPr>
      <w:r w:rsidRPr="000763CE">
        <w:rPr>
          <w:rFonts w:ascii="Arial" w:hAnsi="Arial" w:cs="Arial"/>
          <w:color w:val="000000" w:themeColor="text1"/>
          <w:sz w:val="22"/>
          <w:szCs w:val="22"/>
          <w:lang w:val="en-GB"/>
        </w:rPr>
        <w:t>T</w:t>
      </w:r>
      <w:r w:rsidR="00E721B5" w:rsidRPr="000763CE">
        <w:rPr>
          <w:rFonts w:ascii="Arial" w:hAnsi="Arial" w:cs="Arial"/>
          <w:color w:val="000000" w:themeColor="text1"/>
          <w:sz w:val="22"/>
          <w:szCs w:val="22"/>
          <w:lang w:val="en-GB"/>
        </w:rPr>
        <w:t xml:space="preserve">he </w:t>
      </w:r>
      <w:r w:rsidR="00911A8F">
        <w:rPr>
          <w:rFonts w:ascii="Arial" w:hAnsi="Arial" w:cs="Arial"/>
          <w:color w:val="000000" w:themeColor="text1"/>
          <w:sz w:val="22"/>
          <w:szCs w:val="22"/>
          <w:lang w:val="en-GB"/>
        </w:rPr>
        <w:t>recommended</w:t>
      </w:r>
      <w:r w:rsidR="00911A8F" w:rsidRPr="000763CE">
        <w:rPr>
          <w:rFonts w:ascii="Arial" w:hAnsi="Arial" w:cs="Arial"/>
          <w:color w:val="000000" w:themeColor="text1"/>
          <w:sz w:val="22"/>
          <w:szCs w:val="22"/>
          <w:lang w:val="en-GB"/>
        </w:rPr>
        <w:t xml:space="preserve"> </w:t>
      </w:r>
      <w:r w:rsidR="00E721B5" w:rsidRPr="000763CE">
        <w:rPr>
          <w:rFonts w:ascii="Arial" w:hAnsi="Arial" w:cs="Arial"/>
          <w:color w:val="000000" w:themeColor="text1"/>
          <w:sz w:val="22"/>
          <w:szCs w:val="22"/>
          <w:lang w:val="en-GB"/>
        </w:rPr>
        <w:t>textbook for BIOL</w:t>
      </w:r>
      <w:r w:rsidRPr="000763CE">
        <w:rPr>
          <w:rFonts w:ascii="Arial" w:hAnsi="Arial" w:cs="Arial"/>
          <w:color w:val="000000" w:themeColor="text1"/>
          <w:sz w:val="22"/>
          <w:szCs w:val="22"/>
          <w:lang w:val="en-GB"/>
        </w:rPr>
        <w:t xml:space="preserve"> 120.3 is </w:t>
      </w:r>
      <w:r w:rsidRPr="000763CE">
        <w:rPr>
          <w:rFonts w:ascii="Arial" w:hAnsi="Arial" w:cs="Arial"/>
          <w:b/>
          <w:bCs/>
          <w:i/>
          <w:color w:val="000000" w:themeColor="text1"/>
          <w:sz w:val="22"/>
          <w:szCs w:val="22"/>
          <w:lang w:val="en-GB"/>
        </w:rPr>
        <w:t xml:space="preserve">Biology - Exploring the Diversity of Life </w:t>
      </w:r>
      <w:r w:rsidRPr="000763CE">
        <w:rPr>
          <w:rFonts w:ascii="Arial" w:hAnsi="Arial" w:cs="Arial"/>
          <w:b/>
          <w:bCs/>
          <w:color w:val="000000" w:themeColor="text1"/>
          <w:sz w:val="22"/>
          <w:szCs w:val="22"/>
          <w:lang w:val="en-GB"/>
        </w:rPr>
        <w:t>(</w:t>
      </w:r>
      <w:r w:rsidR="009514C5">
        <w:rPr>
          <w:rFonts w:ascii="Arial" w:hAnsi="Arial" w:cs="Arial"/>
          <w:b/>
          <w:bCs/>
          <w:color w:val="000000" w:themeColor="text1"/>
          <w:sz w:val="22"/>
          <w:szCs w:val="22"/>
          <w:lang w:val="en-GB"/>
        </w:rPr>
        <w:t>5</w:t>
      </w:r>
      <w:r w:rsidR="009514C5" w:rsidRPr="000763CE">
        <w:rPr>
          <w:rFonts w:ascii="Arial" w:hAnsi="Arial" w:cs="Arial"/>
          <w:b/>
          <w:bCs/>
          <w:color w:val="000000" w:themeColor="text1"/>
          <w:sz w:val="22"/>
          <w:szCs w:val="22"/>
          <w:vertAlign w:val="superscript"/>
          <w:lang w:val="en-GB"/>
        </w:rPr>
        <w:t>th</w:t>
      </w:r>
      <w:r w:rsidR="009514C5" w:rsidRPr="000763CE">
        <w:rPr>
          <w:rFonts w:ascii="Arial" w:hAnsi="Arial" w:cs="Arial"/>
          <w:b/>
          <w:bCs/>
          <w:color w:val="000000" w:themeColor="text1"/>
          <w:sz w:val="22"/>
          <w:szCs w:val="22"/>
          <w:lang w:val="en-GB"/>
        </w:rPr>
        <w:t xml:space="preserve"> </w:t>
      </w:r>
      <w:r w:rsidRPr="000763CE">
        <w:rPr>
          <w:rFonts w:ascii="Arial" w:hAnsi="Arial" w:cs="Arial"/>
          <w:b/>
          <w:bCs/>
          <w:color w:val="000000" w:themeColor="text1"/>
          <w:sz w:val="22"/>
          <w:szCs w:val="22"/>
          <w:lang w:val="en-GB"/>
        </w:rPr>
        <w:t>Canadian Edition)</w:t>
      </w:r>
      <w:r w:rsidRPr="000763CE">
        <w:rPr>
          <w:rFonts w:ascii="Arial" w:hAnsi="Arial" w:cs="Arial"/>
          <w:color w:val="000000" w:themeColor="text1"/>
          <w:sz w:val="22"/>
          <w:szCs w:val="22"/>
          <w:lang w:val="en-GB"/>
        </w:rPr>
        <w:t xml:space="preserve"> by </w:t>
      </w:r>
      <w:r w:rsidR="009514C5">
        <w:rPr>
          <w:rFonts w:ascii="Arial" w:hAnsi="Arial" w:cs="Arial"/>
          <w:color w:val="000000" w:themeColor="text1"/>
          <w:sz w:val="22"/>
          <w:szCs w:val="22"/>
          <w:lang w:val="en-GB"/>
        </w:rPr>
        <w:t>Fenton</w:t>
      </w:r>
      <w:r w:rsidRPr="001E16E4">
        <w:rPr>
          <w:rFonts w:ascii="Arial" w:hAnsi="Arial" w:cs="Arial"/>
          <w:color w:val="000000" w:themeColor="text1"/>
          <w:sz w:val="22"/>
          <w:szCs w:val="22"/>
          <w:lang w:val="en-GB"/>
        </w:rPr>
        <w:t xml:space="preserve"> </w:t>
      </w:r>
      <w:r w:rsidRPr="001E16E4">
        <w:rPr>
          <w:rFonts w:ascii="Arial" w:hAnsi="Arial" w:cs="Arial"/>
          <w:i/>
          <w:color w:val="000000" w:themeColor="text1"/>
          <w:sz w:val="22"/>
          <w:szCs w:val="22"/>
          <w:lang w:val="en-GB"/>
        </w:rPr>
        <w:t>et al.</w:t>
      </w:r>
      <w:r w:rsidRPr="001E16E4">
        <w:rPr>
          <w:rFonts w:ascii="Arial" w:hAnsi="Arial" w:cs="Arial"/>
          <w:color w:val="000000" w:themeColor="text1"/>
          <w:sz w:val="22"/>
          <w:szCs w:val="22"/>
          <w:lang w:val="en-GB"/>
        </w:rPr>
        <w:t>, Nelson Education Ltd.</w:t>
      </w:r>
      <w:r w:rsidR="00C719D8"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F22FFF" w:rsidRPr="001E16E4">
        <w:rPr>
          <w:rFonts w:ascii="Arial" w:hAnsi="Arial" w:cs="Arial"/>
          <w:color w:val="000000" w:themeColor="text1"/>
          <w:sz w:val="22"/>
          <w:szCs w:val="22"/>
          <w:lang w:val="en-GB"/>
        </w:rPr>
        <w:t>This</w:t>
      </w:r>
      <w:r w:rsidRPr="001E16E4">
        <w:rPr>
          <w:rFonts w:ascii="Arial" w:hAnsi="Arial" w:cs="Arial"/>
          <w:color w:val="000000" w:themeColor="text1"/>
          <w:sz w:val="22"/>
          <w:szCs w:val="22"/>
          <w:lang w:val="en-GB"/>
        </w:rPr>
        <w:t xml:space="preserve"> textbook</w:t>
      </w:r>
      <w:r w:rsidR="00FA5E9B" w:rsidRPr="001E16E4">
        <w:rPr>
          <w:rFonts w:ascii="Arial" w:hAnsi="Arial" w:cs="Arial"/>
          <w:color w:val="000000" w:themeColor="text1"/>
          <w:sz w:val="22"/>
          <w:szCs w:val="22"/>
          <w:lang w:val="en-GB"/>
        </w:rPr>
        <w:t xml:space="preserve"> i</w:t>
      </w:r>
      <w:r w:rsidR="00F22FFF" w:rsidRPr="001E16E4">
        <w:rPr>
          <w:rFonts w:ascii="Arial" w:hAnsi="Arial" w:cs="Arial"/>
          <w:color w:val="000000" w:themeColor="text1"/>
          <w:sz w:val="22"/>
          <w:szCs w:val="22"/>
          <w:lang w:val="en-GB"/>
        </w:rPr>
        <w:t>s available from</w:t>
      </w:r>
      <w:r w:rsidR="003E2983" w:rsidRPr="001E16E4">
        <w:rPr>
          <w:rFonts w:ascii="Arial" w:hAnsi="Arial" w:cs="Arial"/>
          <w:color w:val="000000" w:themeColor="text1"/>
          <w:sz w:val="22"/>
          <w:szCs w:val="22"/>
          <w:lang w:val="en-GB"/>
        </w:rPr>
        <w:t xml:space="preserve"> the U of S Bookstore in </w:t>
      </w:r>
      <w:r w:rsidR="00FA5E9B" w:rsidRPr="001E16E4">
        <w:rPr>
          <w:rFonts w:ascii="Arial" w:hAnsi="Arial" w:cs="Arial"/>
          <w:color w:val="000000" w:themeColor="text1"/>
          <w:sz w:val="22"/>
          <w:szCs w:val="22"/>
          <w:lang w:val="en-GB"/>
        </w:rPr>
        <w:t xml:space="preserve">various formats, which all contain </w:t>
      </w:r>
      <w:r w:rsidR="00B01BD1" w:rsidRPr="001E16E4">
        <w:rPr>
          <w:rFonts w:ascii="Arial" w:hAnsi="Arial" w:cs="Arial"/>
          <w:color w:val="000000" w:themeColor="text1"/>
          <w:sz w:val="22"/>
          <w:szCs w:val="22"/>
          <w:lang w:val="en-GB"/>
        </w:rPr>
        <w:t>MindTap</w:t>
      </w:r>
      <w:r w:rsidR="006403CF" w:rsidRPr="001E16E4">
        <w:rPr>
          <w:rFonts w:ascii="Arial" w:hAnsi="Arial" w:cs="Arial"/>
          <w:color w:val="000000" w:themeColor="text1"/>
          <w:sz w:val="22"/>
          <w:szCs w:val="22"/>
          <w:lang w:val="en-GB"/>
        </w:rPr>
        <w:t xml:space="preserve"> and a copy of the e-text.</w:t>
      </w:r>
      <w:r w:rsidR="00FA5E9B"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FA5E9B" w:rsidRPr="001E16E4">
        <w:rPr>
          <w:rFonts w:ascii="Arial" w:hAnsi="Arial" w:cs="Arial"/>
          <w:color w:val="000000" w:themeColor="text1"/>
          <w:sz w:val="22"/>
          <w:szCs w:val="22"/>
          <w:lang w:val="en-GB"/>
        </w:rPr>
        <w:t xml:space="preserve">There is a special code required </w:t>
      </w:r>
      <w:proofErr w:type="gramStart"/>
      <w:r w:rsidR="00FA5E9B" w:rsidRPr="001E16E4">
        <w:rPr>
          <w:rFonts w:ascii="Arial" w:hAnsi="Arial" w:cs="Arial"/>
          <w:color w:val="000000" w:themeColor="text1"/>
          <w:sz w:val="22"/>
          <w:szCs w:val="22"/>
          <w:lang w:val="en-GB"/>
        </w:rPr>
        <w:t>in order to</w:t>
      </w:r>
      <w:proofErr w:type="gramEnd"/>
      <w:r w:rsidR="00FA5E9B" w:rsidRPr="001E16E4">
        <w:rPr>
          <w:rFonts w:ascii="Arial" w:hAnsi="Arial" w:cs="Arial"/>
          <w:color w:val="000000" w:themeColor="text1"/>
          <w:sz w:val="22"/>
          <w:szCs w:val="22"/>
          <w:lang w:val="en-GB"/>
        </w:rPr>
        <w:t xml:space="preserve"> access </w:t>
      </w:r>
      <w:r w:rsidR="00B01BD1" w:rsidRPr="001E16E4">
        <w:rPr>
          <w:rFonts w:ascii="Arial" w:hAnsi="Arial" w:cs="Arial"/>
          <w:color w:val="000000" w:themeColor="text1"/>
          <w:sz w:val="22"/>
          <w:szCs w:val="22"/>
          <w:lang w:val="en-GB"/>
        </w:rPr>
        <w:t>MindTap</w:t>
      </w:r>
      <w:r w:rsidR="00FA5E9B" w:rsidRPr="001E16E4">
        <w:rPr>
          <w:rFonts w:ascii="Arial" w:hAnsi="Arial" w:cs="Arial"/>
          <w:color w:val="000000" w:themeColor="text1"/>
          <w:sz w:val="22"/>
          <w:szCs w:val="22"/>
          <w:lang w:val="en-GB"/>
        </w:rPr>
        <w:t xml:space="preserve"> and the e-text</w:t>
      </w:r>
      <w:r w:rsidR="00F828F0" w:rsidRPr="001E16E4">
        <w:rPr>
          <w:rFonts w:ascii="Arial" w:hAnsi="Arial" w:cs="Arial"/>
          <w:color w:val="000000" w:themeColor="text1"/>
          <w:sz w:val="22"/>
          <w:szCs w:val="22"/>
          <w:lang w:val="en-GB"/>
        </w:rPr>
        <w:t xml:space="preserve">, which </w:t>
      </w:r>
      <w:r w:rsidR="00914E96" w:rsidRPr="001E16E4">
        <w:rPr>
          <w:rFonts w:ascii="Arial" w:hAnsi="Arial" w:cs="Arial"/>
          <w:color w:val="000000" w:themeColor="text1"/>
          <w:sz w:val="22"/>
          <w:szCs w:val="22"/>
          <w:lang w:val="en-GB"/>
        </w:rPr>
        <w:t xml:space="preserve">will be made available early </w:t>
      </w:r>
      <w:r w:rsidR="00914E96" w:rsidRPr="00C603A1">
        <w:rPr>
          <w:rFonts w:ascii="Arial" w:hAnsi="Arial" w:cs="Arial"/>
          <w:color w:val="000000" w:themeColor="text1"/>
          <w:sz w:val="22"/>
          <w:szCs w:val="22"/>
          <w:lang w:val="en-GB"/>
        </w:rPr>
        <w:t xml:space="preserve">in </w:t>
      </w:r>
      <w:r w:rsidR="00D62FFF" w:rsidRPr="00C603A1">
        <w:rPr>
          <w:rFonts w:ascii="Arial" w:hAnsi="Arial" w:cs="Arial"/>
          <w:color w:val="000000" w:themeColor="text1"/>
          <w:sz w:val="22"/>
          <w:szCs w:val="22"/>
          <w:lang w:val="en-GB"/>
        </w:rPr>
        <w:t xml:space="preserve">the </w:t>
      </w:r>
      <w:r w:rsidR="00C603A1" w:rsidRPr="00C603A1">
        <w:rPr>
          <w:rFonts w:ascii="Arial" w:hAnsi="Arial" w:cs="Arial"/>
          <w:color w:val="000000" w:themeColor="text1"/>
          <w:sz w:val="22"/>
          <w:szCs w:val="22"/>
          <w:lang w:val="en-GB"/>
        </w:rPr>
        <w:t>Winter</w:t>
      </w:r>
      <w:r w:rsidR="00D62FFF" w:rsidRPr="00C603A1">
        <w:rPr>
          <w:rFonts w:ascii="Arial" w:hAnsi="Arial" w:cs="Arial"/>
          <w:color w:val="000000" w:themeColor="text1"/>
          <w:sz w:val="22"/>
          <w:szCs w:val="22"/>
          <w:lang w:val="en-GB"/>
        </w:rPr>
        <w:t xml:space="preserve"> </w:t>
      </w:r>
      <w:r w:rsidR="00914E96" w:rsidRPr="00C603A1">
        <w:rPr>
          <w:rFonts w:ascii="Arial" w:hAnsi="Arial" w:cs="Arial"/>
          <w:color w:val="000000" w:themeColor="text1"/>
          <w:sz w:val="22"/>
          <w:szCs w:val="22"/>
          <w:lang w:val="en-GB"/>
        </w:rPr>
        <w:t>Term</w:t>
      </w:r>
      <w:r w:rsidR="006403CF" w:rsidRPr="00C603A1">
        <w:rPr>
          <w:rFonts w:ascii="Arial" w:hAnsi="Arial" w:cs="Arial"/>
          <w:color w:val="000000" w:themeColor="text1"/>
          <w:sz w:val="22"/>
          <w:szCs w:val="22"/>
          <w:lang w:val="en-GB"/>
        </w:rPr>
        <w:t>.</w:t>
      </w:r>
      <w:r w:rsidR="00225555">
        <w:rPr>
          <w:rFonts w:ascii="Arial" w:hAnsi="Arial" w:cs="Arial"/>
          <w:color w:val="000000" w:themeColor="text1"/>
          <w:sz w:val="22"/>
          <w:szCs w:val="22"/>
          <w:lang w:val="en-GB"/>
        </w:rPr>
        <w:t xml:space="preserve"> </w:t>
      </w:r>
      <w:r w:rsidR="00F20C77">
        <w:rPr>
          <w:rFonts w:ascii="Arial" w:hAnsi="Arial" w:cs="Arial"/>
          <w:color w:val="000000" w:themeColor="text1"/>
          <w:sz w:val="22"/>
          <w:szCs w:val="22"/>
          <w:lang w:val="en-GB"/>
        </w:rPr>
        <w:t xml:space="preserve">Two copies are </w:t>
      </w:r>
      <w:r w:rsidR="00B84BD1">
        <w:rPr>
          <w:rFonts w:ascii="Arial" w:hAnsi="Arial" w:cs="Arial"/>
          <w:color w:val="000000" w:themeColor="text1"/>
          <w:sz w:val="22"/>
          <w:szCs w:val="22"/>
          <w:lang w:val="en-GB"/>
        </w:rPr>
        <w:t xml:space="preserve">being </w:t>
      </w:r>
      <w:r w:rsidR="00F20C77">
        <w:rPr>
          <w:rFonts w:ascii="Arial" w:hAnsi="Arial" w:cs="Arial"/>
          <w:color w:val="000000" w:themeColor="text1"/>
          <w:sz w:val="22"/>
          <w:szCs w:val="22"/>
          <w:lang w:val="en-GB"/>
        </w:rPr>
        <w:t>held on reserve at the Circulation Desk in the Science Library.</w:t>
      </w:r>
    </w:p>
    <w:p w14:paraId="4A728993" w14:textId="2E30FA9D" w:rsidR="006721DD" w:rsidRPr="001E16E4" w:rsidRDefault="00F20C77" w:rsidP="00BB6210">
      <w:pPr>
        <w:tabs>
          <w:tab w:val="left" w:pos="426"/>
        </w:tabs>
        <w:rPr>
          <w:rFonts w:ascii="Arial" w:hAnsi="Arial" w:cs="Arial"/>
          <w:color w:val="000000" w:themeColor="text1"/>
          <w:sz w:val="22"/>
          <w:szCs w:val="22"/>
          <w:lang w:val="en-GB"/>
        </w:rPr>
      </w:pPr>
      <w:r>
        <w:rPr>
          <w:rFonts w:ascii="Arial" w:hAnsi="Arial" w:cs="Arial"/>
          <w:color w:val="000000" w:themeColor="text1"/>
          <w:sz w:val="22"/>
          <w:szCs w:val="22"/>
          <w:lang w:val="en-GB"/>
        </w:rPr>
        <w:tab/>
      </w:r>
      <w:r w:rsidR="00FA5E9B" w:rsidRPr="001E16E4">
        <w:rPr>
          <w:rFonts w:ascii="Arial" w:hAnsi="Arial" w:cs="Arial"/>
          <w:color w:val="000000" w:themeColor="text1"/>
          <w:sz w:val="22"/>
          <w:szCs w:val="22"/>
          <w:lang w:val="en-GB"/>
        </w:rPr>
        <w:t>Note that the textbook</w:t>
      </w:r>
      <w:r w:rsidR="00F22FFF" w:rsidRPr="001E16E4">
        <w:rPr>
          <w:rFonts w:ascii="Arial" w:hAnsi="Arial" w:cs="Arial"/>
          <w:color w:val="000000" w:themeColor="text1"/>
          <w:sz w:val="22"/>
          <w:szCs w:val="22"/>
          <w:lang w:val="en-GB"/>
        </w:rPr>
        <w:t xml:space="preserve"> </w:t>
      </w:r>
      <w:r w:rsidR="0002241D" w:rsidRPr="001E16E4">
        <w:rPr>
          <w:rFonts w:ascii="Arial" w:hAnsi="Arial" w:cs="Arial"/>
          <w:color w:val="000000" w:themeColor="text1"/>
          <w:sz w:val="22"/>
          <w:szCs w:val="22"/>
          <w:lang w:val="en-GB"/>
        </w:rPr>
        <w:t>will be referred to regularly during lectures</w:t>
      </w:r>
      <w:r w:rsidR="00535479">
        <w:rPr>
          <w:rFonts w:ascii="Arial" w:hAnsi="Arial" w:cs="Arial"/>
          <w:color w:val="000000" w:themeColor="text1"/>
          <w:sz w:val="22"/>
          <w:szCs w:val="22"/>
          <w:lang w:val="en-GB"/>
        </w:rPr>
        <w:t>,</w:t>
      </w:r>
      <w:r w:rsidR="0002241D" w:rsidRPr="001E16E4">
        <w:rPr>
          <w:rFonts w:ascii="Arial" w:hAnsi="Arial" w:cs="Arial"/>
          <w:color w:val="000000" w:themeColor="text1"/>
          <w:sz w:val="22"/>
          <w:szCs w:val="22"/>
          <w:lang w:val="en-GB"/>
        </w:rPr>
        <w:t xml:space="preserve"> both in terms of content and for the use of visual aids. </w:t>
      </w:r>
      <w:r w:rsidR="00190BF0" w:rsidRPr="001E16E4">
        <w:rPr>
          <w:rFonts w:ascii="Arial" w:hAnsi="Arial" w:cs="Arial"/>
          <w:color w:val="000000" w:themeColor="text1"/>
          <w:sz w:val="22"/>
          <w:szCs w:val="22"/>
          <w:lang w:val="en-GB"/>
        </w:rPr>
        <w:t xml:space="preserve"> </w:t>
      </w:r>
      <w:r w:rsidR="0002241D" w:rsidRPr="001E16E4">
        <w:rPr>
          <w:rFonts w:ascii="Arial" w:hAnsi="Arial" w:cs="Arial"/>
          <w:color w:val="000000" w:themeColor="text1"/>
          <w:sz w:val="22"/>
          <w:szCs w:val="22"/>
          <w:lang w:val="en-GB"/>
        </w:rPr>
        <w:t xml:space="preserve">It is also helpful for reviewing the material. </w:t>
      </w:r>
      <w:r w:rsidR="00B43C62">
        <w:rPr>
          <w:rFonts w:ascii="Arial" w:hAnsi="Arial" w:cs="Arial"/>
          <w:color w:val="000000" w:themeColor="text1"/>
          <w:sz w:val="22"/>
          <w:szCs w:val="22"/>
          <w:lang w:val="en-GB"/>
        </w:rPr>
        <w:t xml:space="preserve"> </w:t>
      </w:r>
      <w:r w:rsidR="00535479">
        <w:rPr>
          <w:rFonts w:ascii="Arial" w:hAnsi="Arial" w:cs="Arial"/>
          <w:color w:val="000000" w:themeColor="text1"/>
          <w:sz w:val="22"/>
          <w:szCs w:val="22"/>
          <w:lang w:val="en-GB"/>
        </w:rPr>
        <w:t xml:space="preserve">However, it is not essential to bring your textbook to lectures.  </w:t>
      </w:r>
      <w:r w:rsidR="00E6060F" w:rsidRPr="001E16E4">
        <w:rPr>
          <w:rFonts w:ascii="Arial" w:hAnsi="Arial" w:cs="Arial"/>
          <w:color w:val="000000" w:themeColor="text1"/>
          <w:sz w:val="22"/>
          <w:szCs w:val="22"/>
          <w:lang w:val="en-GB"/>
        </w:rPr>
        <w:t xml:space="preserve">The </w:t>
      </w:r>
      <w:r w:rsidR="00F10927" w:rsidRPr="001E16E4">
        <w:rPr>
          <w:rFonts w:ascii="Arial" w:hAnsi="Arial" w:cs="Arial"/>
          <w:color w:val="000000" w:themeColor="text1"/>
          <w:sz w:val="22"/>
          <w:szCs w:val="22"/>
          <w:lang w:val="en-GB"/>
        </w:rPr>
        <w:t xml:space="preserve">textbook </w:t>
      </w:r>
      <w:r w:rsidR="00E6060F" w:rsidRPr="001E16E4">
        <w:rPr>
          <w:rFonts w:ascii="Arial" w:hAnsi="Arial" w:cs="Arial"/>
          <w:color w:val="000000" w:themeColor="text1"/>
          <w:sz w:val="22"/>
          <w:szCs w:val="22"/>
          <w:lang w:val="en-GB"/>
        </w:rPr>
        <w:t xml:space="preserve">material </w:t>
      </w:r>
      <w:r w:rsidR="00FA5E9B" w:rsidRPr="001E16E4">
        <w:rPr>
          <w:rFonts w:ascii="Arial" w:hAnsi="Arial" w:cs="Arial"/>
          <w:color w:val="000000" w:themeColor="text1"/>
          <w:sz w:val="22"/>
          <w:szCs w:val="22"/>
          <w:lang w:val="en-GB"/>
        </w:rPr>
        <w:t xml:space="preserve">that you are responsible for </w:t>
      </w:r>
      <w:r w:rsidR="00F10927" w:rsidRPr="001E16E4">
        <w:rPr>
          <w:rFonts w:ascii="Arial" w:hAnsi="Arial" w:cs="Arial"/>
          <w:color w:val="000000" w:themeColor="text1"/>
          <w:sz w:val="22"/>
          <w:szCs w:val="22"/>
          <w:lang w:val="en-GB"/>
        </w:rPr>
        <w:t>is</w:t>
      </w:r>
      <w:r w:rsidR="00E6060F" w:rsidRPr="001E16E4">
        <w:rPr>
          <w:rFonts w:ascii="Arial" w:hAnsi="Arial" w:cs="Arial"/>
          <w:color w:val="000000" w:themeColor="text1"/>
          <w:sz w:val="22"/>
          <w:szCs w:val="22"/>
          <w:lang w:val="en-GB"/>
        </w:rPr>
        <w:t xml:space="preserve"> outlined on the </w:t>
      </w:r>
      <w:r w:rsidR="00A03669" w:rsidRPr="001E081A">
        <w:rPr>
          <w:rFonts w:ascii="Arial" w:hAnsi="Arial" w:cs="Arial"/>
          <w:color w:val="000000" w:themeColor="text1"/>
          <w:sz w:val="22"/>
          <w:szCs w:val="22"/>
          <w:lang w:val="en-GB"/>
        </w:rPr>
        <w:t>second-</w:t>
      </w:r>
      <w:r w:rsidR="00E6060F" w:rsidRPr="001E081A">
        <w:rPr>
          <w:rFonts w:ascii="Arial" w:hAnsi="Arial" w:cs="Arial"/>
          <w:color w:val="000000" w:themeColor="text1"/>
          <w:sz w:val="22"/>
          <w:szCs w:val="22"/>
          <w:lang w:val="en-GB"/>
        </w:rPr>
        <w:t>last page of</w:t>
      </w:r>
      <w:r w:rsidR="00E6060F" w:rsidRPr="001E16E4">
        <w:rPr>
          <w:rFonts w:ascii="Arial" w:hAnsi="Arial" w:cs="Arial"/>
          <w:color w:val="000000" w:themeColor="text1"/>
          <w:sz w:val="22"/>
          <w:szCs w:val="22"/>
          <w:lang w:val="en-GB"/>
        </w:rPr>
        <w:t xml:space="preserve"> this </w:t>
      </w:r>
      <w:r w:rsidR="00A03669" w:rsidRPr="001E16E4">
        <w:rPr>
          <w:rFonts w:ascii="Arial" w:hAnsi="Arial" w:cs="Arial"/>
          <w:color w:val="000000" w:themeColor="text1"/>
          <w:sz w:val="22"/>
          <w:szCs w:val="22"/>
          <w:lang w:val="en-GB"/>
        </w:rPr>
        <w:t>syllabus</w:t>
      </w:r>
      <w:r w:rsidR="00F10927" w:rsidRPr="001E16E4">
        <w:rPr>
          <w:rFonts w:ascii="Arial" w:hAnsi="Arial" w:cs="Arial"/>
          <w:color w:val="000000" w:themeColor="text1"/>
          <w:sz w:val="22"/>
          <w:szCs w:val="22"/>
          <w:lang w:val="en-GB"/>
        </w:rPr>
        <w:t xml:space="preserve"> and </w:t>
      </w:r>
      <w:r w:rsidR="00E6060F" w:rsidRPr="001E16E4">
        <w:rPr>
          <w:rFonts w:ascii="Arial" w:hAnsi="Arial" w:cs="Arial"/>
          <w:color w:val="000000" w:themeColor="text1"/>
          <w:sz w:val="22"/>
          <w:szCs w:val="22"/>
          <w:lang w:val="en-GB"/>
        </w:rPr>
        <w:t xml:space="preserve">will be the </w:t>
      </w:r>
      <w:r w:rsidR="00E6060F" w:rsidRPr="004F6339">
        <w:rPr>
          <w:rFonts w:ascii="Arial" w:hAnsi="Arial" w:cs="Arial"/>
          <w:color w:val="000000" w:themeColor="text1"/>
          <w:sz w:val="22"/>
          <w:szCs w:val="22"/>
          <w:lang w:val="en-GB"/>
        </w:rPr>
        <w:t xml:space="preserve">core testable material for the course. </w:t>
      </w:r>
      <w:r w:rsidR="00190BF0" w:rsidRPr="004F6339">
        <w:rPr>
          <w:rFonts w:ascii="Arial" w:hAnsi="Arial" w:cs="Arial"/>
          <w:color w:val="000000" w:themeColor="text1"/>
          <w:sz w:val="22"/>
          <w:szCs w:val="22"/>
          <w:lang w:val="en-GB"/>
        </w:rPr>
        <w:t xml:space="preserve"> </w:t>
      </w:r>
      <w:r w:rsidR="00E6060F" w:rsidRPr="004F6339">
        <w:rPr>
          <w:rFonts w:ascii="Arial" w:hAnsi="Arial" w:cs="Arial"/>
          <w:color w:val="000000" w:themeColor="text1"/>
          <w:sz w:val="22"/>
          <w:szCs w:val="22"/>
          <w:lang w:val="en-GB"/>
        </w:rPr>
        <w:t>The lectures are intended to highlight and reinforce key concepts</w:t>
      </w:r>
      <w:r w:rsidR="00E6060F" w:rsidRPr="00054055">
        <w:rPr>
          <w:rFonts w:ascii="Arial" w:hAnsi="Arial" w:cs="Arial"/>
          <w:color w:val="000000" w:themeColor="text1"/>
          <w:sz w:val="22"/>
          <w:szCs w:val="22"/>
          <w:lang w:val="en-GB"/>
        </w:rPr>
        <w:t xml:space="preserve">. </w:t>
      </w:r>
      <w:r w:rsidR="00B43C62" w:rsidRPr="00054055">
        <w:rPr>
          <w:rFonts w:ascii="Arial" w:hAnsi="Arial" w:cs="Arial"/>
          <w:color w:val="000000" w:themeColor="text1"/>
          <w:sz w:val="22"/>
          <w:szCs w:val="22"/>
          <w:lang w:val="en-GB"/>
        </w:rPr>
        <w:t xml:space="preserve"> </w:t>
      </w:r>
      <w:r w:rsidR="00B928B4" w:rsidRPr="00054055">
        <w:rPr>
          <w:rFonts w:ascii="Arial" w:hAnsi="Arial" w:cs="Arial"/>
          <w:color w:val="000000" w:themeColor="text1"/>
          <w:sz w:val="22"/>
          <w:szCs w:val="22"/>
          <w:lang w:val="en-GB"/>
        </w:rPr>
        <w:t xml:space="preserve">Please see the </w:t>
      </w:r>
      <w:r w:rsidR="00B928B4" w:rsidRPr="00054055">
        <w:rPr>
          <w:rFonts w:ascii="Arial" w:hAnsi="Arial" w:cs="Arial"/>
          <w:b/>
          <w:bCs/>
          <w:i/>
          <w:color w:val="000000" w:themeColor="text1"/>
          <w:sz w:val="22"/>
          <w:szCs w:val="22"/>
          <w:lang w:val="en-GB"/>
        </w:rPr>
        <w:t>Learning Objectives</w:t>
      </w:r>
      <w:r w:rsidR="00224A65" w:rsidRPr="00054055">
        <w:rPr>
          <w:rFonts w:ascii="Arial" w:hAnsi="Arial" w:cs="Arial"/>
          <w:b/>
          <w:bCs/>
          <w:i/>
          <w:color w:val="000000" w:themeColor="text1"/>
          <w:sz w:val="22"/>
          <w:szCs w:val="22"/>
          <w:lang w:val="en-GB"/>
        </w:rPr>
        <w:t xml:space="preserve"> </w:t>
      </w:r>
      <w:r w:rsidR="00224A65" w:rsidRPr="00054055">
        <w:rPr>
          <w:rFonts w:ascii="Arial" w:hAnsi="Arial" w:cs="Arial"/>
          <w:iCs/>
          <w:color w:val="000000" w:themeColor="text1"/>
          <w:sz w:val="22"/>
          <w:szCs w:val="22"/>
          <w:lang w:val="en-GB"/>
        </w:rPr>
        <w:t>per chapter</w:t>
      </w:r>
      <w:r w:rsidR="006B3889" w:rsidRPr="00054055">
        <w:rPr>
          <w:rFonts w:ascii="Arial" w:hAnsi="Arial" w:cs="Arial"/>
          <w:color w:val="000000" w:themeColor="text1"/>
          <w:sz w:val="22"/>
          <w:szCs w:val="22"/>
          <w:lang w:val="en-GB"/>
        </w:rPr>
        <w:t>,</w:t>
      </w:r>
      <w:r w:rsidR="00B928B4" w:rsidRPr="00054055">
        <w:rPr>
          <w:rFonts w:ascii="Arial" w:hAnsi="Arial" w:cs="Arial"/>
          <w:color w:val="000000" w:themeColor="text1"/>
          <w:sz w:val="22"/>
          <w:szCs w:val="22"/>
          <w:lang w:val="en-GB"/>
        </w:rPr>
        <w:t xml:space="preserve"> which will be posted on </w:t>
      </w:r>
      <w:r w:rsidR="00515644" w:rsidRPr="00054055">
        <w:rPr>
          <w:rFonts w:ascii="Arial" w:hAnsi="Arial" w:cs="Arial"/>
          <w:color w:val="000000" w:themeColor="text1"/>
          <w:sz w:val="22"/>
          <w:szCs w:val="22"/>
        </w:rPr>
        <w:t>Canvas</w:t>
      </w:r>
      <w:r w:rsidR="00B928B4" w:rsidRPr="00054055">
        <w:rPr>
          <w:rFonts w:ascii="Arial" w:hAnsi="Arial" w:cs="Arial"/>
          <w:color w:val="000000" w:themeColor="text1"/>
          <w:sz w:val="22"/>
          <w:szCs w:val="22"/>
          <w:lang w:val="en-GB"/>
        </w:rPr>
        <w:t xml:space="preserve"> </w:t>
      </w:r>
      <w:r w:rsidR="00C603A1" w:rsidRPr="00054055">
        <w:rPr>
          <w:rFonts w:ascii="Arial" w:hAnsi="Arial" w:cs="Arial"/>
          <w:color w:val="000000" w:themeColor="text1"/>
          <w:sz w:val="22"/>
          <w:szCs w:val="22"/>
          <w:lang w:val="en-GB"/>
        </w:rPr>
        <w:t>as Chapter Snapshots on the</w:t>
      </w:r>
      <w:r w:rsidR="003653D0" w:rsidRPr="00054055">
        <w:rPr>
          <w:rFonts w:ascii="Arial" w:hAnsi="Arial" w:cs="Arial"/>
          <w:color w:val="000000" w:themeColor="text1"/>
          <w:sz w:val="22"/>
          <w:szCs w:val="22"/>
          <w:lang w:val="en-GB"/>
        </w:rPr>
        <w:t xml:space="preserve"> module page</w:t>
      </w:r>
      <w:r w:rsidR="00F6456F" w:rsidRPr="00054055">
        <w:rPr>
          <w:rFonts w:ascii="Arial" w:hAnsi="Arial" w:cs="Arial"/>
          <w:color w:val="000000" w:themeColor="text1"/>
          <w:sz w:val="22"/>
          <w:szCs w:val="22"/>
          <w:lang w:val="en-GB"/>
        </w:rPr>
        <w:t>,</w:t>
      </w:r>
      <w:r w:rsidR="00B928B4" w:rsidRPr="00054055">
        <w:rPr>
          <w:rFonts w:ascii="Arial" w:hAnsi="Arial" w:cs="Arial"/>
          <w:color w:val="000000" w:themeColor="text1"/>
          <w:sz w:val="22"/>
          <w:szCs w:val="22"/>
          <w:lang w:val="en-GB"/>
        </w:rPr>
        <w:t xml:space="preserve"> for a more detailed description of the topics</w:t>
      </w:r>
      <w:r w:rsidR="00602A9B" w:rsidRPr="00054055">
        <w:rPr>
          <w:rFonts w:ascii="Arial" w:hAnsi="Arial" w:cs="Arial"/>
          <w:color w:val="000000" w:themeColor="text1"/>
          <w:sz w:val="22"/>
          <w:szCs w:val="22"/>
          <w:lang w:val="en-GB"/>
        </w:rPr>
        <w:t xml:space="preserve"> per chapter</w:t>
      </w:r>
      <w:r w:rsidR="00B928B4" w:rsidRPr="00054055">
        <w:rPr>
          <w:rFonts w:ascii="Arial" w:hAnsi="Arial" w:cs="Arial"/>
          <w:color w:val="000000" w:themeColor="text1"/>
          <w:sz w:val="22"/>
          <w:szCs w:val="22"/>
          <w:lang w:val="en-GB"/>
        </w:rPr>
        <w:t xml:space="preserve"> </w:t>
      </w:r>
      <w:r w:rsidR="00535479" w:rsidRPr="00054055">
        <w:rPr>
          <w:rFonts w:ascii="Arial" w:hAnsi="Arial" w:cs="Arial"/>
          <w:color w:val="000000" w:themeColor="text1"/>
          <w:sz w:val="22"/>
          <w:szCs w:val="22"/>
          <w:lang w:val="en-GB"/>
        </w:rPr>
        <w:t xml:space="preserve">for which </w:t>
      </w:r>
      <w:r w:rsidR="00B928B4" w:rsidRPr="00054055">
        <w:rPr>
          <w:rFonts w:ascii="Arial" w:hAnsi="Arial" w:cs="Arial"/>
          <w:color w:val="000000" w:themeColor="text1"/>
          <w:sz w:val="22"/>
          <w:szCs w:val="22"/>
          <w:lang w:val="en-GB"/>
        </w:rPr>
        <w:t xml:space="preserve">you will be responsible </w:t>
      </w:r>
      <w:r w:rsidR="00535479" w:rsidRPr="00054055">
        <w:rPr>
          <w:rFonts w:ascii="Arial" w:hAnsi="Arial" w:cs="Arial"/>
          <w:color w:val="000000" w:themeColor="text1"/>
          <w:sz w:val="22"/>
          <w:szCs w:val="22"/>
          <w:lang w:val="en-GB"/>
        </w:rPr>
        <w:t xml:space="preserve">in preparation for </w:t>
      </w:r>
      <w:r w:rsidR="00B928B4" w:rsidRPr="00054055">
        <w:rPr>
          <w:rFonts w:ascii="Arial" w:hAnsi="Arial" w:cs="Arial"/>
          <w:color w:val="000000" w:themeColor="text1"/>
          <w:sz w:val="22"/>
          <w:szCs w:val="22"/>
          <w:lang w:val="en-GB"/>
        </w:rPr>
        <w:t xml:space="preserve">the </w:t>
      </w:r>
      <w:r w:rsidR="00B43C62" w:rsidRPr="00054055">
        <w:rPr>
          <w:rFonts w:ascii="Arial" w:hAnsi="Arial" w:cs="Arial"/>
          <w:bCs/>
          <w:color w:val="000000" w:themeColor="text1"/>
          <w:sz w:val="22"/>
          <w:szCs w:val="22"/>
          <w:lang w:val="en-GB"/>
        </w:rPr>
        <w:t>lecture</w:t>
      </w:r>
      <w:r w:rsidR="00535479" w:rsidRPr="00054055">
        <w:rPr>
          <w:rFonts w:ascii="Arial" w:hAnsi="Arial" w:cs="Arial"/>
          <w:bCs/>
          <w:color w:val="000000" w:themeColor="text1"/>
          <w:sz w:val="22"/>
          <w:szCs w:val="22"/>
          <w:lang w:val="en-GB"/>
        </w:rPr>
        <w:t xml:space="preserve"> </w:t>
      </w:r>
      <w:r w:rsidR="00B928B4" w:rsidRPr="00054055">
        <w:rPr>
          <w:rFonts w:ascii="Arial" w:hAnsi="Arial" w:cs="Arial"/>
          <w:color w:val="000000" w:themeColor="text1"/>
          <w:sz w:val="22"/>
          <w:szCs w:val="22"/>
          <w:lang w:val="en-GB"/>
        </w:rPr>
        <w:t xml:space="preserve">midterm </w:t>
      </w:r>
      <w:r w:rsidR="00535479" w:rsidRPr="00054055">
        <w:rPr>
          <w:rFonts w:ascii="Arial" w:hAnsi="Arial" w:cs="Arial"/>
          <w:color w:val="000000" w:themeColor="text1"/>
          <w:sz w:val="22"/>
          <w:szCs w:val="22"/>
          <w:lang w:val="en-GB"/>
        </w:rPr>
        <w:t xml:space="preserve">exam </w:t>
      </w:r>
      <w:r w:rsidR="00B928B4" w:rsidRPr="00054055">
        <w:rPr>
          <w:rFonts w:ascii="Arial" w:hAnsi="Arial" w:cs="Arial"/>
          <w:color w:val="000000" w:themeColor="text1"/>
          <w:sz w:val="22"/>
          <w:szCs w:val="22"/>
          <w:lang w:val="en-GB"/>
        </w:rPr>
        <w:t>and final exam.</w:t>
      </w:r>
      <w:r w:rsidR="00E25DD2" w:rsidRPr="00054055">
        <w:rPr>
          <w:rFonts w:ascii="Arial" w:hAnsi="Arial" w:cs="Arial"/>
          <w:color w:val="000000" w:themeColor="text1"/>
          <w:sz w:val="22"/>
          <w:szCs w:val="22"/>
          <w:lang w:val="en-GB"/>
        </w:rPr>
        <w:t xml:space="preserve">  </w:t>
      </w:r>
      <w:r w:rsidR="00535479" w:rsidRPr="00054055">
        <w:rPr>
          <w:rFonts w:ascii="Arial" w:hAnsi="Arial" w:cs="Arial"/>
          <w:color w:val="000000" w:themeColor="text1"/>
          <w:sz w:val="22"/>
          <w:szCs w:val="22"/>
          <w:lang w:val="en-GB"/>
        </w:rPr>
        <w:t>Note</w:t>
      </w:r>
      <w:r w:rsidR="00535479">
        <w:rPr>
          <w:rFonts w:ascii="Arial" w:hAnsi="Arial" w:cs="Arial"/>
          <w:color w:val="000000" w:themeColor="text1"/>
          <w:sz w:val="22"/>
          <w:szCs w:val="22"/>
          <w:lang w:val="en-GB"/>
        </w:rPr>
        <w:t xml:space="preserve"> that a</w:t>
      </w:r>
      <w:r w:rsidR="00E25DD2" w:rsidRPr="00910A45">
        <w:rPr>
          <w:rFonts w:ascii="Arial" w:hAnsi="Arial" w:cs="Arial"/>
          <w:color w:val="000000" w:themeColor="text1"/>
          <w:sz w:val="22"/>
          <w:szCs w:val="22"/>
          <w:lang w:val="en-GB"/>
        </w:rPr>
        <w:t xml:space="preserve">ll </w:t>
      </w:r>
      <w:r w:rsidR="00535479">
        <w:rPr>
          <w:rFonts w:ascii="Arial" w:hAnsi="Arial" w:cs="Arial"/>
          <w:color w:val="000000" w:themeColor="text1"/>
          <w:sz w:val="22"/>
          <w:szCs w:val="22"/>
          <w:lang w:val="en-GB"/>
        </w:rPr>
        <w:t xml:space="preserve">lecture </w:t>
      </w:r>
      <w:r w:rsidR="00E25DD2" w:rsidRPr="00910A45">
        <w:rPr>
          <w:rFonts w:ascii="Arial" w:hAnsi="Arial" w:cs="Arial"/>
          <w:color w:val="000000" w:themeColor="text1"/>
          <w:sz w:val="22"/>
          <w:szCs w:val="22"/>
          <w:lang w:val="en-GB"/>
        </w:rPr>
        <w:t>sections of th</w:t>
      </w:r>
      <w:r w:rsidR="00535479">
        <w:rPr>
          <w:rFonts w:ascii="Arial" w:hAnsi="Arial" w:cs="Arial"/>
          <w:color w:val="000000" w:themeColor="text1"/>
          <w:sz w:val="22"/>
          <w:szCs w:val="22"/>
          <w:lang w:val="en-GB"/>
        </w:rPr>
        <w:t>is</w:t>
      </w:r>
      <w:r w:rsidR="00E25DD2" w:rsidRPr="00910A45">
        <w:rPr>
          <w:rFonts w:ascii="Arial" w:hAnsi="Arial" w:cs="Arial"/>
          <w:color w:val="000000" w:themeColor="text1"/>
          <w:sz w:val="22"/>
          <w:szCs w:val="22"/>
          <w:lang w:val="en-GB"/>
        </w:rPr>
        <w:t xml:space="preserve"> course will </w:t>
      </w:r>
      <w:r w:rsidR="00B43C62" w:rsidRPr="00910A45">
        <w:rPr>
          <w:rFonts w:ascii="Arial" w:hAnsi="Arial" w:cs="Arial"/>
          <w:color w:val="000000" w:themeColor="text1"/>
          <w:sz w:val="22"/>
          <w:szCs w:val="22"/>
          <w:lang w:val="en-GB"/>
        </w:rPr>
        <w:t>have</w:t>
      </w:r>
      <w:r w:rsidR="00E25DD2" w:rsidRPr="00910A45">
        <w:rPr>
          <w:rFonts w:ascii="Arial" w:hAnsi="Arial" w:cs="Arial"/>
          <w:color w:val="000000" w:themeColor="text1"/>
          <w:sz w:val="22"/>
          <w:szCs w:val="22"/>
          <w:lang w:val="en-GB"/>
        </w:rPr>
        <w:t xml:space="preserve"> common midterm and final exams.</w:t>
      </w:r>
      <w:bookmarkStart w:id="3" w:name="OLE_LINK3"/>
      <w:bookmarkEnd w:id="2"/>
    </w:p>
    <w:p w14:paraId="2A0BCAE1" w14:textId="53B3C23C" w:rsidR="00F96E10" w:rsidRPr="001E16E4" w:rsidRDefault="00F96E10" w:rsidP="00535479">
      <w:pPr>
        <w:ind w:right="-227" w:firstLine="426"/>
        <w:rPr>
          <w:rFonts w:ascii="Arial" w:hAnsi="Arial" w:cs="Arial"/>
          <w:color w:val="000000" w:themeColor="text1"/>
          <w:sz w:val="22"/>
          <w:szCs w:val="22"/>
          <w:lang w:val="en-GB"/>
        </w:rPr>
      </w:pPr>
      <w:bookmarkStart w:id="4" w:name="OLE_LINK4"/>
      <w:bookmarkEnd w:id="0"/>
      <w:bookmarkEnd w:id="1"/>
      <w:bookmarkEnd w:id="3"/>
      <w:r w:rsidRPr="00F96E10">
        <w:rPr>
          <w:rFonts w:ascii="Arial" w:hAnsi="Arial" w:cs="Arial"/>
          <w:color w:val="000000" w:themeColor="text1"/>
          <w:sz w:val="22"/>
          <w:szCs w:val="22"/>
          <w:lang w:val="en-GB"/>
        </w:rPr>
        <w:t xml:space="preserve">The BIOL 120.3 Lab </w:t>
      </w:r>
      <w:r w:rsidRPr="001F6705">
        <w:rPr>
          <w:rFonts w:ascii="Arial" w:hAnsi="Arial" w:cs="Arial"/>
          <w:color w:val="000000" w:themeColor="text1"/>
          <w:sz w:val="22"/>
          <w:szCs w:val="22"/>
          <w:lang w:val="en-GB"/>
        </w:rPr>
        <w:t>Manual (</w:t>
      </w:r>
      <w:r w:rsidR="009514C5" w:rsidRPr="001F6705">
        <w:rPr>
          <w:rFonts w:ascii="Arial" w:hAnsi="Arial" w:cs="Arial"/>
          <w:color w:val="000000" w:themeColor="text1"/>
          <w:sz w:val="22"/>
          <w:szCs w:val="22"/>
          <w:lang w:val="en-GB"/>
        </w:rPr>
        <w:t>202</w:t>
      </w:r>
      <w:r w:rsidR="001F6705" w:rsidRPr="001F6705">
        <w:rPr>
          <w:rFonts w:ascii="Arial" w:hAnsi="Arial" w:cs="Arial"/>
          <w:color w:val="000000" w:themeColor="text1"/>
          <w:sz w:val="22"/>
          <w:szCs w:val="22"/>
          <w:lang w:val="en-GB"/>
        </w:rPr>
        <w:t>4</w:t>
      </w:r>
      <w:r w:rsidRPr="001F6705">
        <w:rPr>
          <w:rFonts w:ascii="Arial" w:hAnsi="Arial" w:cs="Arial"/>
          <w:color w:val="000000" w:themeColor="text1"/>
          <w:sz w:val="22"/>
          <w:szCs w:val="22"/>
          <w:lang w:val="en-GB"/>
        </w:rPr>
        <w:t>-</w:t>
      </w:r>
      <w:r w:rsidR="009514C5" w:rsidRPr="001F6705">
        <w:rPr>
          <w:rFonts w:ascii="Arial" w:hAnsi="Arial" w:cs="Arial"/>
          <w:color w:val="000000" w:themeColor="text1"/>
          <w:sz w:val="22"/>
          <w:szCs w:val="22"/>
          <w:lang w:val="en-GB"/>
        </w:rPr>
        <w:t>2</w:t>
      </w:r>
      <w:r w:rsidR="001F6705" w:rsidRPr="001F6705">
        <w:rPr>
          <w:rFonts w:ascii="Arial" w:hAnsi="Arial" w:cs="Arial"/>
          <w:color w:val="000000" w:themeColor="text1"/>
          <w:sz w:val="22"/>
          <w:szCs w:val="22"/>
          <w:lang w:val="en-GB"/>
        </w:rPr>
        <w:t>5</w:t>
      </w:r>
      <w:r w:rsidR="009514C5" w:rsidRPr="001F6705">
        <w:rPr>
          <w:rFonts w:ascii="Arial" w:hAnsi="Arial" w:cs="Arial"/>
          <w:color w:val="000000" w:themeColor="text1"/>
          <w:sz w:val="22"/>
          <w:szCs w:val="22"/>
          <w:lang w:val="en-GB"/>
        </w:rPr>
        <w:t xml:space="preserve"> </w:t>
      </w:r>
      <w:r w:rsidRPr="001F6705">
        <w:rPr>
          <w:rFonts w:ascii="Arial" w:hAnsi="Arial" w:cs="Arial"/>
          <w:color w:val="000000" w:themeColor="text1"/>
          <w:sz w:val="22"/>
          <w:szCs w:val="22"/>
          <w:lang w:val="en-GB"/>
        </w:rPr>
        <w:t>Edition) is</w:t>
      </w:r>
      <w:r w:rsidRPr="00F96E10">
        <w:rPr>
          <w:rFonts w:ascii="Arial" w:hAnsi="Arial" w:cs="Arial"/>
          <w:color w:val="000000" w:themeColor="text1"/>
          <w:sz w:val="22"/>
          <w:szCs w:val="22"/>
          <w:lang w:val="en-GB"/>
        </w:rPr>
        <w:t xml:space="preserve"> </w:t>
      </w:r>
      <w:r w:rsidR="00535479">
        <w:rPr>
          <w:rFonts w:ascii="Arial" w:hAnsi="Arial" w:cs="Arial"/>
          <w:color w:val="000000" w:themeColor="text1"/>
          <w:sz w:val="22"/>
          <w:szCs w:val="22"/>
          <w:lang w:val="en-GB"/>
        </w:rPr>
        <w:t xml:space="preserve">also </w:t>
      </w:r>
      <w:r w:rsidRPr="00F96E10">
        <w:rPr>
          <w:rFonts w:ascii="Arial" w:hAnsi="Arial" w:cs="Arial"/>
          <w:color w:val="000000" w:themeColor="text1"/>
          <w:sz w:val="22"/>
          <w:szCs w:val="22"/>
          <w:lang w:val="en-GB"/>
        </w:rPr>
        <w:t>required for th</w:t>
      </w:r>
      <w:r w:rsidR="00535479">
        <w:rPr>
          <w:rFonts w:ascii="Arial" w:hAnsi="Arial" w:cs="Arial"/>
          <w:color w:val="000000" w:themeColor="text1"/>
          <w:sz w:val="22"/>
          <w:szCs w:val="22"/>
          <w:lang w:val="en-GB"/>
        </w:rPr>
        <w:t>is</w:t>
      </w:r>
      <w:r w:rsidRPr="00F96E10">
        <w:rPr>
          <w:rFonts w:ascii="Arial" w:hAnsi="Arial" w:cs="Arial"/>
          <w:color w:val="000000" w:themeColor="text1"/>
          <w:sz w:val="22"/>
          <w:szCs w:val="22"/>
          <w:lang w:val="en-GB"/>
        </w:rPr>
        <w:t xml:space="preserve"> course</w:t>
      </w:r>
      <w:r w:rsidR="00535479">
        <w:rPr>
          <w:rFonts w:ascii="Arial" w:hAnsi="Arial" w:cs="Arial"/>
          <w:color w:val="000000" w:themeColor="text1"/>
          <w:sz w:val="22"/>
          <w:szCs w:val="22"/>
          <w:lang w:val="en-GB"/>
        </w:rPr>
        <w:t xml:space="preserve"> and </w:t>
      </w:r>
      <w:r w:rsidRPr="00F96E10">
        <w:rPr>
          <w:rFonts w:ascii="Arial" w:hAnsi="Arial" w:cs="Arial"/>
          <w:color w:val="000000" w:themeColor="text1"/>
          <w:sz w:val="22"/>
          <w:szCs w:val="22"/>
          <w:lang w:val="en-GB"/>
        </w:rPr>
        <w:t>is available for purchase through the U of S Bookstore.</w:t>
      </w:r>
      <w:r w:rsidR="00535479">
        <w:rPr>
          <w:rFonts w:ascii="Arial" w:hAnsi="Arial" w:cs="Arial"/>
          <w:color w:val="000000" w:themeColor="text1"/>
          <w:sz w:val="22"/>
          <w:szCs w:val="22"/>
          <w:lang w:val="en-GB"/>
        </w:rPr>
        <w:t xml:space="preserve">  Note that labs start during the </w:t>
      </w:r>
      <w:r w:rsidR="00535479" w:rsidRPr="00D01096">
        <w:rPr>
          <w:rFonts w:ascii="Arial" w:hAnsi="Arial" w:cs="Arial"/>
          <w:color w:val="000000" w:themeColor="text1"/>
          <w:sz w:val="22"/>
          <w:szCs w:val="22"/>
          <w:lang w:val="en-GB"/>
        </w:rPr>
        <w:t xml:space="preserve">week of </w:t>
      </w:r>
      <w:r w:rsidR="00D01096" w:rsidRPr="00D01096">
        <w:rPr>
          <w:rFonts w:ascii="Arial" w:hAnsi="Arial" w:cs="Arial"/>
          <w:color w:val="000000" w:themeColor="text1"/>
          <w:sz w:val="22"/>
          <w:szCs w:val="22"/>
          <w:lang w:val="en-GB"/>
        </w:rPr>
        <w:t>Jan 13</w:t>
      </w:r>
      <w:r w:rsidR="003D6A9F" w:rsidRPr="003D6A9F">
        <w:rPr>
          <w:rFonts w:ascii="Arial" w:hAnsi="Arial" w:cs="Arial"/>
          <w:color w:val="000000" w:themeColor="text1"/>
          <w:sz w:val="22"/>
          <w:szCs w:val="22"/>
          <w:vertAlign w:val="superscript"/>
          <w:lang w:val="en-GB"/>
        </w:rPr>
        <w:t>th</w:t>
      </w:r>
      <w:r w:rsidR="00535479" w:rsidRPr="00D01096">
        <w:rPr>
          <w:rFonts w:ascii="Arial" w:hAnsi="Arial" w:cs="Arial"/>
          <w:color w:val="000000" w:themeColor="text1"/>
          <w:sz w:val="22"/>
          <w:szCs w:val="22"/>
          <w:lang w:val="en-GB"/>
        </w:rPr>
        <w:t xml:space="preserve">, </w:t>
      </w:r>
      <w:r w:rsidR="009514C5" w:rsidRPr="00D01096">
        <w:rPr>
          <w:rFonts w:ascii="Arial" w:hAnsi="Arial" w:cs="Arial"/>
          <w:color w:val="000000" w:themeColor="text1"/>
          <w:sz w:val="22"/>
          <w:szCs w:val="22"/>
          <w:lang w:val="en-GB"/>
        </w:rPr>
        <w:t>202</w:t>
      </w:r>
      <w:r w:rsidR="00D01096" w:rsidRPr="00D01096">
        <w:rPr>
          <w:rFonts w:ascii="Arial" w:hAnsi="Arial" w:cs="Arial"/>
          <w:color w:val="000000" w:themeColor="text1"/>
          <w:sz w:val="22"/>
          <w:szCs w:val="22"/>
          <w:lang w:val="en-GB"/>
        </w:rPr>
        <w:t>5</w:t>
      </w:r>
      <w:r w:rsidR="00535479" w:rsidRPr="00D01096">
        <w:rPr>
          <w:rFonts w:ascii="Arial" w:hAnsi="Arial" w:cs="Arial"/>
          <w:color w:val="000000" w:themeColor="text1"/>
          <w:sz w:val="22"/>
          <w:szCs w:val="22"/>
          <w:lang w:val="en-GB"/>
        </w:rPr>
        <w:t>.</w:t>
      </w:r>
    </w:p>
    <w:p w14:paraId="750CF00D" w14:textId="77777777" w:rsidR="005A7B99" w:rsidRPr="001E16E4" w:rsidRDefault="005A7B99">
      <w:pPr>
        <w:rPr>
          <w:rFonts w:ascii="Arial" w:hAnsi="Arial" w:cs="Arial"/>
          <w:b/>
          <w:color w:val="000000" w:themeColor="text1"/>
          <w:sz w:val="22"/>
          <w:szCs w:val="22"/>
          <w:lang w:val="en-GB"/>
        </w:rPr>
      </w:pPr>
    </w:p>
    <w:p w14:paraId="0C62203B" w14:textId="495D50DC" w:rsidR="00524875" w:rsidRPr="001E16E4" w:rsidRDefault="00390773" w:rsidP="00390773">
      <w:pPr>
        <w:pStyle w:val="Heading1"/>
        <w:spacing w:before="0"/>
        <w:rPr>
          <w:rFonts w:cs="Arial"/>
          <w:b w:val="0"/>
          <w:color w:val="000000" w:themeColor="text1"/>
          <w:sz w:val="22"/>
          <w:szCs w:val="22"/>
          <w:lang w:val="en-GB"/>
        </w:rPr>
      </w:pPr>
      <w:r>
        <w:rPr>
          <w:sz w:val="24"/>
          <w:szCs w:val="24"/>
        </w:rPr>
        <w:t>ONLINE RESOURCES</w:t>
      </w:r>
    </w:p>
    <w:p w14:paraId="2B7B3480" w14:textId="448B007B" w:rsidR="00D8000C" w:rsidRPr="00C22BB4" w:rsidRDefault="00522A3F" w:rsidP="00345F9A">
      <w:pPr>
        <w:ind w:right="-86"/>
        <w:rPr>
          <w:rFonts w:ascii="Arial" w:hAnsi="Arial" w:cs="Arial"/>
          <w:color w:val="000000" w:themeColor="text1"/>
          <w:sz w:val="22"/>
          <w:szCs w:val="22"/>
          <w:lang w:val="en-GB"/>
        </w:rPr>
      </w:pPr>
      <w:r w:rsidRPr="001E16E4">
        <w:rPr>
          <w:rFonts w:ascii="Arial" w:hAnsi="Arial" w:cs="Arial"/>
          <w:color w:val="000000" w:themeColor="text1"/>
          <w:sz w:val="22"/>
          <w:szCs w:val="22"/>
          <w:lang w:val="en-GB"/>
        </w:rPr>
        <w:t xml:space="preserve">There are </w:t>
      </w:r>
      <w:r w:rsidR="00A73794" w:rsidRPr="001E16E4">
        <w:rPr>
          <w:rFonts w:ascii="Arial" w:hAnsi="Arial" w:cs="Arial"/>
          <w:color w:val="000000" w:themeColor="text1"/>
          <w:sz w:val="22"/>
          <w:szCs w:val="22"/>
          <w:lang w:val="en-GB"/>
        </w:rPr>
        <w:t>several</w:t>
      </w:r>
      <w:r w:rsidRPr="001E16E4">
        <w:rPr>
          <w:rFonts w:ascii="Arial" w:hAnsi="Arial" w:cs="Arial"/>
          <w:color w:val="000000" w:themeColor="text1"/>
          <w:sz w:val="22"/>
          <w:szCs w:val="22"/>
          <w:lang w:val="en-GB"/>
        </w:rPr>
        <w:t xml:space="preserve"> online resources to he</w:t>
      </w:r>
      <w:r w:rsidR="00E721B5" w:rsidRPr="001E16E4">
        <w:rPr>
          <w:rFonts w:ascii="Arial" w:hAnsi="Arial" w:cs="Arial"/>
          <w:color w:val="000000" w:themeColor="text1"/>
          <w:sz w:val="22"/>
          <w:szCs w:val="22"/>
          <w:lang w:val="en-GB"/>
        </w:rPr>
        <w:t xml:space="preserve">lp support your learning in BIOL </w:t>
      </w:r>
      <w:r w:rsidRPr="001E16E4">
        <w:rPr>
          <w:rFonts w:ascii="Arial" w:hAnsi="Arial" w:cs="Arial"/>
          <w:color w:val="000000" w:themeColor="text1"/>
          <w:sz w:val="22"/>
          <w:szCs w:val="22"/>
          <w:lang w:val="en-GB"/>
        </w:rPr>
        <w:t>120</w:t>
      </w:r>
      <w:r w:rsidR="00E721B5" w:rsidRPr="001E16E4">
        <w:rPr>
          <w:rFonts w:ascii="Arial" w:hAnsi="Arial" w:cs="Arial"/>
          <w:color w:val="000000" w:themeColor="text1"/>
          <w:sz w:val="22"/>
          <w:szCs w:val="22"/>
          <w:lang w:val="en-GB"/>
        </w:rPr>
        <w:t>.3</w:t>
      </w:r>
      <w:r w:rsidRPr="001E16E4">
        <w:rPr>
          <w:rFonts w:ascii="Arial" w:hAnsi="Arial" w:cs="Arial"/>
          <w:color w:val="000000" w:themeColor="text1"/>
          <w:sz w:val="22"/>
          <w:szCs w:val="22"/>
          <w:lang w:val="en-GB"/>
        </w:rPr>
        <w:t>.</w:t>
      </w:r>
      <w:r w:rsidR="00B2745F"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22344F" w:rsidRPr="001E16E4">
        <w:rPr>
          <w:rFonts w:ascii="Arial" w:hAnsi="Arial" w:cs="Arial"/>
          <w:color w:val="000000" w:themeColor="text1"/>
          <w:sz w:val="22"/>
          <w:szCs w:val="22"/>
          <w:lang w:val="en-GB"/>
        </w:rPr>
        <w:t xml:space="preserve">We </w:t>
      </w:r>
      <w:r w:rsidR="00374E41" w:rsidRPr="001E16E4">
        <w:rPr>
          <w:rFonts w:ascii="Arial" w:hAnsi="Arial" w:cs="Arial"/>
          <w:color w:val="000000" w:themeColor="text1"/>
          <w:sz w:val="22"/>
          <w:szCs w:val="22"/>
          <w:lang w:val="en-GB"/>
        </w:rPr>
        <w:t xml:space="preserve">highly </w:t>
      </w:r>
      <w:r w:rsidR="0022344F" w:rsidRPr="001E16E4">
        <w:rPr>
          <w:rFonts w:ascii="Arial" w:hAnsi="Arial" w:cs="Arial"/>
          <w:color w:val="000000" w:themeColor="text1"/>
          <w:sz w:val="22"/>
          <w:szCs w:val="22"/>
          <w:lang w:val="en-GB"/>
        </w:rPr>
        <w:t xml:space="preserve">recommend the use of these resources </w:t>
      </w:r>
      <w:r w:rsidR="00A73794" w:rsidRPr="00C22BB4">
        <w:rPr>
          <w:rFonts w:ascii="Arial" w:hAnsi="Arial" w:cs="Arial"/>
          <w:color w:val="000000" w:themeColor="text1"/>
          <w:sz w:val="22"/>
          <w:szCs w:val="22"/>
          <w:lang w:val="en-GB"/>
        </w:rPr>
        <w:t>to</w:t>
      </w:r>
      <w:r w:rsidR="0022344F" w:rsidRPr="00C22BB4">
        <w:rPr>
          <w:rFonts w:ascii="Arial" w:hAnsi="Arial" w:cs="Arial"/>
          <w:color w:val="000000" w:themeColor="text1"/>
          <w:sz w:val="22"/>
          <w:szCs w:val="22"/>
          <w:lang w:val="en-GB"/>
        </w:rPr>
        <w:t xml:space="preserve"> </w:t>
      </w:r>
      <w:r w:rsidR="007A11FB" w:rsidRPr="00C22BB4">
        <w:rPr>
          <w:rFonts w:ascii="Arial" w:hAnsi="Arial" w:cs="Arial"/>
          <w:color w:val="000000" w:themeColor="text1"/>
          <w:sz w:val="22"/>
          <w:szCs w:val="22"/>
          <w:lang w:val="en-GB"/>
        </w:rPr>
        <w:t xml:space="preserve">help </w:t>
      </w:r>
      <w:r w:rsidR="0022344F" w:rsidRPr="00C22BB4">
        <w:rPr>
          <w:rFonts w:ascii="Arial" w:hAnsi="Arial" w:cs="Arial"/>
          <w:color w:val="000000" w:themeColor="text1"/>
          <w:sz w:val="22"/>
          <w:szCs w:val="22"/>
          <w:lang w:val="en-GB"/>
        </w:rPr>
        <w:t>increase your performance and success in this</w:t>
      </w:r>
      <w:r w:rsidR="00685881" w:rsidRPr="00C22BB4">
        <w:rPr>
          <w:rFonts w:ascii="Arial" w:hAnsi="Arial" w:cs="Arial"/>
          <w:color w:val="000000" w:themeColor="text1"/>
          <w:sz w:val="22"/>
          <w:szCs w:val="22"/>
          <w:lang w:val="en-GB"/>
        </w:rPr>
        <w:t xml:space="preserve"> course.</w:t>
      </w:r>
    </w:p>
    <w:p w14:paraId="113FFA11" w14:textId="299321D9" w:rsidR="006721DD" w:rsidRPr="00C22BB4" w:rsidRDefault="00692164" w:rsidP="00345F9A">
      <w:pPr>
        <w:ind w:right="-86" w:firstLine="426"/>
        <w:rPr>
          <w:rFonts w:ascii="Arial" w:hAnsi="Arial" w:cs="Arial"/>
          <w:sz w:val="22"/>
          <w:szCs w:val="22"/>
          <w:lang w:val="en-GB"/>
        </w:rPr>
      </w:pPr>
      <w:r w:rsidRPr="00C22BB4">
        <w:rPr>
          <w:rFonts w:ascii="Arial" w:hAnsi="Arial" w:cs="Arial"/>
          <w:color w:val="000000" w:themeColor="text1"/>
          <w:sz w:val="22"/>
          <w:szCs w:val="22"/>
          <w:lang w:val="en-GB"/>
        </w:rPr>
        <w:t>Canva</w:t>
      </w:r>
      <w:r w:rsidR="00F20C77">
        <w:rPr>
          <w:rFonts w:ascii="Arial" w:hAnsi="Arial" w:cs="Arial"/>
          <w:color w:val="000000" w:themeColor="text1"/>
          <w:sz w:val="22"/>
          <w:szCs w:val="22"/>
          <w:lang w:val="en-GB"/>
        </w:rPr>
        <w:t>s i</w:t>
      </w:r>
      <w:r w:rsidR="00D8000C" w:rsidRPr="00C22BB4">
        <w:rPr>
          <w:rFonts w:ascii="Arial" w:hAnsi="Arial" w:cs="Arial"/>
          <w:color w:val="000000" w:themeColor="text1"/>
          <w:sz w:val="22"/>
          <w:szCs w:val="22"/>
          <w:lang w:val="en-GB"/>
        </w:rPr>
        <w:t xml:space="preserve">s </w:t>
      </w:r>
      <w:r w:rsidR="00F20C77">
        <w:rPr>
          <w:rFonts w:ascii="Arial" w:hAnsi="Arial" w:cs="Arial"/>
          <w:color w:val="000000" w:themeColor="text1"/>
          <w:sz w:val="22"/>
          <w:szCs w:val="22"/>
          <w:lang w:val="en-GB"/>
        </w:rPr>
        <w:t xml:space="preserve">the University of Saskatchewan learning platform </w:t>
      </w:r>
      <w:r w:rsidR="00D8000C" w:rsidRPr="00C22BB4">
        <w:rPr>
          <w:rFonts w:ascii="Arial" w:hAnsi="Arial" w:cs="Arial"/>
          <w:color w:val="000000" w:themeColor="text1"/>
          <w:sz w:val="22"/>
          <w:szCs w:val="22"/>
          <w:lang w:val="en-GB"/>
        </w:rPr>
        <w:t xml:space="preserve">where you will be able to access </w:t>
      </w:r>
      <w:r w:rsidR="00F7385D" w:rsidRPr="00C22BB4">
        <w:rPr>
          <w:rFonts w:ascii="Arial" w:hAnsi="Arial" w:cs="Arial"/>
          <w:color w:val="000000" w:themeColor="text1"/>
          <w:sz w:val="22"/>
          <w:szCs w:val="22"/>
          <w:lang w:val="en-GB"/>
        </w:rPr>
        <w:t>the course’s detailed Learning O</w:t>
      </w:r>
      <w:r w:rsidR="00D8000C" w:rsidRPr="00C22BB4">
        <w:rPr>
          <w:rFonts w:ascii="Arial" w:hAnsi="Arial" w:cs="Arial"/>
          <w:color w:val="000000" w:themeColor="text1"/>
          <w:sz w:val="22"/>
          <w:szCs w:val="22"/>
          <w:lang w:val="en-GB"/>
        </w:rPr>
        <w:t xml:space="preserve">bjectives, </w:t>
      </w:r>
      <w:r w:rsidR="00345F9A">
        <w:rPr>
          <w:rFonts w:ascii="Arial" w:hAnsi="Arial" w:cs="Arial"/>
          <w:color w:val="000000" w:themeColor="text1"/>
          <w:sz w:val="22"/>
          <w:szCs w:val="22"/>
        </w:rPr>
        <w:t>posted</w:t>
      </w:r>
      <w:r w:rsidR="00515644" w:rsidRPr="00C22BB4">
        <w:rPr>
          <w:rFonts w:ascii="Arial" w:hAnsi="Arial" w:cs="Arial"/>
          <w:color w:val="000000" w:themeColor="text1"/>
          <w:sz w:val="22"/>
          <w:szCs w:val="22"/>
          <w:lang w:val="en-GB"/>
        </w:rPr>
        <w:t xml:space="preserve"> </w:t>
      </w:r>
      <w:r w:rsidR="00D8000C" w:rsidRPr="00C22BB4">
        <w:rPr>
          <w:rFonts w:ascii="Arial" w:hAnsi="Arial" w:cs="Arial"/>
          <w:color w:val="000000" w:themeColor="text1"/>
          <w:sz w:val="22"/>
          <w:szCs w:val="22"/>
          <w:lang w:val="en-GB"/>
        </w:rPr>
        <w:t>lecture notes</w:t>
      </w:r>
      <w:r w:rsidR="00F7385D" w:rsidRPr="00C22BB4">
        <w:rPr>
          <w:rFonts w:ascii="Arial" w:hAnsi="Arial" w:cs="Arial"/>
          <w:color w:val="000000" w:themeColor="text1"/>
          <w:sz w:val="22"/>
          <w:szCs w:val="22"/>
          <w:lang w:val="en-GB"/>
        </w:rPr>
        <w:t xml:space="preserve"> (at</w:t>
      </w:r>
      <w:r w:rsidR="00685D77" w:rsidRPr="00C22BB4">
        <w:rPr>
          <w:rFonts w:ascii="Arial" w:hAnsi="Arial" w:cs="Arial"/>
          <w:color w:val="000000" w:themeColor="text1"/>
          <w:sz w:val="22"/>
          <w:szCs w:val="22"/>
          <w:lang w:val="en-GB"/>
        </w:rPr>
        <w:t xml:space="preserve"> the discretion of each</w:t>
      </w:r>
      <w:r w:rsidR="00F7385D" w:rsidRPr="00C22BB4">
        <w:rPr>
          <w:rFonts w:ascii="Arial" w:hAnsi="Arial" w:cs="Arial"/>
          <w:color w:val="000000" w:themeColor="text1"/>
          <w:sz w:val="22"/>
          <w:szCs w:val="22"/>
          <w:lang w:val="en-GB"/>
        </w:rPr>
        <w:t xml:space="preserve"> instructor)</w:t>
      </w:r>
      <w:r w:rsidR="00D8000C" w:rsidRPr="00C22BB4">
        <w:rPr>
          <w:rFonts w:ascii="Arial" w:hAnsi="Arial" w:cs="Arial"/>
          <w:color w:val="000000" w:themeColor="text1"/>
          <w:sz w:val="22"/>
          <w:szCs w:val="22"/>
          <w:lang w:val="en-GB"/>
        </w:rPr>
        <w:t>, and any other resources</w:t>
      </w:r>
      <w:r w:rsidR="00D8000C" w:rsidRPr="00C22BB4">
        <w:rPr>
          <w:rFonts w:ascii="Arial" w:hAnsi="Arial" w:cs="Arial"/>
          <w:sz w:val="22"/>
          <w:szCs w:val="22"/>
          <w:lang w:val="en-GB"/>
        </w:rPr>
        <w:t>.</w:t>
      </w:r>
    </w:p>
    <w:p w14:paraId="1C4334D3" w14:textId="4CAD18B7" w:rsidR="00F6456F" w:rsidRPr="001E16E4" w:rsidRDefault="00F6456F" w:rsidP="371BE7CB">
      <w:pPr>
        <w:ind w:right="-86" w:firstLine="426"/>
        <w:rPr>
          <w:rFonts w:ascii="Arial" w:hAnsi="Arial" w:cs="Arial"/>
          <w:color w:val="000000" w:themeColor="text1"/>
          <w:sz w:val="22"/>
          <w:szCs w:val="22"/>
        </w:rPr>
      </w:pPr>
      <w:r w:rsidRPr="371BE7CB">
        <w:rPr>
          <w:rFonts w:ascii="Arial" w:hAnsi="Arial" w:cs="Arial"/>
          <w:sz w:val="22"/>
          <w:szCs w:val="22"/>
        </w:rPr>
        <w:t>When purchasing</w:t>
      </w:r>
      <w:r w:rsidR="0022344F" w:rsidRPr="371BE7CB">
        <w:rPr>
          <w:rFonts w:ascii="Arial" w:hAnsi="Arial" w:cs="Arial"/>
          <w:sz w:val="22"/>
          <w:szCs w:val="22"/>
        </w:rPr>
        <w:t xml:space="preserve"> a copy of the </w:t>
      </w:r>
      <w:r w:rsidR="00F7385D" w:rsidRPr="371BE7CB">
        <w:rPr>
          <w:rFonts w:ascii="Arial" w:hAnsi="Arial" w:cs="Arial"/>
          <w:sz w:val="22"/>
          <w:szCs w:val="22"/>
        </w:rPr>
        <w:t xml:space="preserve">textbook </w:t>
      </w:r>
      <w:r w:rsidRPr="371BE7CB">
        <w:rPr>
          <w:rFonts w:ascii="Arial" w:hAnsi="Arial" w:cs="Arial"/>
          <w:sz w:val="22"/>
          <w:szCs w:val="22"/>
        </w:rPr>
        <w:t>from the U of S Bookstore, the individua</w:t>
      </w:r>
      <w:r w:rsidR="00FA5E9B" w:rsidRPr="371BE7CB">
        <w:rPr>
          <w:rFonts w:ascii="Arial" w:hAnsi="Arial" w:cs="Arial"/>
          <w:sz w:val="22"/>
          <w:szCs w:val="22"/>
        </w:rPr>
        <w:t xml:space="preserve">l student </w:t>
      </w:r>
      <w:r w:rsidR="005745B5" w:rsidRPr="371BE7CB">
        <w:rPr>
          <w:rFonts w:ascii="Arial" w:hAnsi="Arial" w:cs="Arial"/>
          <w:sz w:val="22"/>
          <w:szCs w:val="22"/>
        </w:rPr>
        <w:t xml:space="preserve">also </w:t>
      </w:r>
      <w:r w:rsidR="00D8000C" w:rsidRPr="371BE7CB">
        <w:rPr>
          <w:rFonts w:ascii="Arial" w:hAnsi="Arial" w:cs="Arial"/>
          <w:sz w:val="22"/>
          <w:szCs w:val="22"/>
        </w:rPr>
        <w:t>receive</w:t>
      </w:r>
      <w:r w:rsidR="00FA5E9B" w:rsidRPr="371BE7CB">
        <w:rPr>
          <w:rFonts w:ascii="Arial" w:hAnsi="Arial" w:cs="Arial"/>
          <w:sz w:val="22"/>
          <w:szCs w:val="22"/>
        </w:rPr>
        <w:t>s</w:t>
      </w:r>
      <w:r w:rsidR="00D8000C" w:rsidRPr="371BE7CB">
        <w:rPr>
          <w:rFonts w:ascii="Arial" w:hAnsi="Arial" w:cs="Arial"/>
          <w:sz w:val="22"/>
          <w:szCs w:val="22"/>
        </w:rPr>
        <w:t xml:space="preserve"> </w:t>
      </w:r>
      <w:r w:rsidR="00524875" w:rsidRPr="371BE7CB">
        <w:rPr>
          <w:rFonts w:ascii="Arial" w:hAnsi="Arial" w:cs="Arial"/>
          <w:sz w:val="22"/>
          <w:szCs w:val="22"/>
        </w:rPr>
        <w:t xml:space="preserve">access </w:t>
      </w:r>
      <w:r w:rsidR="004734EE" w:rsidRPr="371BE7CB">
        <w:rPr>
          <w:rFonts w:ascii="Arial" w:hAnsi="Arial" w:cs="Arial"/>
          <w:sz w:val="22"/>
          <w:szCs w:val="22"/>
        </w:rPr>
        <w:t xml:space="preserve">to </w:t>
      </w:r>
      <w:r w:rsidR="00685881" w:rsidRPr="371BE7CB">
        <w:rPr>
          <w:rFonts w:ascii="Arial" w:hAnsi="Arial" w:cs="Arial"/>
          <w:sz w:val="22"/>
          <w:szCs w:val="22"/>
        </w:rPr>
        <w:t>an online platform</w:t>
      </w:r>
      <w:r w:rsidR="004734EE" w:rsidRPr="371BE7CB">
        <w:rPr>
          <w:rFonts w:ascii="Arial" w:hAnsi="Arial" w:cs="Arial"/>
          <w:sz w:val="22"/>
          <w:szCs w:val="22"/>
        </w:rPr>
        <w:t xml:space="preserve"> termed </w:t>
      </w:r>
      <w:r w:rsidR="00B01BD1" w:rsidRPr="371BE7CB">
        <w:rPr>
          <w:rFonts w:ascii="Arial" w:hAnsi="Arial" w:cs="Arial"/>
          <w:sz w:val="22"/>
          <w:szCs w:val="22"/>
        </w:rPr>
        <w:t>MindTap</w:t>
      </w:r>
      <w:r w:rsidR="004734EE" w:rsidRPr="371BE7CB">
        <w:rPr>
          <w:rFonts w:ascii="Arial" w:hAnsi="Arial" w:cs="Arial"/>
          <w:sz w:val="22"/>
          <w:szCs w:val="22"/>
        </w:rPr>
        <w:t xml:space="preserve">. </w:t>
      </w:r>
      <w:r w:rsidR="00B43C62" w:rsidRPr="371BE7CB">
        <w:rPr>
          <w:rFonts w:ascii="Arial" w:hAnsi="Arial" w:cs="Arial"/>
          <w:sz w:val="22"/>
          <w:szCs w:val="22"/>
        </w:rPr>
        <w:t xml:space="preserve"> </w:t>
      </w:r>
      <w:r w:rsidR="004734EE" w:rsidRPr="371BE7CB">
        <w:rPr>
          <w:rFonts w:ascii="Arial" w:hAnsi="Arial" w:cs="Arial"/>
          <w:sz w:val="22"/>
          <w:szCs w:val="22"/>
        </w:rPr>
        <w:t>This platform</w:t>
      </w:r>
      <w:r w:rsidR="00685881" w:rsidRPr="371BE7CB">
        <w:rPr>
          <w:rFonts w:ascii="Arial" w:hAnsi="Arial" w:cs="Arial"/>
          <w:sz w:val="22"/>
          <w:szCs w:val="22"/>
        </w:rPr>
        <w:t xml:space="preserve"> provides </w:t>
      </w:r>
      <w:r w:rsidR="008B6F97" w:rsidRPr="371BE7CB">
        <w:rPr>
          <w:rFonts w:ascii="Arial" w:hAnsi="Arial" w:cs="Arial"/>
          <w:sz w:val="22"/>
          <w:szCs w:val="22"/>
        </w:rPr>
        <w:t xml:space="preserve">access to a digital copy </w:t>
      </w:r>
      <w:r w:rsidR="008B6F97" w:rsidRPr="371BE7CB">
        <w:rPr>
          <w:rFonts w:ascii="Arial" w:hAnsi="Arial" w:cs="Arial"/>
          <w:color w:val="000000" w:themeColor="text1"/>
          <w:sz w:val="22"/>
          <w:szCs w:val="22"/>
        </w:rPr>
        <w:t xml:space="preserve">of the textbook, </w:t>
      </w:r>
      <w:r w:rsidR="00D8000C" w:rsidRPr="371BE7CB">
        <w:rPr>
          <w:rFonts w:ascii="Arial" w:hAnsi="Arial" w:cs="Arial"/>
          <w:color w:val="000000" w:themeColor="text1"/>
          <w:sz w:val="22"/>
          <w:szCs w:val="22"/>
        </w:rPr>
        <w:t xml:space="preserve">and to </w:t>
      </w:r>
      <w:r w:rsidR="00FD2F84" w:rsidRPr="371BE7CB">
        <w:rPr>
          <w:rFonts w:ascii="Arial" w:hAnsi="Arial" w:cs="Arial"/>
          <w:color w:val="000000" w:themeColor="text1"/>
          <w:sz w:val="22"/>
          <w:szCs w:val="22"/>
        </w:rPr>
        <w:t xml:space="preserve">other resources like </w:t>
      </w:r>
      <w:r w:rsidR="00D8000C" w:rsidRPr="371BE7CB">
        <w:rPr>
          <w:rFonts w:ascii="Arial" w:hAnsi="Arial" w:cs="Arial"/>
          <w:color w:val="000000" w:themeColor="text1"/>
          <w:sz w:val="22"/>
          <w:szCs w:val="22"/>
        </w:rPr>
        <w:t>animations</w:t>
      </w:r>
      <w:r w:rsidR="008B6F97" w:rsidRPr="371BE7CB">
        <w:rPr>
          <w:rFonts w:ascii="Arial" w:hAnsi="Arial" w:cs="Arial"/>
          <w:color w:val="000000" w:themeColor="text1"/>
          <w:sz w:val="22"/>
          <w:szCs w:val="22"/>
        </w:rPr>
        <w:t xml:space="preserve"> and self-tests</w:t>
      </w:r>
      <w:r w:rsidR="005815D9" w:rsidRPr="371BE7CB">
        <w:rPr>
          <w:rFonts w:ascii="Arial" w:hAnsi="Arial" w:cs="Arial"/>
          <w:color w:val="000000" w:themeColor="text1"/>
          <w:sz w:val="22"/>
          <w:szCs w:val="22"/>
        </w:rPr>
        <w:t>.</w:t>
      </w:r>
      <w:r w:rsidR="00F7385D" w:rsidRPr="371BE7CB">
        <w:rPr>
          <w:rFonts w:ascii="Arial" w:hAnsi="Arial" w:cs="Arial"/>
          <w:color w:val="000000" w:themeColor="text1"/>
          <w:sz w:val="22"/>
          <w:szCs w:val="22"/>
        </w:rPr>
        <w:t xml:space="preserve"> </w:t>
      </w:r>
      <w:r w:rsidR="00B43C62" w:rsidRPr="371BE7CB">
        <w:rPr>
          <w:rFonts w:ascii="Arial" w:hAnsi="Arial" w:cs="Arial"/>
          <w:color w:val="000000" w:themeColor="text1"/>
          <w:sz w:val="22"/>
          <w:szCs w:val="22"/>
        </w:rPr>
        <w:t xml:space="preserve"> </w:t>
      </w:r>
      <w:r w:rsidR="00F7385D" w:rsidRPr="371BE7CB">
        <w:rPr>
          <w:rFonts w:ascii="Arial" w:hAnsi="Arial" w:cs="Arial"/>
          <w:color w:val="000000" w:themeColor="text1"/>
          <w:sz w:val="22"/>
          <w:szCs w:val="22"/>
        </w:rPr>
        <w:t>Note that</w:t>
      </w:r>
      <w:r w:rsidR="00307B4A" w:rsidRPr="371BE7CB">
        <w:rPr>
          <w:rFonts w:ascii="Arial" w:hAnsi="Arial" w:cs="Arial"/>
          <w:color w:val="000000" w:themeColor="text1"/>
          <w:sz w:val="22"/>
          <w:szCs w:val="22"/>
        </w:rPr>
        <w:t xml:space="preserve"> the</w:t>
      </w:r>
      <w:r w:rsidR="00F7385D" w:rsidRPr="371BE7CB">
        <w:rPr>
          <w:rFonts w:ascii="Arial" w:hAnsi="Arial" w:cs="Arial"/>
          <w:color w:val="000000" w:themeColor="text1"/>
          <w:sz w:val="22"/>
          <w:szCs w:val="22"/>
        </w:rPr>
        <w:t xml:space="preserve"> </w:t>
      </w:r>
      <w:r w:rsidR="00B01BD1" w:rsidRPr="371BE7CB">
        <w:rPr>
          <w:rFonts w:ascii="Arial" w:hAnsi="Arial" w:cs="Arial"/>
          <w:color w:val="000000" w:themeColor="text1"/>
          <w:sz w:val="22"/>
          <w:szCs w:val="22"/>
        </w:rPr>
        <w:t>MindTap</w:t>
      </w:r>
      <w:r w:rsidRPr="371BE7CB">
        <w:rPr>
          <w:rFonts w:ascii="Arial" w:hAnsi="Arial" w:cs="Arial"/>
          <w:color w:val="000000" w:themeColor="text1"/>
          <w:sz w:val="22"/>
          <w:szCs w:val="22"/>
        </w:rPr>
        <w:t xml:space="preserve"> </w:t>
      </w:r>
      <w:r w:rsidR="004734EE" w:rsidRPr="371BE7CB">
        <w:rPr>
          <w:rFonts w:ascii="Arial" w:hAnsi="Arial" w:cs="Arial"/>
          <w:color w:val="000000" w:themeColor="text1"/>
          <w:sz w:val="22"/>
          <w:szCs w:val="22"/>
        </w:rPr>
        <w:t xml:space="preserve">platform </w:t>
      </w:r>
      <w:r w:rsidR="00FA5E9B" w:rsidRPr="371BE7CB">
        <w:rPr>
          <w:rFonts w:ascii="Arial" w:hAnsi="Arial" w:cs="Arial"/>
          <w:color w:val="000000" w:themeColor="text1"/>
          <w:sz w:val="22"/>
          <w:szCs w:val="22"/>
        </w:rPr>
        <w:t xml:space="preserve">will </w:t>
      </w:r>
      <w:r w:rsidR="00FA5E9B" w:rsidRPr="371BE7CB">
        <w:rPr>
          <w:rFonts w:ascii="Arial" w:hAnsi="Arial" w:cs="Arial"/>
          <w:i/>
          <w:iCs/>
          <w:color w:val="000000" w:themeColor="text1"/>
          <w:sz w:val="22"/>
          <w:szCs w:val="22"/>
        </w:rPr>
        <w:t>not</w:t>
      </w:r>
      <w:r w:rsidR="00FA5E9B" w:rsidRPr="371BE7CB">
        <w:rPr>
          <w:rFonts w:ascii="Arial" w:hAnsi="Arial" w:cs="Arial"/>
          <w:color w:val="000000" w:themeColor="text1"/>
          <w:sz w:val="22"/>
          <w:szCs w:val="22"/>
        </w:rPr>
        <w:t xml:space="preserve"> be used for any mandatory, online quizzes</w:t>
      </w:r>
      <w:r w:rsidR="00F7385D" w:rsidRPr="371BE7CB">
        <w:rPr>
          <w:rFonts w:ascii="Arial" w:hAnsi="Arial" w:cs="Arial"/>
          <w:color w:val="000000" w:themeColor="text1"/>
          <w:sz w:val="22"/>
          <w:szCs w:val="22"/>
        </w:rPr>
        <w:t xml:space="preserve"> </w:t>
      </w:r>
      <w:r w:rsidR="004734EE" w:rsidRPr="371BE7CB">
        <w:rPr>
          <w:rFonts w:ascii="Arial" w:hAnsi="Arial" w:cs="Arial"/>
          <w:color w:val="000000" w:themeColor="text1"/>
          <w:sz w:val="22"/>
          <w:szCs w:val="22"/>
        </w:rPr>
        <w:t>in</w:t>
      </w:r>
      <w:r w:rsidR="00F7385D" w:rsidRPr="371BE7CB">
        <w:rPr>
          <w:rFonts w:ascii="Arial" w:hAnsi="Arial" w:cs="Arial"/>
          <w:color w:val="000000" w:themeColor="text1"/>
          <w:sz w:val="22"/>
          <w:szCs w:val="22"/>
        </w:rPr>
        <w:t xml:space="preserve"> BIOL 120</w:t>
      </w:r>
      <w:r w:rsidR="00E85EB3" w:rsidRPr="371BE7CB">
        <w:rPr>
          <w:rFonts w:ascii="Arial" w:hAnsi="Arial" w:cs="Arial"/>
          <w:color w:val="000000" w:themeColor="text1"/>
          <w:sz w:val="22"/>
          <w:szCs w:val="22"/>
        </w:rPr>
        <w:t>.</w:t>
      </w:r>
    </w:p>
    <w:p w14:paraId="4A5A9777" w14:textId="77777777" w:rsidR="00622FB3" w:rsidRPr="001E16E4" w:rsidRDefault="00622FB3" w:rsidP="00622FB3">
      <w:pPr>
        <w:ind w:right="-86"/>
        <w:jc w:val="both"/>
        <w:rPr>
          <w:rFonts w:ascii="Arial" w:hAnsi="Arial" w:cs="Arial"/>
          <w:color w:val="000000" w:themeColor="text1"/>
          <w:sz w:val="22"/>
          <w:szCs w:val="22"/>
          <w:lang w:val="en-GB"/>
        </w:rPr>
      </w:pPr>
    </w:p>
    <w:p w14:paraId="672BEFDD" w14:textId="6A6F8758" w:rsidR="00390773" w:rsidRPr="00390773" w:rsidRDefault="00390773" w:rsidP="00390773">
      <w:pPr>
        <w:pStyle w:val="Heading1"/>
        <w:spacing w:before="0"/>
        <w:rPr>
          <w:sz w:val="24"/>
          <w:szCs w:val="24"/>
        </w:rPr>
      </w:pPr>
      <w:r>
        <w:rPr>
          <w:sz w:val="24"/>
          <w:szCs w:val="24"/>
        </w:rPr>
        <w:lastRenderedPageBreak/>
        <w:t>STRUCTURED STUDY SESSIONS (STUDENT LEARNING SERVICES)</w:t>
      </w:r>
    </w:p>
    <w:p w14:paraId="7FFF0356" w14:textId="1ECD40A8" w:rsidR="00505D1F" w:rsidRPr="00790095" w:rsidRDefault="000763CE" w:rsidP="000763CE">
      <w:pPr>
        <w:jc w:val="both"/>
        <w:rPr>
          <w:rFonts w:ascii="Arial" w:hAnsi="Arial" w:cs="Arial"/>
          <w:color w:val="000000"/>
          <w:sz w:val="22"/>
          <w:szCs w:val="22"/>
        </w:rPr>
      </w:pPr>
      <w:r w:rsidRPr="00790095">
        <w:rPr>
          <w:rFonts w:ascii="Arial" w:hAnsi="Arial" w:cs="Arial"/>
          <w:color w:val="000000"/>
          <w:sz w:val="22"/>
          <w:szCs w:val="22"/>
        </w:rPr>
        <w:t xml:space="preserve">BIOL 120 Structured Study Sessions are weekly </w:t>
      </w:r>
      <w:r w:rsidR="00505D1F" w:rsidRPr="00790095">
        <w:rPr>
          <w:rFonts w:ascii="Arial" w:hAnsi="Arial" w:cs="Arial"/>
          <w:color w:val="000000"/>
          <w:sz w:val="22"/>
          <w:szCs w:val="22"/>
        </w:rPr>
        <w:t>*</w:t>
      </w:r>
      <w:r w:rsidRPr="00790095">
        <w:rPr>
          <w:rFonts w:ascii="Arial" w:hAnsi="Arial" w:cs="Arial"/>
          <w:color w:val="000000"/>
          <w:sz w:val="22"/>
          <w:szCs w:val="22"/>
        </w:rPr>
        <w:t xml:space="preserve">peer-led study sessions that run throughout the term. These regularly scheduled </w:t>
      </w:r>
      <w:r w:rsidR="00181805" w:rsidRPr="00790095">
        <w:rPr>
          <w:rFonts w:ascii="Arial" w:hAnsi="Arial" w:cs="Arial"/>
          <w:color w:val="000000"/>
          <w:sz w:val="22"/>
          <w:szCs w:val="22"/>
        </w:rPr>
        <w:t>S</w:t>
      </w:r>
      <w:r w:rsidRPr="00790095">
        <w:rPr>
          <w:rFonts w:ascii="Arial" w:hAnsi="Arial" w:cs="Arial"/>
          <w:color w:val="000000"/>
          <w:sz w:val="22"/>
          <w:szCs w:val="22"/>
        </w:rPr>
        <w:t xml:space="preserve">tudy </w:t>
      </w:r>
      <w:r w:rsidR="00181805" w:rsidRPr="00790095">
        <w:rPr>
          <w:rFonts w:ascii="Arial" w:hAnsi="Arial" w:cs="Arial"/>
          <w:color w:val="000000"/>
          <w:sz w:val="22"/>
          <w:szCs w:val="22"/>
        </w:rPr>
        <w:t>S</w:t>
      </w:r>
      <w:r w:rsidRPr="00790095">
        <w:rPr>
          <w:rFonts w:ascii="Arial" w:hAnsi="Arial" w:cs="Arial"/>
          <w:color w:val="000000"/>
          <w:sz w:val="22"/>
          <w:szCs w:val="22"/>
        </w:rPr>
        <w:t>essions give you the opportunity to review and complete exercises on the course material, revisit more difficult concepts, and prepare for the midterm and final exams.</w:t>
      </w:r>
    </w:p>
    <w:p w14:paraId="2BBD71ED" w14:textId="16E576B5" w:rsidR="000763CE" w:rsidRPr="00790095" w:rsidRDefault="000763CE" w:rsidP="00181805">
      <w:pPr>
        <w:ind w:firstLine="426"/>
        <w:rPr>
          <w:rFonts w:ascii="Arial" w:hAnsi="Arial" w:cs="Arial"/>
          <w:color w:val="000000"/>
          <w:sz w:val="22"/>
          <w:szCs w:val="22"/>
          <w:lang w:val="en-CA"/>
        </w:rPr>
      </w:pPr>
      <w:r w:rsidRPr="00790095">
        <w:rPr>
          <w:rFonts w:ascii="Arial" w:hAnsi="Arial" w:cs="Arial"/>
          <w:color w:val="000000"/>
          <w:sz w:val="22"/>
          <w:szCs w:val="22"/>
        </w:rPr>
        <w:t xml:space="preserve">All BIOL 120 students are welcome to attend </w:t>
      </w:r>
      <w:r w:rsidR="00345F9A" w:rsidRPr="00790095">
        <w:rPr>
          <w:rFonts w:ascii="Arial" w:hAnsi="Arial" w:cs="Arial"/>
          <w:color w:val="000000"/>
          <w:sz w:val="22"/>
          <w:szCs w:val="22"/>
        </w:rPr>
        <w:t>the S</w:t>
      </w:r>
      <w:r w:rsidRPr="00790095">
        <w:rPr>
          <w:rFonts w:ascii="Arial" w:hAnsi="Arial" w:cs="Arial"/>
          <w:color w:val="000000"/>
          <w:sz w:val="22"/>
          <w:szCs w:val="22"/>
        </w:rPr>
        <w:t xml:space="preserve">tructured </w:t>
      </w:r>
      <w:r w:rsidR="00345F9A" w:rsidRPr="00790095">
        <w:rPr>
          <w:rFonts w:ascii="Arial" w:hAnsi="Arial" w:cs="Arial"/>
          <w:color w:val="000000"/>
          <w:sz w:val="22"/>
          <w:szCs w:val="22"/>
        </w:rPr>
        <w:t>S</w:t>
      </w:r>
      <w:r w:rsidRPr="00790095">
        <w:rPr>
          <w:rFonts w:ascii="Arial" w:hAnsi="Arial" w:cs="Arial"/>
          <w:color w:val="000000"/>
          <w:sz w:val="22"/>
          <w:szCs w:val="22"/>
        </w:rPr>
        <w:t xml:space="preserve">tudy </w:t>
      </w:r>
      <w:r w:rsidR="00345F9A" w:rsidRPr="00790095">
        <w:rPr>
          <w:rFonts w:ascii="Arial" w:hAnsi="Arial" w:cs="Arial"/>
          <w:color w:val="000000"/>
          <w:sz w:val="22"/>
          <w:szCs w:val="22"/>
        </w:rPr>
        <w:t>S</w:t>
      </w:r>
      <w:r w:rsidRPr="00790095">
        <w:rPr>
          <w:rFonts w:ascii="Arial" w:hAnsi="Arial" w:cs="Arial"/>
          <w:color w:val="000000"/>
          <w:sz w:val="22"/>
          <w:szCs w:val="22"/>
        </w:rPr>
        <w:t xml:space="preserve">essions. </w:t>
      </w:r>
      <w:r w:rsidR="00181805" w:rsidRPr="00790095">
        <w:rPr>
          <w:rFonts w:ascii="Arial" w:hAnsi="Arial" w:cs="Arial"/>
          <w:color w:val="000000"/>
          <w:sz w:val="22"/>
          <w:szCs w:val="22"/>
        </w:rPr>
        <w:t xml:space="preserve"> </w:t>
      </w:r>
      <w:r w:rsidRPr="00790095">
        <w:rPr>
          <w:rFonts w:ascii="Arial" w:hAnsi="Arial" w:cs="Arial"/>
          <w:color w:val="000000"/>
          <w:sz w:val="22"/>
          <w:szCs w:val="22"/>
        </w:rPr>
        <w:t xml:space="preserve">Pre-registration is not </w:t>
      </w:r>
      <w:r w:rsidR="00BD7A4F" w:rsidRPr="00790095">
        <w:rPr>
          <w:rFonts w:ascii="Arial" w:hAnsi="Arial" w:cs="Arial"/>
          <w:color w:val="000000"/>
          <w:sz w:val="22"/>
          <w:szCs w:val="22"/>
        </w:rPr>
        <w:t>required,</w:t>
      </w:r>
      <w:r w:rsidRPr="00790095">
        <w:rPr>
          <w:rFonts w:ascii="Arial" w:hAnsi="Arial" w:cs="Arial"/>
          <w:color w:val="000000"/>
          <w:sz w:val="22"/>
          <w:szCs w:val="22"/>
        </w:rPr>
        <w:t xml:space="preserve"> and attendance is free. </w:t>
      </w:r>
      <w:r w:rsidR="00181805" w:rsidRPr="00790095">
        <w:rPr>
          <w:rFonts w:ascii="Arial" w:hAnsi="Arial" w:cs="Arial"/>
          <w:color w:val="000000"/>
          <w:sz w:val="22"/>
          <w:szCs w:val="22"/>
        </w:rPr>
        <w:t xml:space="preserve"> </w:t>
      </w:r>
      <w:r w:rsidRPr="00790095">
        <w:rPr>
          <w:rFonts w:ascii="Arial" w:hAnsi="Arial" w:cs="Arial"/>
          <w:color w:val="000000"/>
          <w:sz w:val="22"/>
          <w:szCs w:val="22"/>
        </w:rPr>
        <w:t>All that you need to do is show up to the session at the scheduled time and location and be open to learning</w:t>
      </w:r>
      <w:r w:rsidR="00F20C77" w:rsidRPr="00790095">
        <w:rPr>
          <w:rFonts w:ascii="Arial" w:hAnsi="Arial" w:cs="Arial"/>
          <w:color w:val="000000"/>
          <w:sz w:val="22"/>
          <w:szCs w:val="22"/>
        </w:rPr>
        <w:t xml:space="preserve">.  </w:t>
      </w:r>
      <w:r w:rsidRPr="00790095">
        <w:rPr>
          <w:rFonts w:ascii="Arial" w:hAnsi="Arial" w:cs="Arial"/>
          <w:color w:val="000000"/>
          <w:sz w:val="22"/>
          <w:szCs w:val="22"/>
        </w:rPr>
        <w:t xml:space="preserve">For more information, including the schedule of sessions, watch your course Canvas site or visit </w:t>
      </w:r>
      <w:hyperlink r:id="rId11" w:history="1">
        <w:r w:rsidR="004E3407" w:rsidRPr="00BE5C91">
          <w:rPr>
            <w:rStyle w:val="Hyperlink"/>
            <w:rFonts w:ascii="Arial" w:hAnsi="Arial" w:cs="Arial"/>
            <w:sz w:val="22"/>
            <w:szCs w:val="22"/>
          </w:rPr>
          <w:t>http://library.usask.ca/sss</w:t>
        </w:r>
      </w:hyperlink>
      <w:r w:rsidRPr="00790095">
        <w:rPr>
          <w:rFonts w:ascii="Arial" w:hAnsi="Arial" w:cs="Arial"/>
          <w:color w:val="000000"/>
          <w:sz w:val="22"/>
          <w:szCs w:val="22"/>
        </w:rPr>
        <w:t>.</w:t>
      </w:r>
    </w:p>
    <w:p w14:paraId="1DC86E50" w14:textId="77777777" w:rsidR="000763CE" w:rsidRPr="00790095" w:rsidRDefault="000763CE" w:rsidP="000763CE">
      <w:pPr>
        <w:rPr>
          <w:rFonts w:ascii="Arial" w:hAnsi="Arial" w:cs="Arial"/>
          <w:color w:val="000000"/>
          <w:sz w:val="22"/>
          <w:szCs w:val="22"/>
        </w:rPr>
      </w:pPr>
    </w:p>
    <w:p w14:paraId="2D3CA50B" w14:textId="021C7D6F" w:rsidR="000763CE" w:rsidRPr="00790095" w:rsidRDefault="000763CE" w:rsidP="000763CE">
      <w:pPr>
        <w:rPr>
          <w:rFonts w:ascii="Arial" w:hAnsi="Arial" w:cs="Arial"/>
          <w:color w:val="000000"/>
          <w:sz w:val="22"/>
          <w:szCs w:val="22"/>
        </w:rPr>
      </w:pPr>
      <w:r w:rsidRPr="00790095">
        <w:rPr>
          <w:rFonts w:ascii="Arial" w:hAnsi="Arial" w:cs="Arial"/>
          <w:color w:val="000000"/>
          <w:sz w:val="22"/>
          <w:szCs w:val="22"/>
        </w:rPr>
        <w:t>*Note: Experienced students who have already completed BIOL 120.3 and achieved an excellent grade</w:t>
      </w:r>
      <w:r w:rsidR="00345F9A" w:rsidRPr="00790095">
        <w:rPr>
          <w:rFonts w:ascii="Arial" w:hAnsi="Arial" w:cs="Arial"/>
          <w:color w:val="000000"/>
          <w:sz w:val="22"/>
          <w:szCs w:val="22"/>
        </w:rPr>
        <w:t>,</w:t>
      </w:r>
      <w:r w:rsidRPr="00790095">
        <w:rPr>
          <w:rFonts w:ascii="Arial" w:hAnsi="Arial" w:cs="Arial"/>
          <w:color w:val="000000"/>
          <w:sz w:val="22"/>
          <w:szCs w:val="22"/>
        </w:rPr>
        <w:t xml:space="preserve"> run the </w:t>
      </w:r>
      <w:r w:rsidR="00345F9A" w:rsidRPr="00790095">
        <w:rPr>
          <w:rFonts w:ascii="Arial" w:hAnsi="Arial" w:cs="Arial"/>
          <w:color w:val="000000"/>
          <w:sz w:val="22"/>
          <w:szCs w:val="22"/>
        </w:rPr>
        <w:t>S</w:t>
      </w:r>
      <w:r w:rsidRPr="00790095">
        <w:rPr>
          <w:rFonts w:ascii="Arial" w:hAnsi="Arial" w:cs="Arial"/>
          <w:color w:val="000000"/>
          <w:sz w:val="22"/>
          <w:szCs w:val="22"/>
        </w:rPr>
        <w:t xml:space="preserve">tructured Study Sessions. </w:t>
      </w:r>
      <w:r w:rsidR="00345F9A" w:rsidRPr="00790095">
        <w:rPr>
          <w:rFonts w:ascii="Arial" w:hAnsi="Arial" w:cs="Arial"/>
          <w:color w:val="000000"/>
          <w:sz w:val="22"/>
          <w:szCs w:val="22"/>
        </w:rPr>
        <w:t xml:space="preserve"> </w:t>
      </w:r>
      <w:r w:rsidRPr="00790095">
        <w:rPr>
          <w:rFonts w:ascii="Arial" w:hAnsi="Arial" w:cs="Arial"/>
          <w:color w:val="000000"/>
          <w:sz w:val="22"/>
          <w:szCs w:val="22"/>
        </w:rPr>
        <w:t>Research has shown that students who attend Structured Study Sessions</w:t>
      </w:r>
      <w:r w:rsidR="00345F9A" w:rsidRPr="00790095">
        <w:rPr>
          <w:rFonts w:ascii="Arial" w:hAnsi="Arial" w:cs="Arial"/>
          <w:color w:val="000000"/>
          <w:sz w:val="22"/>
          <w:szCs w:val="22"/>
        </w:rPr>
        <w:t xml:space="preserve"> </w:t>
      </w:r>
      <w:r w:rsidRPr="00790095">
        <w:rPr>
          <w:rFonts w:ascii="Arial" w:hAnsi="Arial" w:cs="Arial"/>
          <w:color w:val="000000"/>
          <w:sz w:val="22"/>
          <w:szCs w:val="22"/>
        </w:rPr>
        <w:t>achieve higher grades</w:t>
      </w:r>
      <w:r w:rsidR="00345F9A" w:rsidRPr="00790095">
        <w:rPr>
          <w:rFonts w:ascii="Arial" w:hAnsi="Arial" w:cs="Arial"/>
          <w:color w:val="000000"/>
          <w:sz w:val="22"/>
          <w:szCs w:val="22"/>
        </w:rPr>
        <w:t>, on average,</w:t>
      </w:r>
      <w:r w:rsidRPr="00790095">
        <w:rPr>
          <w:rFonts w:ascii="Arial" w:hAnsi="Arial" w:cs="Arial"/>
          <w:color w:val="000000"/>
          <w:sz w:val="22"/>
          <w:szCs w:val="22"/>
        </w:rPr>
        <w:t xml:space="preserve"> than those who do not.</w:t>
      </w:r>
    </w:p>
    <w:p w14:paraId="6065DD4C" w14:textId="77777777" w:rsidR="00AB0578" w:rsidRPr="00790095" w:rsidRDefault="00AB0578" w:rsidP="00E8096A">
      <w:pPr>
        <w:ind w:right="-86"/>
        <w:jc w:val="both"/>
        <w:rPr>
          <w:rFonts w:ascii="Arial" w:hAnsi="Arial" w:cs="Arial"/>
          <w:color w:val="000000" w:themeColor="text1"/>
          <w:sz w:val="22"/>
          <w:szCs w:val="22"/>
          <w:lang w:val="en-GB"/>
        </w:rPr>
      </w:pPr>
    </w:p>
    <w:p w14:paraId="22B572F3" w14:textId="58214FF2" w:rsidR="00390773" w:rsidRPr="00390773" w:rsidRDefault="00390773" w:rsidP="00390773">
      <w:pPr>
        <w:pStyle w:val="Heading1"/>
        <w:spacing w:before="0"/>
        <w:rPr>
          <w:sz w:val="24"/>
          <w:szCs w:val="24"/>
        </w:rPr>
      </w:pPr>
      <w:r>
        <w:rPr>
          <w:sz w:val="24"/>
          <w:szCs w:val="24"/>
        </w:rPr>
        <w:t>STUDENT REVIEW AND COURSE PREPARATION (PURPLE PAGES)</w:t>
      </w:r>
    </w:p>
    <w:p w14:paraId="4482E3CE" w14:textId="3874905E" w:rsidR="00A55E0F" w:rsidRPr="00911A8F" w:rsidRDefault="00A55E0F" w:rsidP="00181805">
      <w:pPr>
        <w:ind w:right="-86"/>
        <w:rPr>
          <w:rFonts w:ascii="Arial" w:hAnsi="Arial" w:cs="Arial"/>
          <w:bCs/>
          <w:color w:val="000000"/>
          <w:sz w:val="22"/>
          <w:szCs w:val="22"/>
          <w:lang w:val="en-GB"/>
        </w:rPr>
      </w:pPr>
      <w:r w:rsidRPr="00911A8F">
        <w:rPr>
          <w:rFonts w:ascii="Arial" w:hAnsi="Arial" w:cs="Arial"/>
          <w:bCs/>
          <w:color w:val="000000"/>
          <w:sz w:val="22"/>
          <w:szCs w:val="22"/>
          <w:lang w:val="en-GB"/>
        </w:rPr>
        <w:t>There is</w:t>
      </w:r>
      <w:r w:rsidR="00B43C62" w:rsidRPr="00911A8F">
        <w:rPr>
          <w:rFonts w:ascii="Arial" w:hAnsi="Arial" w:cs="Arial"/>
          <w:bCs/>
          <w:color w:val="000000"/>
          <w:sz w:val="22"/>
          <w:szCs w:val="22"/>
          <w:lang w:val="en-GB"/>
        </w:rPr>
        <w:t xml:space="preserve"> </w:t>
      </w:r>
      <w:r w:rsidRPr="00911A8F">
        <w:rPr>
          <w:rFonts w:ascii="Arial" w:hAnsi="Arial" w:cs="Arial"/>
          <w:bCs/>
          <w:color w:val="000000"/>
          <w:sz w:val="22"/>
          <w:szCs w:val="22"/>
          <w:lang w:val="en-GB"/>
        </w:rPr>
        <w:t>prerequisite mat</w:t>
      </w:r>
      <w:r w:rsidR="00D8000C" w:rsidRPr="00911A8F">
        <w:rPr>
          <w:rFonts w:ascii="Arial" w:hAnsi="Arial" w:cs="Arial"/>
          <w:bCs/>
          <w:color w:val="000000"/>
          <w:sz w:val="22"/>
          <w:szCs w:val="22"/>
          <w:lang w:val="en-GB"/>
        </w:rPr>
        <w:t xml:space="preserve">erial that will not be </w:t>
      </w:r>
      <w:r w:rsidRPr="00911A8F">
        <w:rPr>
          <w:rFonts w:ascii="Arial" w:hAnsi="Arial" w:cs="Arial"/>
          <w:bCs/>
          <w:color w:val="000000"/>
          <w:sz w:val="22"/>
          <w:szCs w:val="22"/>
          <w:lang w:val="en-GB"/>
        </w:rPr>
        <w:t xml:space="preserve">covered </w:t>
      </w:r>
      <w:r w:rsidR="00D8000C" w:rsidRPr="00911A8F">
        <w:rPr>
          <w:rFonts w:ascii="Arial" w:hAnsi="Arial" w:cs="Arial"/>
          <w:bCs/>
          <w:color w:val="000000"/>
          <w:sz w:val="22"/>
          <w:szCs w:val="22"/>
          <w:lang w:val="en-GB"/>
        </w:rPr>
        <w:t xml:space="preserve">directly </w:t>
      </w:r>
      <w:r w:rsidRPr="00911A8F">
        <w:rPr>
          <w:rFonts w:ascii="Arial" w:hAnsi="Arial" w:cs="Arial"/>
          <w:bCs/>
          <w:color w:val="000000"/>
          <w:sz w:val="22"/>
          <w:szCs w:val="22"/>
          <w:lang w:val="en-GB"/>
        </w:rPr>
        <w:t xml:space="preserve">in lectures. </w:t>
      </w:r>
      <w:r w:rsidR="00B43C62" w:rsidRPr="00911A8F">
        <w:rPr>
          <w:rFonts w:ascii="Arial" w:hAnsi="Arial" w:cs="Arial"/>
          <w:bCs/>
          <w:color w:val="000000"/>
          <w:sz w:val="22"/>
          <w:szCs w:val="22"/>
          <w:lang w:val="en-GB"/>
        </w:rPr>
        <w:t xml:space="preserve"> </w:t>
      </w:r>
      <w:r w:rsidRPr="00911A8F">
        <w:rPr>
          <w:rFonts w:ascii="Arial" w:hAnsi="Arial" w:cs="Arial"/>
          <w:bCs/>
          <w:color w:val="000000"/>
          <w:sz w:val="22"/>
          <w:szCs w:val="22"/>
          <w:lang w:val="en-GB"/>
        </w:rPr>
        <w:t xml:space="preserve">This material is expected knowledge from high school courses. </w:t>
      </w:r>
      <w:r w:rsidR="00B43C62" w:rsidRPr="00911A8F">
        <w:rPr>
          <w:rFonts w:ascii="Arial" w:hAnsi="Arial" w:cs="Arial"/>
          <w:bCs/>
          <w:color w:val="000000"/>
          <w:sz w:val="22"/>
          <w:szCs w:val="22"/>
          <w:lang w:val="en-GB"/>
        </w:rPr>
        <w:t xml:space="preserve"> </w:t>
      </w:r>
      <w:r w:rsidRPr="00911A8F">
        <w:rPr>
          <w:rFonts w:ascii="Arial" w:hAnsi="Arial" w:cs="Arial"/>
          <w:bCs/>
          <w:color w:val="000000"/>
          <w:sz w:val="22"/>
          <w:szCs w:val="22"/>
          <w:lang w:val="en-GB"/>
        </w:rPr>
        <w:t>S</w:t>
      </w:r>
      <w:r w:rsidR="0002241D" w:rsidRPr="00911A8F">
        <w:rPr>
          <w:rFonts w:ascii="Arial" w:hAnsi="Arial" w:cs="Arial"/>
          <w:bCs/>
          <w:color w:val="000000"/>
          <w:sz w:val="22"/>
          <w:szCs w:val="22"/>
          <w:lang w:val="en-GB"/>
        </w:rPr>
        <w:t xml:space="preserve">tudents </w:t>
      </w:r>
      <w:r w:rsidRPr="00911A8F">
        <w:rPr>
          <w:rFonts w:ascii="Arial" w:hAnsi="Arial" w:cs="Arial"/>
          <w:bCs/>
          <w:color w:val="000000"/>
          <w:sz w:val="22"/>
          <w:szCs w:val="22"/>
          <w:lang w:val="en-GB"/>
        </w:rPr>
        <w:t xml:space="preserve">should </w:t>
      </w:r>
      <w:r w:rsidR="0002241D" w:rsidRPr="00911A8F">
        <w:rPr>
          <w:rFonts w:ascii="Arial" w:hAnsi="Arial" w:cs="Arial"/>
          <w:bCs/>
          <w:color w:val="000000"/>
          <w:sz w:val="22"/>
          <w:szCs w:val="22"/>
          <w:lang w:val="en-GB"/>
        </w:rPr>
        <w:t xml:space="preserve">review </w:t>
      </w:r>
      <w:r w:rsidRPr="00911A8F">
        <w:rPr>
          <w:rFonts w:ascii="Arial" w:hAnsi="Arial" w:cs="Arial"/>
          <w:bCs/>
          <w:color w:val="000000"/>
          <w:sz w:val="22"/>
          <w:szCs w:val="22"/>
          <w:lang w:val="en-GB"/>
        </w:rPr>
        <w:t xml:space="preserve">this </w:t>
      </w:r>
      <w:r w:rsidR="0002241D" w:rsidRPr="00911A8F">
        <w:rPr>
          <w:rFonts w:ascii="Arial" w:hAnsi="Arial" w:cs="Arial"/>
          <w:bCs/>
          <w:color w:val="000000"/>
          <w:sz w:val="22"/>
          <w:szCs w:val="22"/>
          <w:lang w:val="en-GB"/>
        </w:rPr>
        <w:t>information ahead of time</w:t>
      </w:r>
      <w:r w:rsidRPr="00911A8F">
        <w:rPr>
          <w:rFonts w:ascii="Arial" w:hAnsi="Arial" w:cs="Arial"/>
          <w:bCs/>
          <w:color w:val="000000"/>
          <w:sz w:val="22"/>
          <w:szCs w:val="22"/>
          <w:lang w:val="en-GB"/>
        </w:rPr>
        <w:t xml:space="preserve"> because it is important for the understanding of many basic biological topics we will cover.</w:t>
      </w:r>
    </w:p>
    <w:p w14:paraId="6C6A2196" w14:textId="30CBC9DB" w:rsidR="0002241D" w:rsidRPr="001E16E4" w:rsidRDefault="0002241D" w:rsidP="00181805">
      <w:pPr>
        <w:ind w:right="-86" w:firstLine="426"/>
        <w:rPr>
          <w:rFonts w:ascii="Arial" w:hAnsi="Arial" w:cs="Arial"/>
          <w:color w:val="000000" w:themeColor="text1"/>
          <w:sz w:val="22"/>
          <w:szCs w:val="22"/>
          <w:lang w:val="en-GB"/>
        </w:rPr>
      </w:pPr>
      <w:r w:rsidRPr="001E16E4">
        <w:rPr>
          <w:rFonts w:ascii="Arial" w:hAnsi="Arial" w:cs="Arial"/>
          <w:color w:val="000000"/>
          <w:sz w:val="22"/>
          <w:szCs w:val="22"/>
          <w:lang w:val="en-GB"/>
        </w:rPr>
        <w:t xml:space="preserve">In </w:t>
      </w:r>
      <w:r w:rsidR="00911A8F">
        <w:rPr>
          <w:rFonts w:ascii="Arial" w:hAnsi="Arial" w:cs="Arial"/>
          <w:color w:val="000000"/>
          <w:sz w:val="22"/>
          <w:szCs w:val="22"/>
          <w:lang w:val="en-GB"/>
        </w:rPr>
        <w:t>Fenton</w:t>
      </w:r>
      <w:r w:rsidR="00E6060F" w:rsidRPr="001E16E4">
        <w:rPr>
          <w:rFonts w:ascii="Arial" w:hAnsi="Arial" w:cs="Arial"/>
          <w:color w:val="000000"/>
          <w:sz w:val="22"/>
          <w:szCs w:val="22"/>
          <w:lang w:val="en-GB"/>
        </w:rPr>
        <w:t xml:space="preserve"> </w:t>
      </w:r>
      <w:r w:rsidR="00E6060F" w:rsidRPr="001E16E4">
        <w:rPr>
          <w:rFonts w:ascii="Arial" w:hAnsi="Arial" w:cs="Arial"/>
          <w:i/>
          <w:color w:val="000000"/>
          <w:sz w:val="22"/>
          <w:szCs w:val="22"/>
          <w:lang w:val="en-GB"/>
        </w:rPr>
        <w:t>et al</w:t>
      </w:r>
      <w:r w:rsidR="00A55E0F" w:rsidRPr="001E16E4">
        <w:rPr>
          <w:rFonts w:ascii="Arial" w:hAnsi="Arial" w:cs="Arial"/>
          <w:i/>
          <w:color w:val="000000"/>
          <w:sz w:val="22"/>
          <w:szCs w:val="22"/>
          <w:lang w:val="en-GB"/>
        </w:rPr>
        <w:t>.</w:t>
      </w:r>
      <w:r w:rsidR="008E7B17" w:rsidRPr="001E16E4">
        <w:rPr>
          <w:rFonts w:ascii="Arial" w:hAnsi="Arial" w:cs="Arial"/>
          <w:color w:val="000000"/>
          <w:sz w:val="22"/>
          <w:szCs w:val="22"/>
          <w:lang w:val="en-GB"/>
        </w:rPr>
        <w:t xml:space="preserve">, </w:t>
      </w:r>
      <w:r w:rsidRPr="001E16E4">
        <w:rPr>
          <w:rFonts w:ascii="Arial" w:hAnsi="Arial" w:cs="Arial"/>
          <w:color w:val="000000"/>
          <w:sz w:val="22"/>
          <w:szCs w:val="22"/>
          <w:lang w:val="en-GB"/>
        </w:rPr>
        <w:t xml:space="preserve">you will find </w:t>
      </w:r>
      <w:r w:rsidR="00B928B4" w:rsidRPr="001E16E4">
        <w:rPr>
          <w:rFonts w:ascii="Arial" w:hAnsi="Arial" w:cs="Arial"/>
          <w:color w:val="000000"/>
          <w:sz w:val="22"/>
          <w:szCs w:val="22"/>
          <w:lang w:val="en-GB"/>
        </w:rPr>
        <w:t>this</w:t>
      </w:r>
      <w:r w:rsidR="001B38B8" w:rsidRPr="001E16E4">
        <w:rPr>
          <w:rFonts w:ascii="Arial" w:hAnsi="Arial" w:cs="Arial"/>
          <w:color w:val="000000"/>
          <w:sz w:val="22"/>
          <w:szCs w:val="22"/>
          <w:lang w:val="en-GB"/>
        </w:rPr>
        <w:t xml:space="preserve"> section near</w:t>
      </w:r>
      <w:r w:rsidRPr="001E16E4">
        <w:rPr>
          <w:rFonts w:ascii="Arial" w:hAnsi="Arial" w:cs="Arial"/>
          <w:color w:val="000000"/>
          <w:sz w:val="22"/>
          <w:szCs w:val="22"/>
          <w:lang w:val="en-GB"/>
        </w:rPr>
        <w:t xml:space="preserve"> the middle of the book denoted by </w:t>
      </w:r>
      <w:r w:rsidR="00B928B4" w:rsidRPr="001E16E4">
        <w:rPr>
          <w:rFonts w:ascii="Arial" w:hAnsi="Arial" w:cs="Arial"/>
          <w:color w:val="000000"/>
          <w:sz w:val="22"/>
          <w:szCs w:val="22"/>
          <w:lang w:val="en-GB"/>
        </w:rPr>
        <w:t xml:space="preserve">the </w:t>
      </w:r>
      <w:r w:rsidRPr="001E16E4">
        <w:rPr>
          <w:rFonts w:ascii="Arial" w:hAnsi="Arial" w:cs="Arial"/>
          <w:color w:val="000000"/>
          <w:sz w:val="22"/>
          <w:szCs w:val="22"/>
          <w:lang w:val="en-GB"/>
        </w:rPr>
        <w:t xml:space="preserve">purple </w:t>
      </w:r>
      <w:r w:rsidR="00B928B4" w:rsidRPr="001E16E4">
        <w:rPr>
          <w:rFonts w:ascii="Arial" w:hAnsi="Arial" w:cs="Arial"/>
          <w:color w:val="000000"/>
          <w:sz w:val="22"/>
          <w:szCs w:val="22"/>
          <w:lang w:val="en-GB"/>
        </w:rPr>
        <w:t>colouring (</w:t>
      </w:r>
      <w:r w:rsidR="001B38B8" w:rsidRPr="001E16E4">
        <w:rPr>
          <w:rFonts w:ascii="Arial" w:hAnsi="Arial" w:cs="Arial"/>
          <w:color w:val="000000"/>
          <w:sz w:val="22"/>
          <w:szCs w:val="22"/>
          <w:lang w:val="en-GB"/>
        </w:rPr>
        <w:t>pgs. F1-44</w:t>
      </w:r>
      <w:r w:rsidRPr="001E16E4">
        <w:rPr>
          <w:rFonts w:ascii="Arial" w:hAnsi="Arial" w:cs="Arial"/>
          <w:color w:val="000000"/>
          <w:sz w:val="22"/>
          <w:szCs w:val="22"/>
          <w:lang w:val="en-GB"/>
        </w:rPr>
        <w:t>)</w:t>
      </w:r>
      <w:r w:rsidR="00685D77" w:rsidRPr="001E16E4">
        <w:rPr>
          <w:rFonts w:ascii="Arial" w:hAnsi="Arial" w:cs="Arial"/>
          <w:color w:val="000000"/>
          <w:sz w:val="22"/>
          <w:szCs w:val="22"/>
          <w:lang w:val="en-GB"/>
        </w:rPr>
        <w:t xml:space="preserve"> – for that reason, these are known as “The Purple Pages”</w:t>
      </w:r>
      <w:r w:rsidRPr="001E16E4">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w:t>
      </w:r>
      <w:r w:rsidR="00181805">
        <w:rPr>
          <w:rFonts w:ascii="Arial" w:hAnsi="Arial" w:cs="Arial"/>
          <w:color w:val="000000"/>
          <w:sz w:val="22"/>
          <w:szCs w:val="22"/>
          <w:lang w:val="en-GB"/>
        </w:rPr>
        <w:t>,</w:t>
      </w:r>
      <w:r w:rsidRPr="001E16E4">
        <w:rPr>
          <w:rFonts w:ascii="Arial" w:hAnsi="Arial" w:cs="Arial"/>
          <w:color w:val="000000"/>
          <w:sz w:val="22"/>
          <w:szCs w:val="22"/>
          <w:lang w:val="en-GB"/>
        </w:rPr>
        <w:t xml:space="preserve"> and lipids).</w:t>
      </w:r>
      <w:bookmarkEnd w:id="4"/>
      <w:r w:rsidR="00B43C62">
        <w:rPr>
          <w:rFonts w:ascii="Arial" w:hAnsi="Arial" w:cs="Arial"/>
          <w:color w:val="000000"/>
          <w:sz w:val="22"/>
          <w:szCs w:val="22"/>
          <w:lang w:val="en-GB"/>
        </w:rPr>
        <w:t xml:space="preserve"> </w:t>
      </w:r>
      <w:r w:rsidR="008E7B17" w:rsidRPr="001E16E4">
        <w:rPr>
          <w:rFonts w:ascii="Arial" w:hAnsi="Arial" w:cs="Arial"/>
          <w:color w:val="000000"/>
          <w:sz w:val="22"/>
          <w:szCs w:val="22"/>
          <w:lang w:val="en-GB"/>
        </w:rPr>
        <w:t xml:space="preserve"> </w:t>
      </w:r>
      <w:r w:rsidR="001B2720" w:rsidRPr="001E16E4">
        <w:rPr>
          <w:rFonts w:ascii="Arial" w:hAnsi="Arial" w:cs="Arial"/>
          <w:color w:val="000000" w:themeColor="text1"/>
          <w:sz w:val="22"/>
          <w:szCs w:val="22"/>
          <w:lang w:val="en-GB"/>
        </w:rPr>
        <w:t>Knowledge of much</w:t>
      </w:r>
      <w:r w:rsidRPr="001E16E4">
        <w:rPr>
          <w:rFonts w:ascii="Arial" w:hAnsi="Arial" w:cs="Arial"/>
          <w:color w:val="000000" w:themeColor="text1"/>
          <w:sz w:val="22"/>
          <w:szCs w:val="22"/>
          <w:lang w:val="en-GB"/>
        </w:rPr>
        <w:t xml:space="preserve"> of this information will be needed to </w:t>
      </w:r>
      <w:r w:rsidR="00FF1859" w:rsidRPr="001E16E4">
        <w:rPr>
          <w:rFonts w:ascii="Arial" w:hAnsi="Arial" w:cs="Arial"/>
          <w:color w:val="000000" w:themeColor="text1"/>
          <w:sz w:val="22"/>
          <w:szCs w:val="22"/>
          <w:lang w:val="en-GB"/>
        </w:rPr>
        <w:t xml:space="preserve">understand course content and </w:t>
      </w:r>
      <w:r w:rsidRPr="001E16E4">
        <w:rPr>
          <w:rFonts w:ascii="Arial" w:hAnsi="Arial" w:cs="Arial"/>
          <w:color w:val="000000" w:themeColor="text1"/>
          <w:sz w:val="22"/>
          <w:szCs w:val="22"/>
          <w:lang w:val="en-GB"/>
        </w:rPr>
        <w:t xml:space="preserve">answer questions on the </w:t>
      </w:r>
      <w:r w:rsidR="00A70561" w:rsidRPr="001E16E4">
        <w:rPr>
          <w:rFonts w:ascii="Arial" w:hAnsi="Arial" w:cs="Arial"/>
          <w:color w:val="000000" w:themeColor="text1"/>
          <w:sz w:val="22"/>
          <w:szCs w:val="22"/>
          <w:lang w:val="en-GB"/>
        </w:rPr>
        <w:t xml:space="preserve">lab quizzes, </w:t>
      </w:r>
      <w:r w:rsidR="00685D77" w:rsidRPr="001E16E4">
        <w:rPr>
          <w:rFonts w:ascii="Arial" w:hAnsi="Arial" w:cs="Arial"/>
          <w:color w:val="000000" w:themeColor="text1"/>
          <w:sz w:val="22"/>
          <w:szCs w:val="22"/>
          <w:lang w:val="en-GB"/>
        </w:rPr>
        <w:t xml:space="preserve">and the lecture </w:t>
      </w:r>
      <w:r w:rsidRPr="001E16E4">
        <w:rPr>
          <w:rFonts w:ascii="Arial" w:hAnsi="Arial" w:cs="Arial"/>
          <w:color w:val="000000" w:themeColor="text1"/>
          <w:sz w:val="22"/>
          <w:szCs w:val="22"/>
          <w:lang w:val="en-GB"/>
        </w:rPr>
        <w:t>midterm and final exams.</w:t>
      </w:r>
    </w:p>
    <w:p w14:paraId="3E9769D5" w14:textId="77777777" w:rsidR="0002241D" w:rsidRPr="001E16E4" w:rsidRDefault="0002241D" w:rsidP="00181805">
      <w:pPr>
        <w:ind w:right="-86"/>
        <w:rPr>
          <w:rFonts w:ascii="Arial" w:hAnsi="Arial" w:cs="Arial"/>
          <w:color w:val="000000"/>
          <w:sz w:val="22"/>
          <w:szCs w:val="22"/>
          <w:lang w:val="en-GB"/>
        </w:rPr>
      </w:pPr>
    </w:p>
    <w:p w14:paraId="092A441B" w14:textId="69FBF5BF" w:rsidR="00390773" w:rsidRPr="00390773" w:rsidRDefault="00390773" w:rsidP="00390773">
      <w:pPr>
        <w:pStyle w:val="Heading1"/>
        <w:spacing w:before="0"/>
        <w:rPr>
          <w:sz w:val="24"/>
          <w:szCs w:val="24"/>
        </w:rPr>
      </w:pPr>
      <w:bookmarkStart w:id="5" w:name="OLE_LINK6"/>
      <w:bookmarkStart w:id="6" w:name="OLE_LINK5"/>
      <w:r>
        <w:rPr>
          <w:sz w:val="24"/>
          <w:szCs w:val="24"/>
        </w:rPr>
        <w:t>EVALUATION</w:t>
      </w:r>
    </w:p>
    <w:p w14:paraId="69EE3DF3" w14:textId="77777777" w:rsidR="001E16E4" w:rsidRPr="001E16E4" w:rsidRDefault="001E16E4" w:rsidP="001E16E4">
      <w:pPr>
        <w:jc w:val="both"/>
        <w:rPr>
          <w:rFonts w:ascii="Arial" w:hAnsi="Arial" w:cs="Arial"/>
          <w:color w:val="000000"/>
          <w:sz w:val="22"/>
          <w:szCs w:val="22"/>
          <w:lang w:val="en-GB"/>
        </w:rPr>
      </w:pPr>
      <w:bookmarkStart w:id="7" w:name="OLE_LINK9"/>
      <w:bookmarkEnd w:id="5"/>
      <w:bookmarkEnd w:id="6"/>
      <w:r w:rsidRPr="001E16E4">
        <w:rPr>
          <w:rFonts w:ascii="Arial" w:hAnsi="Arial" w:cs="Arial"/>
          <w:bCs/>
          <w:color w:val="000000"/>
          <w:sz w:val="22"/>
          <w:szCs w:val="22"/>
          <w:lang w:val="en-GB"/>
        </w:rPr>
        <w:t>The final course grade is calculated as follows:</w:t>
      </w:r>
    </w:p>
    <w:p w14:paraId="73CB89D0" w14:textId="77777777" w:rsidR="001E16E4" w:rsidRPr="001E16E4" w:rsidRDefault="001E16E4" w:rsidP="00F25BB6">
      <w:pPr>
        <w:rPr>
          <w:rFonts w:ascii="Arial" w:hAnsi="Arial" w:cs="Arial"/>
          <w:b/>
          <w:bCs/>
          <w:color w:val="000000" w:themeColor="text1"/>
          <w:sz w:val="22"/>
          <w:szCs w:val="22"/>
          <w:lang w:val="en-GB"/>
        </w:rPr>
      </w:pPr>
    </w:p>
    <w:p w14:paraId="2DE7C3C3" w14:textId="77777777" w:rsidR="009A30AD" w:rsidRPr="001E16E4" w:rsidRDefault="009A30AD" w:rsidP="009A30AD">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Lecture Midterm</w:t>
      </w:r>
      <w:r>
        <w:rPr>
          <w:rFonts w:ascii="Arial" w:hAnsi="Arial" w:cs="Arial"/>
          <w:b/>
          <w:bCs/>
          <w:color w:val="000000" w:themeColor="text1"/>
          <w:sz w:val="22"/>
          <w:szCs w:val="22"/>
          <w:lang w:val="en-GB"/>
        </w:rPr>
        <w:t xml:space="preserve"> Exam</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Pr>
          <w:rFonts w:ascii="Arial" w:hAnsi="Arial" w:cs="Arial"/>
          <w:b/>
          <w:bCs/>
          <w:color w:val="000000" w:themeColor="text1"/>
          <w:sz w:val="22"/>
          <w:szCs w:val="22"/>
          <w:lang w:val="en-GB"/>
        </w:rPr>
        <w:t>15</w:t>
      </w:r>
      <w:r w:rsidRPr="001E16E4">
        <w:rPr>
          <w:rFonts w:ascii="Arial" w:hAnsi="Arial" w:cs="Arial"/>
          <w:b/>
          <w:bCs/>
          <w:color w:val="000000" w:themeColor="text1"/>
          <w:sz w:val="22"/>
          <w:szCs w:val="22"/>
          <w:lang w:val="en-GB"/>
        </w:rPr>
        <w:t>%</w:t>
      </w:r>
    </w:p>
    <w:p w14:paraId="2F4DDCB8" w14:textId="77777777" w:rsidR="009A30AD" w:rsidRDefault="009A30AD" w:rsidP="009A30AD">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Lecture Final Exam</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Pr>
          <w:rFonts w:ascii="Arial" w:hAnsi="Arial" w:cs="Arial"/>
          <w:b/>
          <w:bCs/>
          <w:color w:val="000000" w:themeColor="text1"/>
          <w:sz w:val="22"/>
          <w:szCs w:val="22"/>
          <w:lang w:val="en-GB"/>
        </w:rPr>
        <w:tab/>
        <w:t>35</w:t>
      </w:r>
      <w:r w:rsidRPr="001E16E4">
        <w:rPr>
          <w:rFonts w:ascii="Arial" w:hAnsi="Arial" w:cs="Arial"/>
          <w:b/>
          <w:bCs/>
          <w:color w:val="000000" w:themeColor="text1"/>
          <w:sz w:val="22"/>
          <w:szCs w:val="22"/>
          <w:lang w:val="en-GB"/>
        </w:rPr>
        <w:t>%</w:t>
      </w:r>
    </w:p>
    <w:p w14:paraId="6AD6CBA0" w14:textId="10A40681" w:rsidR="001E16E4" w:rsidRPr="001E16E4" w:rsidRDefault="001E16E4" w:rsidP="00181805">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Lab Quizzes and Assignments</w:t>
      </w:r>
      <w:r w:rsidRPr="001E16E4">
        <w:rPr>
          <w:rFonts w:ascii="Arial" w:hAnsi="Arial" w:cs="Arial"/>
          <w:b/>
          <w:bCs/>
          <w:color w:val="000000" w:themeColor="text1"/>
          <w:sz w:val="22"/>
          <w:szCs w:val="22"/>
          <w:lang w:val="en-GB"/>
        </w:rPr>
        <w:tab/>
      </w:r>
      <w:r w:rsidR="00050A8B">
        <w:rPr>
          <w:rFonts w:ascii="Arial" w:hAnsi="Arial" w:cs="Arial"/>
          <w:b/>
          <w:bCs/>
          <w:color w:val="000000" w:themeColor="text1"/>
          <w:sz w:val="22"/>
          <w:szCs w:val="22"/>
          <w:lang w:val="en-GB"/>
        </w:rPr>
        <w:t>2</w:t>
      </w:r>
      <w:r w:rsidR="00181805">
        <w:rPr>
          <w:rFonts w:ascii="Arial" w:hAnsi="Arial" w:cs="Arial"/>
          <w:b/>
          <w:bCs/>
          <w:color w:val="000000" w:themeColor="text1"/>
          <w:sz w:val="22"/>
          <w:szCs w:val="22"/>
          <w:lang w:val="en-GB"/>
        </w:rPr>
        <w:t>5</w:t>
      </w:r>
      <w:r w:rsidRPr="001E16E4">
        <w:rPr>
          <w:rFonts w:ascii="Arial" w:hAnsi="Arial" w:cs="Arial"/>
          <w:b/>
          <w:bCs/>
          <w:color w:val="000000" w:themeColor="text1"/>
          <w:sz w:val="22"/>
          <w:szCs w:val="22"/>
          <w:lang w:val="en-GB"/>
        </w:rPr>
        <w:t>%</w:t>
      </w:r>
    </w:p>
    <w:p w14:paraId="2FB386CB" w14:textId="50210D35" w:rsidR="009A30AD" w:rsidRDefault="009A30AD" w:rsidP="001E16E4">
      <w:pPr>
        <w:ind w:left="2160"/>
        <w:rPr>
          <w:rFonts w:ascii="Arial" w:hAnsi="Arial" w:cs="Arial"/>
          <w:b/>
          <w:bCs/>
          <w:color w:val="000000" w:themeColor="text1"/>
          <w:sz w:val="22"/>
          <w:szCs w:val="22"/>
          <w:lang w:val="en-GB"/>
        </w:rPr>
      </w:pPr>
      <w:r>
        <w:rPr>
          <w:rFonts w:ascii="Arial" w:hAnsi="Arial" w:cs="Arial"/>
          <w:b/>
          <w:bCs/>
          <w:color w:val="000000" w:themeColor="text1"/>
          <w:sz w:val="22"/>
          <w:szCs w:val="22"/>
          <w:lang w:val="en-GB"/>
        </w:rPr>
        <w:t xml:space="preserve">Lab Practical </w:t>
      </w:r>
      <w:r w:rsidR="00A8006D">
        <w:rPr>
          <w:rFonts w:ascii="Arial" w:hAnsi="Arial" w:cs="Arial"/>
          <w:b/>
          <w:bCs/>
          <w:color w:val="000000" w:themeColor="text1"/>
          <w:sz w:val="22"/>
          <w:szCs w:val="22"/>
          <w:lang w:val="en-GB"/>
        </w:rPr>
        <w:t>Assessment</w:t>
      </w:r>
      <w:r>
        <w:rPr>
          <w:rFonts w:ascii="Arial" w:hAnsi="Arial" w:cs="Arial"/>
          <w:b/>
          <w:bCs/>
          <w:color w:val="000000" w:themeColor="text1"/>
          <w:sz w:val="22"/>
          <w:szCs w:val="22"/>
          <w:lang w:val="en-GB"/>
        </w:rPr>
        <w:tab/>
      </w:r>
      <w:proofErr w:type="gramStart"/>
      <w:r>
        <w:rPr>
          <w:rFonts w:ascii="Arial" w:hAnsi="Arial" w:cs="Arial"/>
          <w:b/>
          <w:bCs/>
          <w:color w:val="000000" w:themeColor="text1"/>
          <w:sz w:val="22"/>
          <w:szCs w:val="22"/>
          <w:lang w:val="en-GB"/>
        </w:rPr>
        <w:tab/>
      </w:r>
      <w:r w:rsidR="004B3609">
        <w:rPr>
          <w:rFonts w:ascii="Arial" w:hAnsi="Arial" w:cs="Arial"/>
          <w:b/>
          <w:bCs/>
          <w:color w:val="000000" w:themeColor="text1"/>
          <w:sz w:val="22"/>
          <w:szCs w:val="22"/>
          <w:lang w:val="en-GB"/>
        </w:rPr>
        <w:t xml:space="preserve">  </w:t>
      </w:r>
      <w:r>
        <w:rPr>
          <w:rFonts w:ascii="Arial" w:hAnsi="Arial" w:cs="Arial"/>
          <w:b/>
          <w:bCs/>
          <w:color w:val="000000" w:themeColor="text1"/>
          <w:sz w:val="22"/>
          <w:szCs w:val="22"/>
          <w:lang w:val="en-GB"/>
        </w:rPr>
        <w:t>5</w:t>
      </w:r>
      <w:proofErr w:type="gramEnd"/>
      <w:r>
        <w:rPr>
          <w:rFonts w:ascii="Arial" w:hAnsi="Arial" w:cs="Arial"/>
          <w:b/>
          <w:bCs/>
          <w:color w:val="000000" w:themeColor="text1"/>
          <w:sz w:val="22"/>
          <w:szCs w:val="22"/>
          <w:lang w:val="en-GB"/>
        </w:rPr>
        <w:t>%</w:t>
      </w:r>
    </w:p>
    <w:p w14:paraId="58578DF8" w14:textId="45462984" w:rsidR="00181805" w:rsidRPr="00181805" w:rsidRDefault="00181805" w:rsidP="001E16E4">
      <w:pPr>
        <w:ind w:left="2160"/>
        <w:rPr>
          <w:rFonts w:ascii="Arial" w:hAnsi="Arial" w:cs="Arial"/>
          <w:b/>
          <w:bCs/>
          <w:color w:val="000000" w:themeColor="text1"/>
          <w:sz w:val="22"/>
          <w:szCs w:val="22"/>
          <w:u w:val="single"/>
          <w:lang w:val="en-GB"/>
        </w:rPr>
      </w:pPr>
      <w:r>
        <w:rPr>
          <w:rFonts w:ascii="Arial" w:hAnsi="Arial" w:cs="Arial"/>
          <w:b/>
          <w:bCs/>
          <w:color w:val="000000" w:themeColor="text1"/>
          <w:sz w:val="22"/>
          <w:szCs w:val="22"/>
          <w:lang w:val="en-GB"/>
        </w:rPr>
        <w:t>Lab Exam</w:t>
      </w:r>
      <w:r>
        <w:rPr>
          <w:rFonts w:ascii="Arial" w:hAnsi="Arial" w:cs="Arial"/>
          <w:b/>
          <w:bCs/>
          <w:color w:val="000000" w:themeColor="text1"/>
          <w:sz w:val="22"/>
          <w:szCs w:val="22"/>
          <w:lang w:val="en-GB"/>
        </w:rPr>
        <w:tab/>
      </w:r>
      <w:r>
        <w:rPr>
          <w:rFonts w:ascii="Arial" w:hAnsi="Arial" w:cs="Arial"/>
          <w:b/>
          <w:bCs/>
          <w:color w:val="000000" w:themeColor="text1"/>
          <w:sz w:val="22"/>
          <w:szCs w:val="22"/>
          <w:lang w:val="en-GB"/>
        </w:rPr>
        <w:tab/>
      </w:r>
      <w:r>
        <w:rPr>
          <w:rFonts w:ascii="Arial" w:hAnsi="Arial" w:cs="Arial"/>
          <w:b/>
          <w:bCs/>
          <w:color w:val="000000" w:themeColor="text1"/>
          <w:sz w:val="22"/>
          <w:szCs w:val="22"/>
          <w:lang w:val="en-GB"/>
        </w:rPr>
        <w:tab/>
      </w:r>
      <w:r>
        <w:rPr>
          <w:rFonts w:ascii="Arial" w:hAnsi="Arial" w:cs="Arial"/>
          <w:b/>
          <w:bCs/>
          <w:color w:val="000000" w:themeColor="text1"/>
          <w:sz w:val="22"/>
          <w:szCs w:val="22"/>
          <w:lang w:val="en-GB"/>
        </w:rPr>
        <w:tab/>
      </w:r>
      <w:r w:rsidRPr="00181805">
        <w:rPr>
          <w:rFonts w:ascii="Arial" w:hAnsi="Arial" w:cs="Arial"/>
          <w:b/>
          <w:bCs/>
          <w:color w:val="000000" w:themeColor="text1"/>
          <w:sz w:val="22"/>
          <w:szCs w:val="22"/>
          <w:u w:val="single"/>
          <w:lang w:val="en-GB"/>
        </w:rPr>
        <w:t>2</w:t>
      </w:r>
      <w:r w:rsidR="009A30AD">
        <w:rPr>
          <w:rFonts w:ascii="Arial" w:hAnsi="Arial" w:cs="Arial"/>
          <w:b/>
          <w:bCs/>
          <w:color w:val="000000" w:themeColor="text1"/>
          <w:sz w:val="22"/>
          <w:szCs w:val="22"/>
          <w:u w:val="single"/>
          <w:lang w:val="en-GB"/>
        </w:rPr>
        <w:t>0</w:t>
      </w:r>
      <w:r w:rsidRPr="00181805">
        <w:rPr>
          <w:rFonts w:ascii="Arial" w:hAnsi="Arial" w:cs="Arial"/>
          <w:b/>
          <w:bCs/>
          <w:color w:val="000000" w:themeColor="text1"/>
          <w:sz w:val="22"/>
          <w:szCs w:val="22"/>
          <w:u w:val="single"/>
          <w:lang w:val="en-GB"/>
        </w:rPr>
        <w:t>%</w:t>
      </w:r>
    </w:p>
    <w:p w14:paraId="11806B27" w14:textId="36F44CDA"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Total</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00181805">
        <w:rPr>
          <w:rFonts w:ascii="Arial" w:hAnsi="Arial" w:cs="Arial"/>
          <w:b/>
          <w:bCs/>
          <w:color w:val="000000" w:themeColor="text1"/>
          <w:sz w:val="22"/>
          <w:szCs w:val="22"/>
          <w:lang w:val="en-GB"/>
        </w:rPr>
        <w:t xml:space="preserve">          </w:t>
      </w:r>
      <w:r w:rsidRPr="001E16E4">
        <w:rPr>
          <w:rFonts w:ascii="Arial" w:hAnsi="Arial" w:cs="Arial"/>
          <w:b/>
          <w:bCs/>
          <w:color w:val="000000" w:themeColor="text1"/>
          <w:sz w:val="22"/>
          <w:szCs w:val="22"/>
          <w:lang w:val="en-GB"/>
        </w:rPr>
        <w:t>100%</w:t>
      </w:r>
    </w:p>
    <w:p w14:paraId="069B62B5" w14:textId="77777777" w:rsidR="001E16E4" w:rsidRPr="001E16E4" w:rsidRDefault="001E16E4" w:rsidP="001E16E4">
      <w:pPr>
        <w:rPr>
          <w:rFonts w:ascii="Arial" w:hAnsi="Arial" w:cs="Arial"/>
          <w:b/>
          <w:bCs/>
          <w:color w:val="000000" w:themeColor="text1"/>
          <w:sz w:val="22"/>
          <w:szCs w:val="22"/>
          <w:lang w:val="en-GB"/>
        </w:rPr>
      </w:pPr>
    </w:p>
    <w:p w14:paraId="26ED0355" w14:textId="3F73DDEA" w:rsidR="001E16E4" w:rsidRPr="00181805" w:rsidRDefault="001E16E4" w:rsidP="00181805">
      <w:pPr>
        <w:rPr>
          <w:rFonts w:ascii="Arial" w:hAnsi="Arial" w:cs="Arial"/>
          <w:b/>
          <w:bCs/>
          <w:color w:val="2A5204"/>
          <w:lang w:val="en-GB"/>
        </w:rPr>
      </w:pPr>
      <w:r w:rsidRPr="00181805">
        <w:rPr>
          <w:rFonts w:ascii="Arial" w:hAnsi="Arial" w:cs="Arial"/>
          <w:b/>
          <w:bCs/>
          <w:color w:val="2A5204"/>
          <w:lang w:val="en-GB"/>
        </w:rPr>
        <w:t>Learning Assessment Details</w:t>
      </w:r>
    </w:p>
    <w:p w14:paraId="7FEE78CA" w14:textId="33109A00" w:rsidR="00A7031E" w:rsidRDefault="00A7031E" w:rsidP="00A7031E">
      <w:pPr>
        <w:ind w:right="-216"/>
        <w:rPr>
          <w:rFonts w:ascii="Arial" w:hAnsi="Arial" w:cs="Arial"/>
          <w:color w:val="000000" w:themeColor="text1"/>
          <w:sz w:val="22"/>
          <w:szCs w:val="22"/>
        </w:rPr>
      </w:pPr>
      <w:r w:rsidRPr="00790095">
        <w:rPr>
          <w:rFonts w:ascii="Arial" w:hAnsi="Arial" w:cs="Arial"/>
          <w:b/>
          <w:bCs/>
          <w:color w:val="000000" w:themeColor="text1"/>
          <w:sz w:val="22"/>
          <w:szCs w:val="22"/>
          <w:lang w:val="en-GB"/>
        </w:rPr>
        <w:t>Lab Quizzes and Assignments</w:t>
      </w:r>
      <w:r w:rsidRPr="003C12DD">
        <w:rPr>
          <w:rFonts w:ascii="Arial" w:hAnsi="Arial" w:cs="Arial"/>
          <w:b/>
          <w:bCs/>
          <w:color w:val="000000" w:themeColor="text1"/>
          <w:sz w:val="22"/>
          <w:szCs w:val="22"/>
          <w:lang w:val="en-GB"/>
        </w:rPr>
        <w:t xml:space="preserve">: </w:t>
      </w:r>
      <w:r w:rsidRPr="003C12DD">
        <w:rPr>
          <w:rFonts w:ascii="Arial" w:hAnsi="Arial" w:cs="Arial"/>
          <w:color w:val="000000" w:themeColor="text1"/>
          <w:sz w:val="22"/>
          <w:szCs w:val="22"/>
        </w:rPr>
        <w:t xml:space="preserve">There are </w:t>
      </w:r>
      <w:r w:rsidRPr="003C12DD">
        <w:rPr>
          <w:rFonts w:ascii="Arial" w:hAnsi="Arial" w:cs="Arial"/>
          <w:b/>
          <w:bCs/>
          <w:color w:val="000000" w:themeColor="text1"/>
          <w:sz w:val="22"/>
          <w:szCs w:val="22"/>
        </w:rPr>
        <w:t>5</w:t>
      </w:r>
      <w:r w:rsidRPr="003C12DD">
        <w:rPr>
          <w:rFonts w:ascii="Arial" w:hAnsi="Arial" w:cs="Arial"/>
          <w:color w:val="000000" w:themeColor="text1"/>
          <w:sz w:val="22"/>
          <w:szCs w:val="22"/>
        </w:rPr>
        <w:t xml:space="preserve"> lab assessments (including</w:t>
      </w:r>
      <w:r w:rsidRPr="00790095">
        <w:rPr>
          <w:rFonts w:ascii="Arial" w:hAnsi="Arial" w:cs="Arial"/>
          <w:color w:val="000000" w:themeColor="text1"/>
          <w:sz w:val="22"/>
          <w:szCs w:val="22"/>
        </w:rPr>
        <w:t xml:space="preserve"> quizzes and a written paper) worth together 25% of the course grade.  Assignment details, including question type and scope, will be provided prior to each assessment.</w:t>
      </w:r>
      <w:r w:rsidRPr="00790095">
        <w:rPr>
          <w:rFonts w:ascii="Arial" w:hAnsi="Arial" w:cs="Arial"/>
          <w:bCs/>
          <w:color w:val="000000" w:themeColor="text1"/>
          <w:sz w:val="22"/>
          <w:szCs w:val="22"/>
        </w:rPr>
        <w:t xml:space="preserve"> </w:t>
      </w:r>
      <w:r w:rsidR="00CC0D73" w:rsidRPr="00790095">
        <w:rPr>
          <w:rFonts w:ascii="Arial" w:hAnsi="Arial" w:cs="Arial"/>
          <w:bCs/>
          <w:color w:val="000000" w:themeColor="text1"/>
          <w:sz w:val="22"/>
          <w:szCs w:val="22"/>
        </w:rPr>
        <w:t xml:space="preserve"> </w:t>
      </w:r>
      <w:r w:rsidRPr="00790095">
        <w:rPr>
          <w:rFonts w:ascii="Arial" w:hAnsi="Arial" w:cs="Arial"/>
          <w:bCs/>
          <w:color w:val="000000" w:themeColor="text1"/>
          <w:sz w:val="22"/>
          <w:szCs w:val="22"/>
        </w:rPr>
        <w:t>The general assignment schedule is included on the last pages of this syllabus</w:t>
      </w:r>
      <w:r w:rsidRPr="00453418">
        <w:rPr>
          <w:rFonts w:ascii="Arial" w:hAnsi="Arial" w:cs="Arial"/>
          <w:bCs/>
          <w:color w:val="000000" w:themeColor="text1"/>
          <w:sz w:val="22"/>
          <w:szCs w:val="22"/>
        </w:rPr>
        <w:t xml:space="preserve">. </w:t>
      </w:r>
      <w:r w:rsidR="00CC0D73" w:rsidRPr="00453418">
        <w:rPr>
          <w:rFonts w:ascii="Arial" w:hAnsi="Arial" w:cs="Arial"/>
          <w:bCs/>
          <w:color w:val="000000" w:themeColor="text1"/>
          <w:sz w:val="22"/>
          <w:szCs w:val="22"/>
        </w:rPr>
        <w:t xml:space="preserve"> </w:t>
      </w:r>
      <w:r w:rsidRPr="00453418">
        <w:rPr>
          <w:rFonts w:ascii="Arial" w:hAnsi="Arial" w:cs="Arial"/>
          <w:bCs/>
          <w:color w:val="000000" w:themeColor="text1"/>
          <w:sz w:val="22"/>
          <w:szCs w:val="22"/>
        </w:rPr>
        <w:t xml:space="preserve">Consult the </w:t>
      </w:r>
      <w:r w:rsidR="009514C5" w:rsidRPr="00453418">
        <w:rPr>
          <w:rFonts w:ascii="Arial" w:hAnsi="Arial" w:cs="Arial"/>
          <w:bCs/>
          <w:color w:val="000000" w:themeColor="text1"/>
          <w:sz w:val="22"/>
          <w:szCs w:val="22"/>
        </w:rPr>
        <w:t>202</w:t>
      </w:r>
      <w:r w:rsidR="00453418" w:rsidRPr="00453418">
        <w:rPr>
          <w:rFonts w:ascii="Arial" w:hAnsi="Arial" w:cs="Arial"/>
          <w:bCs/>
          <w:color w:val="000000" w:themeColor="text1"/>
          <w:sz w:val="22"/>
          <w:szCs w:val="22"/>
        </w:rPr>
        <w:t>4</w:t>
      </w:r>
      <w:r w:rsidRPr="00453418">
        <w:rPr>
          <w:rFonts w:ascii="Arial" w:hAnsi="Arial" w:cs="Arial"/>
          <w:bCs/>
          <w:color w:val="000000" w:themeColor="text1"/>
          <w:sz w:val="22"/>
          <w:szCs w:val="22"/>
        </w:rPr>
        <w:t>-</w:t>
      </w:r>
      <w:r w:rsidR="009514C5" w:rsidRPr="00453418">
        <w:rPr>
          <w:rFonts w:ascii="Arial" w:hAnsi="Arial" w:cs="Arial"/>
          <w:bCs/>
          <w:color w:val="000000" w:themeColor="text1"/>
          <w:sz w:val="22"/>
          <w:szCs w:val="22"/>
        </w:rPr>
        <w:t>2</w:t>
      </w:r>
      <w:r w:rsidR="00453418" w:rsidRPr="00453418">
        <w:rPr>
          <w:rFonts w:ascii="Arial" w:hAnsi="Arial" w:cs="Arial"/>
          <w:bCs/>
          <w:color w:val="000000" w:themeColor="text1"/>
          <w:sz w:val="22"/>
          <w:szCs w:val="22"/>
        </w:rPr>
        <w:t>5</w:t>
      </w:r>
      <w:r w:rsidR="009514C5" w:rsidRPr="00453418">
        <w:rPr>
          <w:rFonts w:ascii="Arial" w:hAnsi="Arial" w:cs="Arial"/>
          <w:bCs/>
          <w:color w:val="000000" w:themeColor="text1"/>
          <w:sz w:val="22"/>
          <w:szCs w:val="22"/>
        </w:rPr>
        <w:t xml:space="preserve"> </w:t>
      </w:r>
      <w:r w:rsidRPr="00453418">
        <w:rPr>
          <w:rFonts w:ascii="Arial" w:hAnsi="Arial" w:cs="Arial"/>
          <w:bCs/>
          <w:color w:val="000000" w:themeColor="text1"/>
          <w:sz w:val="22"/>
          <w:szCs w:val="22"/>
        </w:rPr>
        <w:t>Lab Manual for</w:t>
      </w:r>
      <w:r w:rsidRPr="00790095">
        <w:rPr>
          <w:rFonts w:ascii="Arial" w:hAnsi="Arial" w:cs="Arial"/>
          <w:bCs/>
          <w:color w:val="000000" w:themeColor="text1"/>
          <w:sz w:val="22"/>
          <w:szCs w:val="22"/>
        </w:rPr>
        <w:t xml:space="preserve"> the procedure to follow for missed lab quizzes and assignments</w:t>
      </w:r>
      <w:r w:rsidRPr="00790095">
        <w:rPr>
          <w:rFonts w:ascii="Arial" w:hAnsi="Arial" w:cs="Arial"/>
          <w:color w:val="000000" w:themeColor="text1"/>
          <w:sz w:val="22"/>
          <w:szCs w:val="22"/>
        </w:rPr>
        <w:t>.</w:t>
      </w:r>
    </w:p>
    <w:p w14:paraId="17393576" w14:textId="08C4B1A8" w:rsidR="00227750" w:rsidRDefault="00227750" w:rsidP="00A7031E">
      <w:pPr>
        <w:ind w:right="-216"/>
        <w:rPr>
          <w:rFonts w:ascii="Arial" w:hAnsi="Arial" w:cs="Arial"/>
          <w:color w:val="000000" w:themeColor="text1"/>
          <w:sz w:val="22"/>
          <w:szCs w:val="22"/>
        </w:rPr>
      </w:pPr>
    </w:p>
    <w:p w14:paraId="7CE03FF0" w14:textId="7E2C5550" w:rsidR="00227750" w:rsidRPr="00790095" w:rsidRDefault="00227750" w:rsidP="00A7031E">
      <w:pPr>
        <w:ind w:right="-216"/>
        <w:rPr>
          <w:rFonts w:ascii="Arial" w:hAnsi="Arial" w:cs="Arial"/>
          <w:color w:val="000000" w:themeColor="text1"/>
          <w:sz w:val="22"/>
          <w:szCs w:val="22"/>
        </w:rPr>
      </w:pPr>
      <w:r w:rsidRPr="00227750">
        <w:rPr>
          <w:rFonts w:ascii="Arial" w:hAnsi="Arial" w:cs="Arial"/>
          <w:b/>
          <w:bCs/>
          <w:color w:val="000000" w:themeColor="text1"/>
          <w:sz w:val="22"/>
          <w:szCs w:val="22"/>
        </w:rPr>
        <w:t xml:space="preserve">Lab Practical </w:t>
      </w:r>
      <w:r w:rsidR="00A8006D">
        <w:rPr>
          <w:rFonts w:ascii="Arial" w:hAnsi="Arial" w:cs="Arial"/>
          <w:b/>
          <w:bCs/>
          <w:color w:val="000000" w:themeColor="text1"/>
          <w:sz w:val="22"/>
          <w:szCs w:val="22"/>
        </w:rPr>
        <w:t>Assessment</w:t>
      </w:r>
      <w:r w:rsidRPr="00227750">
        <w:rPr>
          <w:rFonts w:ascii="Arial" w:hAnsi="Arial" w:cs="Arial"/>
          <w:b/>
          <w:bCs/>
          <w:color w:val="000000" w:themeColor="text1"/>
          <w:sz w:val="22"/>
          <w:szCs w:val="22"/>
        </w:rPr>
        <w:t>:</w:t>
      </w:r>
      <w:r w:rsidRPr="00227750">
        <w:rPr>
          <w:rFonts w:ascii="Arial" w:hAnsi="Arial" w:cs="Arial"/>
          <w:color w:val="000000" w:themeColor="text1"/>
          <w:sz w:val="22"/>
          <w:szCs w:val="22"/>
        </w:rPr>
        <w:t xml:space="preserve"> An assessment of practical skills (including care and use of a microscope, preparation of a wet mount slide, and accurate drawing and labeling of microscopic objects) worth 5% of the course grade will be held during </w:t>
      </w:r>
      <w:r w:rsidRPr="008B1301">
        <w:rPr>
          <w:rFonts w:ascii="Arial" w:hAnsi="Arial" w:cs="Arial"/>
          <w:color w:val="000000" w:themeColor="text1"/>
          <w:sz w:val="22"/>
          <w:szCs w:val="22"/>
        </w:rPr>
        <w:t xml:space="preserve">the week of </w:t>
      </w:r>
      <w:r w:rsidR="008B1301" w:rsidRPr="008B1301">
        <w:rPr>
          <w:rFonts w:ascii="Arial" w:hAnsi="Arial" w:cs="Arial"/>
          <w:color w:val="000000" w:themeColor="text1"/>
          <w:sz w:val="22"/>
          <w:szCs w:val="22"/>
        </w:rPr>
        <w:t>Feb</w:t>
      </w:r>
      <w:r w:rsidRPr="008B1301">
        <w:rPr>
          <w:rFonts w:ascii="Arial" w:hAnsi="Arial" w:cs="Arial"/>
          <w:color w:val="000000" w:themeColor="text1"/>
          <w:sz w:val="22"/>
          <w:szCs w:val="22"/>
        </w:rPr>
        <w:t xml:space="preserve"> </w:t>
      </w:r>
      <w:r w:rsidR="009A4442" w:rsidRPr="008B1301">
        <w:rPr>
          <w:rFonts w:ascii="Arial" w:hAnsi="Arial" w:cs="Arial"/>
          <w:color w:val="000000" w:themeColor="text1"/>
          <w:sz w:val="22"/>
          <w:szCs w:val="22"/>
        </w:rPr>
        <w:t>3</w:t>
      </w:r>
      <w:r w:rsidR="009A4442" w:rsidRPr="00CD662D">
        <w:rPr>
          <w:rFonts w:ascii="Arial" w:hAnsi="Arial" w:cs="Arial"/>
          <w:color w:val="000000" w:themeColor="text1"/>
          <w:sz w:val="22"/>
          <w:szCs w:val="22"/>
          <w:vertAlign w:val="superscript"/>
        </w:rPr>
        <w:t>rd</w:t>
      </w:r>
      <w:r w:rsidR="009A4442">
        <w:rPr>
          <w:rFonts w:ascii="Arial" w:hAnsi="Arial" w:cs="Arial"/>
          <w:color w:val="000000" w:themeColor="text1"/>
          <w:sz w:val="22"/>
          <w:szCs w:val="22"/>
        </w:rPr>
        <w:t xml:space="preserve">, </w:t>
      </w:r>
      <w:r w:rsidR="00CD662D">
        <w:rPr>
          <w:rFonts w:ascii="Arial" w:hAnsi="Arial" w:cs="Arial"/>
          <w:color w:val="000000" w:themeColor="text1"/>
          <w:sz w:val="22"/>
          <w:szCs w:val="22"/>
        </w:rPr>
        <w:t>2025.</w:t>
      </w:r>
    </w:p>
    <w:p w14:paraId="547BA30D" w14:textId="77777777" w:rsidR="001E16E4" w:rsidRPr="00790095" w:rsidRDefault="001E16E4" w:rsidP="001E16E4">
      <w:pPr>
        <w:ind w:right="-216"/>
        <w:rPr>
          <w:rFonts w:ascii="Arial" w:hAnsi="Arial" w:cs="Arial"/>
          <w:b/>
          <w:bCs/>
          <w:color w:val="000000" w:themeColor="text1"/>
          <w:sz w:val="22"/>
          <w:szCs w:val="22"/>
          <w:lang w:val="en-GB"/>
        </w:rPr>
      </w:pPr>
    </w:p>
    <w:p w14:paraId="1A1A4D9F" w14:textId="4C0C0353" w:rsidR="00B7245F" w:rsidRPr="00790095" w:rsidRDefault="00B7245F" w:rsidP="00B7245F">
      <w:pPr>
        <w:ind w:right="-216"/>
        <w:rPr>
          <w:rFonts w:ascii="Arial" w:hAnsi="Arial" w:cs="Arial"/>
          <w:color w:val="000000" w:themeColor="text1"/>
          <w:sz w:val="22"/>
          <w:szCs w:val="22"/>
          <w:lang w:val="en-GB"/>
        </w:rPr>
      </w:pPr>
      <w:r w:rsidRPr="00790095">
        <w:rPr>
          <w:rFonts w:ascii="Arial" w:hAnsi="Arial" w:cs="Arial"/>
          <w:b/>
          <w:bCs/>
          <w:sz w:val="22"/>
          <w:szCs w:val="22"/>
          <w:lang w:val="en-CA"/>
        </w:rPr>
        <w:t>Lecture Examinations:</w:t>
      </w:r>
      <w:r w:rsidRPr="00911A8F">
        <w:rPr>
          <w:rFonts w:ascii="Arial" w:hAnsi="Arial" w:cs="Arial"/>
          <w:sz w:val="22"/>
          <w:szCs w:val="22"/>
          <w:lang w:val="en-CA"/>
        </w:rPr>
        <w:t xml:space="preserve"> Students must bring their current University of Saskatchewan student card to all exams and be prepared to present it for verification purposes.  </w:t>
      </w:r>
      <w:r w:rsidRPr="00790095">
        <w:rPr>
          <w:rFonts w:ascii="Arial" w:hAnsi="Arial" w:cs="Arial"/>
          <w:sz w:val="22"/>
          <w:szCs w:val="22"/>
          <w:lang w:val="en-CA"/>
        </w:rPr>
        <w:t xml:space="preserve">Also bring an HB pencil plus an eraser.  It is forbidden for students to utilize any type of electronic device during an exam (e.g., cell phone, dictionary, translator, </w:t>
      </w:r>
      <w:r w:rsidR="00B520B2" w:rsidRPr="00790095">
        <w:rPr>
          <w:rFonts w:ascii="Arial" w:hAnsi="Arial" w:cs="Arial"/>
          <w:sz w:val="22"/>
          <w:szCs w:val="22"/>
          <w:lang w:val="en-CA"/>
        </w:rPr>
        <w:t>headphones</w:t>
      </w:r>
      <w:r w:rsidRPr="00790095">
        <w:rPr>
          <w:rFonts w:ascii="Arial" w:hAnsi="Arial" w:cs="Arial"/>
          <w:sz w:val="22"/>
          <w:szCs w:val="22"/>
          <w:lang w:val="en-CA"/>
        </w:rPr>
        <w:t>, etc.) (</w:t>
      </w:r>
      <w:r w:rsidRPr="008B1301">
        <w:rPr>
          <w:rFonts w:ascii="Arial" w:hAnsi="Arial" w:cs="Arial"/>
          <w:sz w:val="22"/>
          <w:szCs w:val="22"/>
          <w:lang w:val="en-CA"/>
        </w:rPr>
        <w:t xml:space="preserve">see Academic </w:t>
      </w:r>
      <w:r w:rsidR="008B1301" w:rsidRPr="008B1301">
        <w:rPr>
          <w:rFonts w:ascii="Arial" w:hAnsi="Arial" w:cs="Arial"/>
          <w:sz w:val="22"/>
          <w:szCs w:val="22"/>
          <w:lang w:val="en-CA"/>
        </w:rPr>
        <w:t>Integrity</w:t>
      </w:r>
      <w:r w:rsidRPr="008B1301">
        <w:rPr>
          <w:rFonts w:ascii="Arial" w:hAnsi="Arial" w:cs="Arial"/>
          <w:sz w:val="22"/>
          <w:szCs w:val="22"/>
          <w:lang w:val="en-CA"/>
        </w:rPr>
        <w:t xml:space="preserve"> section below).</w:t>
      </w:r>
      <w:r w:rsidRPr="00790095">
        <w:rPr>
          <w:rFonts w:ascii="Arial" w:hAnsi="Arial" w:cs="Arial"/>
          <w:sz w:val="22"/>
          <w:szCs w:val="22"/>
          <w:lang w:val="en-CA"/>
        </w:rPr>
        <w:t xml:space="preserve"> </w:t>
      </w:r>
    </w:p>
    <w:p w14:paraId="3F6BBB44" w14:textId="77777777" w:rsidR="00B7245F" w:rsidRPr="00790095" w:rsidRDefault="00B7245F" w:rsidP="00B7245F">
      <w:pPr>
        <w:ind w:right="-216"/>
        <w:rPr>
          <w:rFonts w:ascii="Arial" w:hAnsi="Arial" w:cs="Arial"/>
          <w:color w:val="000000" w:themeColor="text1"/>
          <w:sz w:val="22"/>
          <w:szCs w:val="22"/>
          <w:lang w:val="en-GB"/>
        </w:rPr>
      </w:pPr>
    </w:p>
    <w:p w14:paraId="35B29044" w14:textId="19E419C8" w:rsidR="00A57375" w:rsidRPr="00790095" w:rsidRDefault="00A57375" w:rsidP="00B7245F">
      <w:pPr>
        <w:ind w:right="-216"/>
        <w:rPr>
          <w:rFonts w:ascii="Arial" w:hAnsi="Arial" w:cs="Arial"/>
          <w:sz w:val="22"/>
          <w:szCs w:val="22"/>
          <w:lang w:val="en-CA"/>
        </w:rPr>
      </w:pPr>
      <w:r w:rsidRPr="00790095">
        <w:rPr>
          <w:rFonts w:ascii="Arial" w:hAnsi="Arial" w:cs="Arial"/>
          <w:color w:val="000000" w:themeColor="text1"/>
          <w:sz w:val="22"/>
          <w:szCs w:val="22"/>
          <w:lang w:val="en-GB"/>
        </w:rPr>
        <w:t>The singl</w:t>
      </w:r>
      <w:r w:rsidR="00B7245F" w:rsidRPr="00790095">
        <w:rPr>
          <w:rFonts w:ascii="Arial" w:hAnsi="Arial" w:cs="Arial"/>
          <w:color w:val="000000" w:themeColor="text1"/>
          <w:sz w:val="22"/>
          <w:szCs w:val="22"/>
          <w:lang w:val="en-GB"/>
        </w:rPr>
        <w:t xml:space="preserve">e </w:t>
      </w:r>
      <w:r w:rsidR="00B7245F" w:rsidRPr="00790095">
        <w:rPr>
          <w:rFonts w:ascii="Arial" w:hAnsi="Arial" w:cs="Arial"/>
          <w:b/>
          <w:bCs/>
          <w:sz w:val="22"/>
          <w:szCs w:val="22"/>
          <w:lang w:val="en-CA"/>
        </w:rPr>
        <w:t xml:space="preserve">Midterm </w:t>
      </w:r>
      <w:r w:rsidRPr="00790095">
        <w:rPr>
          <w:rFonts w:ascii="Arial" w:hAnsi="Arial" w:cs="Arial"/>
          <w:b/>
          <w:bCs/>
          <w:sz w:val="22"/>
          <w:szCs w:val="22"/>
          <w:lang w:val="en-CA"/>
        </w:rPr>
        <w:t xml:space="preserve">Lecture </w:t>
      </w:r>
      <w:r w:rsidR="00B7245F" w:rsidRPr="00790095">
        <w:rPr>
          <w:rFonts w:ascii="Arial" w:hAnsi="Arial" w:cs="Arial"/>
          <w:b/>
          <w:bCs/>
          <w:sz w:val="22"/>
          <w:szCs w:val="22"/>
          <w:lang w:val="en-CA"/>
        </w:rPr>
        <w:t xml:space="preserve">Exam </w:t>
      </w:r>
      <w:r w:rsidRPr="00790095">
        <w:rPr>
          <w:rFonts w:ascii="Arial" w:hAnsi="Arial" w:cs="Arial"/>
          <w:sz w:val="22"/>
          <w:szCs w:val="22"/>
          <w:lang w:val="en-CA"/>
        </w:rPr>
        <w:t xml:space="preserve">will </w:t>
      </w:r>
      <w:r w:rsidR="00B7245F" w:rsidRPr="00790095">
        <w:rPr>
          <w:rFonts w:ascii="Arial" w:hAnsi="Arial" w:cs="Arial"/>
          <w:sz w:val="22"/>
          <w:szCs w:val="22"/>
          <w:lang w:val="en-CA"/>
        </w:rPr>
        <w:t xml:space="preserve">be held </w:t>
      </w:r>
      <w:r w:rsidR="007C3624" w:rsidRPr="00790095">
        <w:rPr>
          <w:rFonts w:ascii="Arial" w:hAnsi="Arial" w:cs="Arial"/>
          <w:sz w:val="22"/>
          <w:szCs w:val="22"/>
          <w:lang w:val="en-CA"/>
        </w:rPr>
        <w:t xml:space="preserve">in-person and </w:t>
      </w:r>
      <w:r w:rsidR="00B7245F" w:rsidRPr="00790095">
        <w:rPr>
          <w:rFonts w:ascii="Arial" w:hAnsi="Arial" w:cs="Arial"/>
          <w:sz w:val="22"/>
          <w:szCs w:val="22"/>
          <w:lang w:val="en-CA"/>
        </w:rPr>
        <w:t xml:space="preserve">outside of class time on the </w:t>
      </w:r>
      <w:r w:rsidR="007C3624" w:rsidRPr="00790095">
        <w:rPr>
          <w:rFonts w:ascii="Arial" w:hAnsi="Arial" w:cs="Arial"/>
          <w:sz w:val="22"/>
          <w:szCs w:val="22"/>
          <w:lang w:val="en-CA"/>
        </w:rPr>
        <w:t xml:space="preserve">early </w:t>
      </w:r>
      <w:r w:rsidR="00B7245F" w:rsidRPr="008B1301">
        <w:rPr>
          <w:rFonts w:ascii="Arial" w:hAnsi="Arial" w:cs="Arial"/>
          <w:sz w:val="22"/>
          <w:szCs w:val="22"/>
          <w:lang w:val="en-CA"/>
        </w:rPr>
        <w:t xml:space="preserve">evening of </w:t>
      </w:r>
      <w:r w:rsidR="006B735F">
        <w:rPr>
          <w:rFonts w:ascii="Arial" w:hAnsi="Arial" w:cs="Arial"/>
          <w:b/>
          <w:bCs/>
          <w:sz w:val="22"/>
          <w:szCs w:val="22"/>
          <w:u w:val="single"/>
          <w:lang w:val="en-CA"/>
        </w:rPr>
        <w:t>Tues</w:t>
      </w:r>
      <w:r w:rsidR="007A4256" w:rsidRPr="008B1301">
        <w:rPr>
          <w:rFonts w:ascii="Arial" w:hAnsi="Arial" w:cs="Arial"/>
          <w:b/>
          <w:bCs/>
          <w:sz w:val="22"/>
          <w:szCs w:val="22"/>
          <w:u w:val="single"/>
          <w:lang w:val="en-CA"/>
        </w:rPr>
        <w:t>day</w:t>
      </w:r>
      <w:r w:rsidR="00B7245F" w:rsidRPr="008B1301">
        <w:rPr>
          <w:rFonts w:ascii="Arial" w:hAnsi="Arial" w:cs="Arial"/>
          <w:b/>
          <w:bCs/>
          <w:sz w:val="22"/>
          <w:szCs w:val="22"/>
          <w:u w:val="single"/>
          <w:lang w:val="en-CA"/>
        </w:rPr>
        <w:t xml:space="preserve">, </w:t>
      </w:r>
      <w:r w:rsidR="007A4256" w:rsidRPr="008B1301">
        <w:rPr>
          <w:rFonts w:ascii="Arial" w:hAnsi="Arial" w:cs="Arial"/>
          <w:b/>
          <w:bCs/>
          <w:sz w:val="22"/>
          <w:szCs w:val="22"/>
          <w:u w:val="single"/>
          <w:lang w:val="en-CA"/>
        </w:rPr>
        <w:t>Feb</w:t>
      </w:r>
      <w:r w:rsidR="00B83858" w:rsidRPr="008B1301">
        <w:rPr>
          <w:rFonts w:ascii="Arial" w:hAnsi="Arial" w:cs="Arial"/>
          <w:b/>
          <w:bCs/>
          <w:sz w:val="22"/>
          <w:szCs w:val="22"/>
          <w:u w:val="single"/>
          <w:lang w:val="en-CA"/>
        </w:rPr>
        <w:t xml:space="preserve"> 1</w:t>
      </w:r>
      <w:r w:rsidR="006B735F">
        <w:rPr>
          <w:rFonts w:ascii="Arial" w:hAnsi="Arial" w:cs="Arial"/>
          <w:b/>
          <w:bCs/>
          <w:sz w:val="22"/>
          <w:szCs w:val="22"/>
          <w:u w:val="single"/>
          <w:lang w:val="en-CA"/>
        </w:rPr>
        <w:t>1</w:t>
      </w:r>
      <w:r w:rsidR="00B83858" w:rsidRPr="008B1301">
        <w:rPr>
          <w:rFonts w:ascii="Arial" w:hAnsi="Arial" w:cs="Arial"/>
          <w:b/>
          <w:bCs/>
          <w:sz w:val="22"/>
          <w:szCs w:val="22"/>
          <w:u w:val="single"/>
          <w:vertAlign w:val="superscript"/>
          <w:lang w:val="en-CA"/>
        </w:rPr>
        <w:t>th</w:t>
      </w:r>
      <w:r w:rsidR="00600DA5" w:rsidRPr="008B1301">
        <w:rPr>
          <w:rFonts w:ascii="Arial" w:hAnsi="Arial" w:cs="Arial"/>
          <w:b/>
          <w:bCs/>
          <w:sz w:val="22"/>
          <w:szCs w:val="22"/>
          <w:u w:val="single"/>
          <w:lang w:val="en-CA"/>
        </w:rPr>
        <w:t>, 2025,</w:t>
      </w:r>
      <w:r w:rsidR="00081275" w:rsidRPr="008B1301">
        <w:rPr>
          <w:rFonts w:ascii="Arial" w:hAnsi="Arial" w:cs="Arial"/>
          <w:b/>
          <w:bCs/>
          <w:sz w:val="22"/>
          <w:szCs w:val="22"/>
          <w:u w:val="single"/>
          <w:lang w:val="en-CA"/>
        </w:rPr>
        <w:t xml:space="preserve"> </w:t>
      </w:r>
      <w:r w:rsidR="00B7245F" w:rsidRPr="004A38A7">
        <w:rPr>
          <w:rFonts w:ascii="Arial" w:hAnsi="Arial" w:cs="Arial"/>
          <w:b/>
          <w:bCs/>
          <w:sz w:val="22"/>
          <w:szCs w:val="22"/>
          <w:u w:val="single"/>
          <w:lang w:val="en-CA"/>
        </w:rPr>
        <w:t xml:space="preserve">from </w:t>
      </w:r>
      <w:r w:rsidR="00DB50C5" w:rsidRPr="004A38A7">
        <w:rPr>
          <w:rFonts w:ascii="Arial" w:hAnsi="Arial" w:cs="Arial"/>
          <w:b/>
          <w:bCs/>
          <w:sz w:val="22"/>
          <w:szCs w:val="22"/>
          <w:u w:val="single"/>
          <w:lang w:val="en-CA"/>
        </w:rPr>
        <w:t>6</w:t>
      </w:r>
      <w:r w:rsidR="00B7245F" w:rsidRPr="004A38A7">
        <w:rPr>
          <w:rFonts w:ascii="Arial" w:hAnsi="Arial" w:cs="Arial"/>
          <w:b/>
          <w:bCs/>
          <w:sz w:val="22"/>
          <w:szCs w:val="22"/>
          <w:u w:val="single"/>
          <w:lang w:val="en-CA"/>
        </w:rPr>
        <w:t>:</w:t>
      </w:r>
      <w:r w:rsidR="00DB50C5" w:rsidRPr="004A38A7">
        <w:rPr>
          <w:rFonts w:ascii="Arial" w:hAnsi="Arial" w:cs="Arial"/>
          <w:b/>
          <w:bCs/>
          <w:sz w:val="22"/>
          <w:szCs w:val="22"/>
          <w:u w:val="single"/>
          <w:lang w:val="en-CA"/>
        </w:rPr>
        <w:t>30</w:t>
      </w:r>
      <w:r w:rsidR="00B7245F" w:rsidRPr="004A38A7">
        <w:rPr>
          <w:rFonts w:ascii="Arial" w:hAnsi="Arial" w:cs="Arial"/>
          <w:b/>
          <w:bCs/>
          <w:sz w:val="22"/>
          <w:szCs w:val="22"/>
          <w:u w:val="single"/>
          <w:lang w:val="en-CA"/>
        </w:rPr>
        <w:t>-</w:t>
      </w:r>
      <w:r w:rsidR="00DB50C5" w:rsidRPr="004A38A7">
        <w:rPr>
          <w:rFonts w:ascii="Arial" w:hAnsi="Arial" w:cs="Arial"/>
          <w:b/>
          <w:bCs/>
          <w:sz w:val="22"/>
          <w:szCs w:val="22"/>
          <w:u w:val="single"/>
          <w:lang w:val="en-CA"/>
        </w:rPr>
        <w:t>7</w:t>
      </w:r>
      <w:r w:rsidR="00B7245F" w:rsidRPr="004A38A7">
        <w:rPr>
          <w:rFonts w:ascii="Arial" w:hAnsi="Arial" w:cs="Arial"/>
          <w:b/>
          <w:bCs/>
          <w:sz w:val="22"/>
          <w:szCs w:val="22"/>
          <w:u w:val="single"/>
          <w:lang w:val="en-CA"/>
        </w:rPr>
        <w:t>:</w:t>
      </w:r>
      <w:r w:rsidR="00DB50C5" w:rsidRPr="004A38A7">
        <w:rPr>
          <w:rFonts w:ascii="Arial" w:hAnsi="Arial" w:cs="Arial"/>
          <w:b/>
          <w:bCs/>
          <w:sz w:val="22"/>
          <w:szCs w:val="22"/>
          <w:u w:val="single"/>
          <w:lang w:val="en-CA"/>
        </w:rPr>
        <w:t>30</w:t>
      </w:r>
      <w:r w:rsidR="00B7245F" w:rsidRPr="004A38A7">
        <w:rPr>
          <w:rFonts w:ascii="Arial" w:hAnsi="Arial" w:cs="Arial"/>
          <w:b/>
          <w:bCs/>
          <w:sz w:val="22"/>
          <w:szCs w:val="22"/>
          <w:u w:val="single"/>
          <w:lang w:val="en-CA"/>
        </w:rPr>
        <w:t xml:space="preserve"> pm</w:t>
      </w:r>
      <w:r w:rsidR="00B7245F" w:rsidRPr="004A38A7">
        <w:rPr>
          <w:rFonts w:ascii="Arial" w:hAnsi="Arial" w:cs="Arial"/>
          <w:sz w:val="22"/>
          <w:szCs w:val="22"/>
          <w:lang w:val="en-CA"/>
        </w:rPr>
        <w:t>,</w:t>
      </w:r>
      <w:r w:rsidR="00B7245F" w:rsidRPr="00790095">
        <w:rPr>
          <w:rFonts w:ascii="Arial" w:hAnsi="Arial" w:cs="Arial"/>
          <w:sz w:val="22"/>
          <w:szCs w:val="22"/>
          <w:lang w:val="en-CA"/>
        </w:rPr>
        <w:t xml:space="preserve"> at a</w:t>
      </w:r>
      <w:r w:rsidRPr="00790095">
        <w:rPr>
          <w:rFonts w:ascii="Arial" w:hAnsi="Arial" w:cs="Arial"/>
          <w:sz w:val="22"/>
          <w:szCs w:val="22"/>
          <w:lang w:val="en-CA"/>
        </w:rPr>
        <w:t>n on-campus</w:t>
      </w:r>
      <w:r w:rsidR="00B7245F" w:rsidRPr="00790095">
        <w:rPr>
          <w:rFonts w:ascii="Arial" w:hAnsi="Arial" w:cs="Arial"/>
          <w:sz w:val="22"/>
          <w:szCs w:val="22"/>
          <w:lang w:val="en-CA"/>
        </w:rPr>
        <w:t xml:space="preserve"> location to be announced. </w:t>
      </w:r>
      <w:r w:rsidRPr="00790095">
        <w:rPr>
          <w:rFonts w:ascii="Arial" w:hAnsi="Arial" w:cs="Arial"/>
          <w:sz w:val="22"/>
          <w:szCs w:val="22"/>
          <w:lang w:val="en-CA"/>
        </w:rPr>
        <w:t xml:space="preserve"> </w:t>
      </w:r>
      <w:r w:rsidR="001E5970" w:rsidRPr="00790095">
        <w:rPr>
          <w:rFonts w:ascii="Arial" w:hAnsi="Arial" w:cs="Arial"/>
          <w:sz w:val="22"/>
          <w:szCs w:val="22"/>
          <w:lang w:val="en-CA"/>
        </w:rPr>
        <w:t xml:space="preserve">This exam will consist of 40 multiple-choice questions to be answered within 1 hour (60 minutes).  </w:t>
      </w:r>
      <w:proofErr w:type="gramStart"/>
      <w:r w:rsidR="00B7245F" w:rsidRPr="00790095">
        <w:rPr>
          <w:rFonts w:ascii="Arial" w:hAnsi="Arial" w:cs="Arial"/>
          <w:sz w:val="22"/>
          <w:szCs w:val="22"/>
          <w:u w:val="single"/>
          <w:lang w:val="en-CA"/>
        </w:rPr>
        <w:t>In</w:t>
      </w:r>
      <w:r w:rsidR="00600DA5">
        <w:rPr>
          <w:rFonts w:ascii="Arial" w:hAnsi="Arial" w:cs="Arial"/>
          <w:sz w:val="22"/>
          <w:szCs w:val="22"/>
          <w:u w:val="single"/>
          <w:lang w:val="en-CA"/>
        </w:rPr>
        <w:t xml:space="preserve"> </w:t>
      </w:r>
      <w:r w:rsidR="00B7245F" w:rsidRPr="00790095">
        <w:rPr>
          <w:rFonts w:ascii="Arial" w:hAnsi="Arial" w:cs="Arial"/>
          <w:sz w:val="22"/>
          <w:szCs w:val="22"/>
          <w:u w:val="single"/>
          <w:lang w:val="en-CA"/>
        </w:rPr>
        <w:t>the event that</w:t>
      </w:r>
      <w:proofErr w:type="gramEnd"/>
      <w:r w:rsidR="00B7245F" w:rsidRPr="00790095">
        <w:rPr>
          <w:rFonts w:ascii="Arial" w:hAnsi="Arial" w:cs="Arial"/>
          <w:sz w:val="22"/>
          <w:szCs w:val="22"/>
          <w:u w:val="single"/>
          <w:lang w:val="en-CA"/>
        </w:rPr>
        <w:t xml:space="preserve"> you have a legitimate U of S timetabling conflict</w:t>
      </w:r>
      <w:r w:rsidR="001E5970" w:rsidRPr="00790095">
        <w:rPr>
          <w:rFonts w:ascii="Arial" w:hAnsi="Arial" w:cs="Arial"/>
          <w:sz w:val="22"/>
          <w:szCs w:val="22"/>
          <w:u w:val="single"/>
          <w:lang w:val="en-CA"/>
        </w:rPr>
        <w:t xml:space="preserve"> for this scheduled exam</w:t>
      </w:r>
      <w:r w:rsidR="00B7245F" w:rsidRPr="00790095">
        <w:rPr>
          <w:rFonts w:ascii="Arial" w:hAnsi="Arial" w:cs="Arial"/>
          <w:sz w:val="22"/>
          <w:szCs w:val="22"/>
          <w:u w:val="single"/>
          <w:lang w:val="en-CA"/>
        </w:rPr>
        <w:t xml:space="preserve">, you must </w:t>
      </w:r>
      <w:r w:rsidR="00B7245F" w:rsidRPr="00790095">
        <w:rPr>
          <w:rFonts w:ascii="Arial" w:hAnsi="Arial" w:cs="Arial"/>
          <w:sz w:val="22"/>
          <w:szCs w:val="22"/>
          <w:u w:val="single"/>
          <w:lang w:val="en-CA"/>
        </w:rPr>
        <w:lastRenderedPageBreak/>
        <w:t xml:space="preserve">contact your </w:t>
      </w:r>
      <w:r w:rsidR="001E5970" w:rsidRPr="00790095">
        <w:rPr>
          <w:rFonts w:ascii="Arial" w:hAnsi="Arial" w:cs="Arial"/>
          <w:sz w:val="22"/>
          <w:szCs w:val="22"/>
          <w:u w:val="single"/>
          <w:lang w:val="en-CA"/>
        </w:rPr>
        <w:t>instructo</w:t>
      </w:r>
      <w:r w:rsidR="00B7245F" w:rsidRPr="00790095">
        <w:rPr>
          <w:rFonts w:ascii="Arial" w:hAnsi="Arial" w:cs="Arial"/>
          <w:sz w:val="22"/>
          <w:szCs w:val="22"/>
          <w:u w:val="single"/>
          <w:lang w:val="en-CA"/>
        </w:rPr>
        <w:t>r right away in order to make arrangements for an alternate date for you to write a Deferred Midterm Lecture Exam</w:t>
      </w:r>
      <w:r w:rsidR="00B7245F" w:rsidRPr="00790095">
        <w:rPr>
          <w:rFonts w:ascii="Arial" w:hAnsi="Arial" w:cs="Arial"/>
          <w:sz w:val="22"/>
          <w:szCs w:val="22"/>
          <w:lang w:val="en-CA"/>
        </w:rPr>
        <w:t xml:space="preserve">. </w:t>
      </w:r>
    </w:p>
    <w:p w14:paraId="4FEC9E9D" w14:textId="77D03B93" w:rsidR="00B7245F" w:rsidRPr="00790095" w:rsidRDefault="00B7245F" w:rsidP="00A57375">
      <w:pPr>
        <w:ind w:right="-216" w:firstLine="720"/>
        <w:rPr>
          <w:rFonts w:ascii="Arial" w:hAnsi="Arial" w:cs="Arial"/>
          <w:color w:val="000000" w:themeColor="text1"/>
          <w:sz w:val="22"/>
          <w:szCs w:val="22"/>
          <w:lang w:val="en-GB"/>
        </w:rPr>
      </w:pPr>
      <w:r w:rsidRPr="00790095">
        <w:rPr>
          <w:rFonts w:ascii="Arial" w:hAnsi="Arial" w:cs="Arial"/>
          <w:sz w:val="22"/>
          <w:szCs w:val="22"/>
          <w:lang w:val="en-CA"/>
        </w:rPr>
        <w:t xml:space="preserve">If you are absent from the </w:t>
      </w:r>
      <w:r w:rsidR="008A093B">
        <w:rPr>
          <w:rFonts w:ascii="Arial" w:hAnsi="Arial" w:cs="Arial"/>
          <w:b/>
          <w:bCs/>
          <w:sz w:val="22"/>
          <w:szCs w:val="22"/>
          <w:lang w:val="en-CA"/>
        </w:rPr>
        <w:t>Feb</w:t>
      </w:r>
      <w:r w:rsidRPr="00642E44">
        <w:rPr>
          <w:rFonts w:ascii="Arial" w:hAnsi="Arial" w:cs="Arial"/>
          <w:b/>
          <w:bCs/>
          <w:sz w:val="22"/>
          <w:szCs w:val="22"/>
          <w:lang w:val="en-CA"/>
        </w:rPr>
        <w:t xml:space="preserve"> </w:t>
      </w:r>
      <w:r w:rsidR="001605EB" w:rsidRPr="00642E44">
        <w:rPr>
          <w:rFonts w:ascii="Arial" w:hAnsi="Arial" w:cs="Arial"/>
          <w:b/>
          <w:bCs/>
          <w:sz w:val="22"/>
          <w:szCs w:val="22"/>
          <w:lang w:val="en-CA"/>
        </w:rPr>
        <w:t>1</w:t>
      </w:r>
      <w:r w:rsidR="00B414BD">
        <w:rPr>
          <w:rFonts w:ascii="Arial" w:hAnsi="Arial" w:cs="Arial"/>
          <w:b/>
          <w:bCs/>
          <w:sz w:val="22"/>
          <w:szCs w:val="22"/>
          <w:lang w:val="en-CA"/>
        </w:rPr>
        <w:t>1</w:t>
      </w:r>
      <w:r w:rsidR="001605EB" w:rsidRPr="00642E44">
        <w:rPr>
          <w:rFonts w:ascii="Arial" w:hAnsi="Arial" w:cs="Arial"/>
          <w:b/>
          <w:bCs/>
          <w:sz w:val="22"/>
          <w:szCs w:val="22"/>
          <w:vertAlign w:val="superscript"/>
          <w:lang w:val="en-CA"/>
        </w:rPr>
        <w:t>th</w:t>
      </w:r>
      <w:r w:rsidR="001605EB" w:rsidRPr="00642E44">
        <w:rPr>
          <w:rFonts w:ascii="Arial" w:hAnsi="Arial" w:cs="Arial"/>
          <w:b/>
          <w:bCs/>
          <w:sz w:val="22"/>
          <w:szCs w:val="22"/>
          <w:lang w:val="en-CA"/>
        </w:rPr>
        <w:t xml:space="preserve"> </w:t>
      </w:r>
      <w:r w:rsidR="001605EB" w:rsidRPr="00642E44">
        <w:rPr>
          <w:rFonts w:ascii="Arial" w:hAnsi="Arial" w:cs="Arial"/>
          <w:sz w:val="22"/>
          <w:szCs w:val="22"/>
          <w:lang w:val="en-CA"/>
        </w:rPr>
        <w:t>e</w:t>
      </w:r>
      <w:r w:rsidRPr="00642E44">
        <w:rPr>
          <w:rFonts w:ascii="Arial" w:hAnsi="Arial" w:cs="Arial"/>
          <w:sz w:val="22"/>
          <w:szCs w:val="22"/>
          <w:lang w:val="en-CA"/>
        </w:rPr>
        <w:t>xam</w:t>
      </w:r>
      <w:r w:rsidRPr="00790095">
        <w:rPr>
          <w:rFonts w:ascii="Arial" w:hAnsi="Arial" w:cs="Arial"/>
          <w:sz w:val="22"/>
          <w:szCs w:val="22"/>
          <w:lang w:val="en-CA"/>
        </w:rPr>
        <w:t xml:space="preserve"> due to a medical emergency or another exceptional circumstance, you must advise your instructor within </w:t>
      </w:r>
      <w:r w:rsidRPr="00790095">
        <w:rPr>
          <w:rFonts w:ascii="Arial" w:hAnsi="Arial" w:cs="Arial"/>
          <w:b/>
          <w:bCs/>
          <w:sz w:val="22"/>
          <w:szCs w:val="22"/>
          <w:lang w:val="en-CA"/>
        </w:rPr>
        <w:t xml:space="preserve">THREE WORKING DAYS </w:t>
      </w:r>
      <w:r w:rsidRPr="00790095">
        <w:rPr>
          <w:rFonts w:ascii="Arial" w:hAnsi="Arial" w:cs="Arial"/>
          <w:sz w:val="22"/>
          <w:szCs w:val="22"/>
          <w:lang w:val="en-CA"/>
        </w:rPr>
        <w:t>of the missed exam providing explanatory documentation to initiate discussion about whether you qualify for</w:t>
      </w:r>
      <w:r w:rsidR="00A57375" w:rsidRPr="00790095">
        <w:rPr>
          <w:rFonts w:ascii="Arial" w:hAnsi="Arial" w:cs="Arial"/>
          <w:sz w:val="22"/>
          <w:szCs w:val="22"/>
          <w:lang w:val="en-CA"/>
        </w:rPr>
        <w:t xml:space="preserve"> </w:t>
      </w:r>
      <w:r w:rsidRPr="00790095">
        <w:rPr>
          <w:rFonts w:ascii="Arial" w:hAnsi="Arial" w:cs="Arial"/>
          <w:sz w:val="22"/>
          <w:szCs w:val="22"/>
          <w:lang w:val="en-CA"/>
        </w:rPr>
        <w:t xml:space="preserve">a Deferred Exam. </w:t>
      </w:r>
      <w:r w:rsidR="00A57375" w:rsidRPr="00790095">
        <w:rPr>
          <w:rFonts w:ascii="Arial" w:hAnsi="Arial" w:cs="Arial"/>
          <w:sz w:val="22"/>
          <w:szCs w:val="22"/>
          <w:lang w:val="en-CA"/>
        </w:rPr>
        <w:t xml:space="preserve"> </w:t>
      </w:r>
      <w:r w:rsidRPr="00790095">
        <w:rPr>
          <w:rFonts w:ascii="Arial" w:hAnsi="Arial" w:cs="Arial"/>
          <w:sz w:val="22"/>
          <w:szCs w:val="22"/>
          <w:lang w:val="en-CA"/>
        </w:rPr>
        <w:t xml:space="preserve">If you do not advise your instructor within three working days, or do not have an acceptable excuse, a grade of zero will be assigned for the Lecture </w:t>
      </w:r>
      <w:r w:rsidR="00A57375" w:rsidRPr="00790095">
        <w:rPr>
          <w:rFonts w:ascii="Arial" w:hAnsi="Arial" w:cs="Arial"/>
          <w:sz w:val="22"/>
          <w:szCs w:val="22"/>
          <w:lang w:val="en-CA"/>
        </w:rPr>
        <w:t xml:space="preserve">Midterm </w:t>
      </w:r>
      <w:r w:rsidRPr="00790095">
        <w:rPr>
          <w:rFonts w:ascii="Arial" w:hAnsi="Arial" w:cs="Arial"/>
          <w:sz w:val="22"/>
          <w:szCs w:val="22"/>
          <w:lang w:val="en-CA"/>
        </w:rPr>
        <w:t xml:space="preserve">Exam. </w:t>
      </w:r>
    </w:p>
    <w:p w14:paraId="438DBA70" w14:textId="13703627" w:rsidR="00B7245F" w:rsidRPr="00790095" w:rsidRDefault="00B7245F" w:rsidP="6A37B5B5">
      <w:pPr>
        <w:spacing w:before="100" w:beforeAutospacing="1" w:after="100" w:afterAutospacing="1"/>
        <w:ind w:right="-227"/>
        <w:rPr>
          <w:rFonts w:ascii="Arial" w:hAnsi="Arial" w:cs="Arial"/>
          <w:sz w:val="22"/>
          <w:szCs w:val="22"/>
        </w:rPr>
      </w:pPr>
      <w:r w:rsidRPr="6A37B5B5">
        <w:rPr>
          <w:rFonts w:ascii="Arial" w:hAnsi="Arial" w:cs="Arial"/>
          <w:sz w:val="22"/>
          <w:szCs w:val="22"/>
        </w:rPr>
        <w:t xml:space="preserve">The </w:t>
      </w:r>
      <w:r w:rsidRPr="6A37B5B5">
        <w:rPr>
          <w:rFonts w:ascii="Arial" w:hAnsi="Arial" w:cs="Arial"/>
          <w:b/>
          <w:bCs/>
          <w:sz w:val="22"/>
          <w:szCs w:val="22"/>
        </w:rPr>
        <w:t xml:space="preserve">Final Lecture Exam </w:t>
      </w:r>
      <w:r w:rsidRPr="6A37B5B5">
        <w:rPr>
          <w:rFonts w:ascii="Arial" w:hAnsi="Arial" w:cs="Arial"/>
          <w:sz w:val="22"/>
          <w:szCs w:val="22"/>
        </w:rPr>
        <w:t xml:space="preserve">will be scheduled by the </w:t>
      </w:r>
      <w:r w:rsidR="007C3624" w:rsidRPr="6A37B5B5">
        <w:rPr>
          <w:rFonts w:ascii="Arial" w:hAnsi="Arial" w:cs="Arial"/>
          <w:sz w:val="22"/>
          <w:szCs w:val="22"/>
        </w:rPr>
        <w:t>Examinations</w:t>
      </w:r>
      <w:r w:rsidRPr="6A37B5B5">
        <w:rPr>
          <w:rFonts w:ascii="Arial" w:hAnsi="Arial" w:cs="Arial"/>
          <w:sz w:val="22"/>
          <w:szCs w:val="22"/>
        </w:rPr>
        <w:t xml:space="preserve"> Office to take place within the exam </w:t>
      </w:r>
      <w:r w:rsidRPr="00C032A1">
        <w:rPr>
          <w:rFonts w:ascii="Arial" w:hAnsi="Arial" w:cs="Arial"/>
          <w:sz w:val="22"/>
          <w:szCs w:val="22"/>
        </w:rPr>
        <w:t xml:space="preserve">period of </w:t>
      </w:r>
      <w:r w:rsidR="00BB5BB7" w:rsidRPr="00C032A1">
        <w:rPr>
          <w:rFonts w:ascii="Arial" w:hAnsi="Arial" w:cs="Arial"/>
          <w:b/>
          <w:bCs/>
          <w:sz w:val="22"/>
          <w:szCs w:val="22"/>
        </w:rPr>
        <w:t>Apr</w:t>
      </w:r>
      <w:r w:rsidR="001605EB" w:rsidRPr="00C032A1">
        <w:rPr>
          <w:rFonts w:ascii="Arial" w:hAnsi="Arial" w:cs="Arial"/>
          <w:b/>
          <w:bCs/>
          <w:sz w:val="22"/>
          <w:szCs w:val="22"/>
        </w:rPr>
        <w:t xml:space="preserve"> </w:t>
      </w:r>
      <w:r w:rsidR="00850FF5" w:rsidRPr="00C032A1">
        <w:rPr>
          <w:rFonts w:ascii="Arial" w:hAnsi="Arial" w:cs="Arial"/>
          <w:b/>
          <w:bCs/>
          <w:sz w:val="22"/>
          <w:szCs w:val="22"/>
        </w:rPr>
        <w:t>7</w:t>
      </w:r>
      <w:r w:rsidR="001605EB" w:rsidRPr="00C032A1">
        <w:rPr>
          <w:rFonts w:ascii="Arial" w:hAnsi="Arial" w:cs="Arial"/>
          <w:b/>
          <w:bCs/>
          <w:sz w:val="22"/>
          <w:szCs w:val="22"/>
          <w:vertAlign w:val="superscript"/>
        </w:rPr>
        <w:t>th</w:t>
      </w:r>
      <w:r w:rsidR="00081275" w:rsidRPr="00C032A1">
        <w:rPr>
          <w:rFonts w:ascii="Arial" w:hAnsi="Arial" w:cs="Arial"/>
          <w:b/>
          <w:bCs/>
          <w:position w:val="8"/>
          <w:sz w:val="22"/>
          <w:szCs w:val="22"/>
        </w:rPr>
        <w:t xml:space="preserve"> </w:t>
      </w:r>
      <w:r w:rsidRPr="00C032A1">
        <w:rPr>
          <w:rFonts w:ascii="Arial" w:hAnsi="Arial" w:cs="Arial"/>
          <w:b/>
          <w:bCs/>
          <w:sz w:val="22"/>
          <w:szCs w:val="22"/>
        </w:rPr>
        <w:t xml:space="preserve">– </w:t>
      </w:r>
      <w:r w:rsidR="00C032A1" w:rsidRPr="00C032A1">
        <w:rPr>
          <w:rFonts w:ascii="Arial" w:hAnsi="Arial" w:cs="Arial"/>
          <w:b/>
          <w:bCs/>
          <w:sz w:val="22"/>
          <w:szCs w:val="22"/>
        </w:rPr>
        <w:t>30</w:t>
      </w:r>
      <w:r w:rsidR="00C032A1" w:rsidRPr="00C032A1">
        <w:rPr>
          <w:rFonts w:ascii="Arial" w:hAnsi="Arial" w:cs="Arial"/>
          <w:b/>
          <w:bCs/>
          <w:sz w:val="22"/>
          <w:szCs w:val="22"/>
          <w:vertAlign w:val="superscript"/>
        </w:rPr>
        <w:t>th</w:t>
      </w:r>
      <w:r w:rsidRPr="00C032A1">
        <w:rPr>
          <w:rFonts w:ascii="Arial" w:hAnsi="Arial" w:cs="Arial"/>
          <w:b/>
          <w:bCs/>
          <w:sz w:val="22"/>
          <w:szCs w:val="22"/>
        </w:rPr>
        <w:t xml:space="preserve">, </w:t>
      </w:r>
      <w:r w:rsidR="00081275" w:rsidRPr="00C032A1">
        <w:rPr>
          <w:rFonts w:ascii="Arial" w:hAnsi="Arial" w:cs="Arial"/>
          <w:b/>
          <w:bCs/>
          <w:sz w:val="22"/>
          <w:szCs w:val="22"/>
        </w:rPr>
        <w:t>202</w:t>
      </w:r>
      <w:r w:rsidR="00BB5BB7" w:rsidRPr="00C032A1">
        <w:rPr>
          <w:rFonts w:ascii="Arial" w:hAnsi="Arial" w:cs="Arial"/>
          <w:b/>
          <w:bCs/>
          <w:sz w:val="22"/>
          <w:szCs w:val="22"/>
        </w:rPr>
        <w:t>5</w:t>
      </w:r>
      <w:r w:rsidRPr="00C032A1">
        <w:rPr>
          <w:rFonts w:ascii="Arial" w:hAnsi="Arial" w:cs="Arial"/>
          <w:sz w:val="22"/>
          <w:szCs w:val="22"/>
        </w:rPr>
        <w:t>.</w:t>
      </w:r>
      <w:r w:rsidRPr="000B3392">
        <w:rPr>
          <w:rFonts w:ascii="Arial" w:hAnsi="Arial" w:cs="Arial"/>
          <w:sz w:val="22"/>
          <w:szCs w:val="22"/>
        </w:rPr>
        <w:t xml:space="preserve"> </w:t>
      </w:r>
      <w:r w:rsidR="0006653E" w:rsidRPr="000B3392">
        <w:rPr>
          <w:rFonts w:ascii="Arial" w:hAnsi="Arial" w:cs="Arial"/>
          <w:sz w:val="22"/>
          <w:szCs w:val="22"/>
        </w:rPr>
        <w:t xml:space="preserve"> </w:t>
      </w:r>
      <w:r w:rsidR="007C3624" w:rsidRPr="000B3392">
        <w:rPr>
          <w:rFonts w:ascii="Arial" w:hAnsi="Arial" w:cs="Arial"/>
          <w:sz w:val="22"/>
          <w:szCs w:val="22"/>
        </w:rPr>
        <w:t>This</w:t>
      </w:r>
      <w:r w:rsidR="007C3624" w:rsidRPr="6A37B5B5">
        <w:rPr>
          <w:rFonts w:ascii="Arial" w:hAnsi="Arial" w:cs="Arial"/>
          <w:sz w:val="22"/>
          <w:szCs w:val="22"/>
        </w:rPr>
        <w:t xml:space="preserve"> in-person exam will consist of 100 multiple-choice questions to be completed</w:t>
      </w:r>
      <w:r w:rsidR="000A0876" w:rsidRPr="6A37B5B5">
        <w:rPr>
          <w:rFonts w:ascii="Arial" w:hAnsi="Arial" w:cs="Arial"/>
          <w:sz w:val="22"/>
          <w:szCs w:val="22"/>
        </w:rPr>
        <w:t xml:space="preserve"> in</w:t>
      </w:r>
      <w:r w:rsidR="007C3624" w:rsidRPr="6A37B5B5">
        <w:rPr>
          <w:rFonts w:ascii="Arial" w:hAnsi="Arial" w:cs="Arial"/>
          <w:sz w:val="22"/>
          <w:szCs w:val="22"/>
        </w:rPr>
        <w:t xml:space="preserve"> 2.5 hours (150 minutes</w:t>
      </w:r>
      <w:r w:rsidR="00E9418B" w:rsidRPr="6A37B5B5">
        <w:rPr>
          <w:rFonts w:ascii="Arial" w:hAnsi="Arial" w:cs="Arial"/>
          <w:sz w:val="22"/>
          <w:szCs w:val="22"/>
        </w:rPr>
        <w:t>).</w:t>
      </w:r>
      <w:r w:rsidR="007C3624" w:rsidRPr="6A37B5B5">
        <w:rPr>
          <w:rFonts w:ascii="Arial" w:hAnsi="Arial" w:cs="Arial"/>
          <w:sz w:val="22"/>
          <w:szCs w:val="22"/>
        </w:rPr>
        <w:t xml:space="preserve">  </w:t>
      </w:r>
      <w:r w:rsidR="004A38A7" w:rsidRPr="6A37B5B5">
        <w:rPr>
          <w:rFonts w:ascii="Arial" w:hAnsi="Arial" w:cs="Arial"/>
          <w:sz w:val="22"/>
          <w:szCs w:val="22"/>
        </w:rPr>
        <w:t>Accommodation</w:t>
      </w:r>
      <w:r w:rsidRPr="6A37B5B5">
        <w:rPr>
          <w:rFonts w:ascii="Arial" w:hAnsi="Arial" w:cs="Arial"/>
          <w:sz w:val="22"/>
          <w:szCs w:val="22"/>
        </w:rPr>
        <w:t xml:space="preserve"> </w:t>
      </w:r>
      <w:r w:rsidRPr="6A37B5B5">
        <w:rPr>
          <w:rFonts w:ascii="Arial" w:hAnsi="Arial" w:cs="Arial"/>
          <w:b/>
          <w:bCs/>
          <w:sz w:val="22"/>
          <w:szCs w:val="22"/>
        </w:rPr>
        <w:t xml:space="preserve">will </w:t>
      </w:r>
      <w:r w:rsidRPr="6A37B5B5">
        <w:rPr>
          <w:rFonts w:ascii="Arial" w:hAnsi="Arial" w:cs="Arial"/>
          <w:b/>
          <w:bCs/>
          <w:i/>
          <w:iCs/>
          <w:sz w:val="22"/>
          <w:szCs w:val="22"/>
        </w:rPr>
        <w:t>not</w:t>
      </w:r>
      <w:r w:rsidRPr="6A37B5B5">
        <w:rPr>
          <w:rFonts w:ascii="Arial" w:hAnsi="Arial" w:cs="Arial"/>
          <w:b/>
          <w:bCs/>
          <w:sz w:val="22"/>
          <w:szCs w:val="22"/>
        </w:rPr>
        <w:t xml:space="preserve"> be made </w:t>
      </w:r>
      <w:r w:rsidRPr="6A37B5B5">
        <w:rPr>
          <w:rFonts w:ascii="Arial" w:hAnsi="Arial" w:cs="Arial"/>
          <w:sz w:val="22"/>
          <w:szCs w:val="22"/>
        </w:rPr>
        <w:t>for students making travel arrangements during this time frame.</w:t>
      </w:r>
      <w:r w:rsidR="001E5970" w:rsidRPr="6A37B5B5">
        <w:rPr>
          <w:rFonts w:ascii="Arial" w:hAnsi="Arial" w:cs="Arial"/>
          <w:sz w:val="22"/>
          <w:szCs w:val="22"/>
        </w:rPr>
        <w:t xml:space="preserve">  </w:t>
      </w:r>
      <w:r w:rsidR="0006653E" w:rsidRPr="6A37B5B5">
        <w:rPr>
          <w:rFonts w:ascii="Arial" w:hAnsi="Arial" w:cs="Arial"/>
          <w:sz w:val="22"/>
          <w:szCs w:val="22"/>
        </w:rPr>
        <w:t xml:space="preserve">The final exam schedule for Term </w:t>
      </w:r>
      <w:r w:rsidR="001605EB" w:rsidRPr="6A37B5B5">
        <w:rPr>
          <w:rFonts w:ascii="Arial" w:hAnsi="Arial" w:cs="Arial"/>
          <w:sz w:val="22"/>
          <w:szCs w:val="22"/>
        </w:rPr>
        <w:t>1</w:t>
      </w:r>
      <w:r w:rsidR="0006653E" w:rsidRPr="6A37B5B5">
        <w:rPr>
          <w:rFonts w:ascii="Arial" w:hAnsi="Arial" w:cs="Arial"/>
          <w:sz w:val="22"/>
          <w:szCs w:val="22"/>
        </w:rPr>
        <w:t xml:space="preserve"> typically becomes available by </w:t>
      </w:r>
      <w:r w:rsidR="001605EB" w:rsidRPr="6A37B5B5">
        <w:rPr>
          <w:rFonts w:ascii="Arial" w:hAnsi="Arial" w:cs="Arial"/>
          <w:sz w:val="22"/>
          <w:szCs w:val="22"/>
        </w:rPr>
        <w:t>mid-October</w:t>
      </w:r>
      <w:r w:rsidR="0006653E" w:rsidRPr="6A37B5B5">
        <w:rPr>
          <w:rFonts w:ascii="Arial" w:hAnsi="Arial" w:cs="Arial"/>
          <w:sz w:val="22"/>
          <w:szCs w:val="22"/>
        </w:rPr>
        <w:t>.</w:t>
      </w:r>
      <w:r w:rsidR="009514C5" w:rsidRPr="6A37B5B5">
        <w:rPr>
          <w:rFonts w:ascii="Arial" w:hAnsi="Arial" w:cs="Arial"/>
          <w:sz w:val="22"/>
          <w:szCs w:val="22"/>
        </w:rPr>
        <w:t xml:space="preserve"> </w:t>
      </w:r>
      <w:r w:rsidRPr="6A37B5B5">
        <w:rPr>
          <w:rFonts w:ascii="Arial" w:hAnsi="Arial" w:cs="Arial"/>
          <w:sz w:val="22"/>
          <w:szCs w:val="22"/>
        </w:rPr>
        <w:t xml:space="preserve">If </w:t>
      </w:r>
      <w:r w:rsidR="007C3624" w:rsidRPr="6A37B5B5">
        <w:rPr>
          <w:rFonts w:ascii="Arial" w:hAnsi="Arial" w:cs="Arial"/>
          <w:sz w:val="22"/>
          <w:szCs w:val="22"/>
        </w:rPr>
        <w:t>you are</w:t>
      </w:r>
      <w:r w:rsidRPr="6A37B5B5">
        <w:rPr>
          <w:rFonts w:ascii="Arial" w:hAnsi="Arial" w:cs="Arial"/>
          <w:sz w:val="22"/>
          <w:szCs w:val="22"/>
        </w:rPr>
        <w:t xml:space="preserve"> absent from the Final Lecture Exam for a legitimate reason, within </w:t>
      </w:r>
      <w:r w:rsidRPr="6A37B5B5">
        <w:rPr>
          <w:rFonts w:ascii="Arial" w:hAnsi="Arial" w:cs="Arial"/>
          <w:b/>
          <w:bCs/>
          <w:sz w:val="22"/>
          <w:szCs w:val="22"/>
        </w:rPr>
        <w:t xml:space="preserve">THREE WORKING DAYS </w:t>
      </w:r>
      <w:r w:rsidRPr="6A37B5B5">
        <w:rPr>
          <w:rFonts w:ascii="Arial" w:hAnsi="Arial" w:cs="Arial"/>
          <w:sz w:val="22"/>
          <w:szCs w:val="22"/>
        </w:rPr>
        <w:t xml:space="preserve">of the missed exam, </w:t>
      </w:r>
      <w:r w:rsidR="007C3624" w:rsidRPr="6A37B5B5">
        <w:rPr>
          <w:rFonts w:ascii="Arial" w:hAnsi="Arial" w:cs="Arial"/>
          <w:sz w:val="22"/>
          <w:szCs w:val="22"/>
        </w:rPr>
        <w:t xml:space="preserve">you </w:t>
      </w:r>
      <w:r w:rsidRPr="6A37B5B5">
        <w:rPr>
          <w:rFonts w:ascii="Arial" w:hAnsi="Arial" w:cs="Arial"/>
          <w:sz w:val="22"/>
          <w:szCs w:val="22"/>
        </w:rPr>
        <w:t xml:space="preserve">may apply for consideration of a Deferred Final Lecture Exam to the Dean’s Office of the College in which </w:t>
      </w:r>
      <w:r w:rsidR="007C3624" w:rsidRPr="6A37B5B5">
        <w:rPr>
          <w:rFonts w:ascii="Arial" w:hAnsi="Arial" w:cs="Arial"/>
          <w:sz w:val="22"/>
          <w:szCs w:val="22"/>
        </w:rPr>
        <w:t>you are</w:t>
      </w:r>
      <w:r w:rsidRPr="6A37B5B5">
        <w:rPr>
          <w:rFonts w:ascii="Arial" w:hAnsi="Arial" w:cs="Arial"/>
          <w:sz w:val="22"/>
          <w:szCs w:val="22"/>
        </w:rPr>
        <w:t xml:space="preserve"> registered.</w:t>
      </w:r>
    </w:p>
    <w:p w14:paraId="2F362684" w14:textId="7172BFEB" w:rsidR="00B7245F" w:rsidRDefault="00B7245F" w:rsidP="00C95E65">
      <w:pPr>
        <w:spacing w:before="100" w:beforeAutospacing="1" w:after="100" w:afterAutospacing="1"/>
        <w:ind w:right="-368"/>
        <w:rPr>
          <w:rFonts w:ascii="Arial" w:hAnsi="Arial" w:cs="Arial"/>
          <w:sz w:val="22"/>
          <w:szCs w:val="22"/>
          <w:lang w:val="en-CA"/>
        </w:rPr>
      </w:pPr>
      <w:r w:rsidRPr="00790095">
        <w:rPr>
          <w:rFonts w:ascii="Arial" w:hAnsi="Arial" w:cs="Arial"/>
          <w:b/>
          <w:bCs/>
          <w:sz w:val="22"/>
          <w:szCs w:val="22"/>
          <w:lang w:val="en-CA"/>
        </w:rPr>
        <w:t>Laboratory Exam</w:t>
      </w:r>
      <w:r w:rsidR="0006653E" w:rsidRPr="00790095">
        <w:rPr>
          <w:rFonts w:ascii="Arial" w:hAnsi="Arial" w:cs="Arial"/>
          <w:b/>
          <w:bCs/>
          <w:sz w:val="22"/>
          <w:szCs w:val="22"/>
          <w:lang w:val="en-CA"/>
        </w:rPr>
        <w:t>ination</w:t>
      </w:r>
      <w:r w:rsidRPr="00790095">
        <w:rPr>
          <w:rFonts w:ascii="Arial" w:hAnsi="Arial" w:cs="Arial"/>
          <w:b/>
          <w:bCs/>
          <w:sz w:val="22"/>
          <w:szCs w:val="22"/>
          <w:lang w:val="en-CA"/>
        </w:rPr>
        <w:t xml:space="preserve">: </w:t>
      </w:r>
      <w:r w:rsidR="0006653E" w:rsidRPr="00790095">
        <w:rPr>
          <w:rFonts w:ascii="Arial" w:hAnsi="Arial" w:cs="Arial"/>
          <w:sz w:val="22"/>
          <w:szCs w:val="22"/>
          <w:lang w:val="en-CA"/>
        </w:rPr>
        <w:t xml:space="preserve"> Y</w:t>
      </w:r>
      <w:r w:rsidRPr="00790095">
        <w:rPr>
          <w:rFonts w:ascii="Arial" w:hAnsi="Arial" w:cs="Arial"/>
          <w:sz w:val="22"/>
          <w:szCs w:val="22"/>
          <w:lang w:val="en-CA"/>
        </w:rPr>
        <w:t xml:space="preserve">ou will write </w:t>
      </w:r>
      <w:r w:rsidR="0006653E" w:rsidRPr="00790095">
        <w:rPr>
          <w:rFonts w:ascii="Arial" w:hAnsi="Arial" w:cs="Arial"/>
          <w:sz w:val="22"/>
          <w:szCs w:val="22"/>
          <w:lang w:val="en-CA"/>
        </w:rPr>
        <w:t>this exam dur</w:t>
      </w:r>
      <w:r w:rsidRPr="00790095">
        <w:rPr>
          <w:rFonts w:ascii="Arial" w:hAnsi="Arial" w:cs="Arial"/>
          <w:sz w:val="22"/>
          <w:szCs w:val="22"/>
          <w:lang w:val="en-CA"/>
        </w:rPr>
        <w:t>in</w:t>
      </w:r>
      <w:r w:rsidR="0006653E" w:rsidRPr="00790095">
        <w:rPr>
          <w:rFonts w:ascii="Arial" w:hAnsi="Arial" w:cs="Arial"/>
          <w:sz w:val="22"/>
          <w:szCs w:val="22"/>
          <w:lang w:val="en-CA"/>
        </w:rPr>
        <w:t>g</w:t>
      </w:r>
      <w:r w:rsidRPr="00790095">
        <w:rPr>
          <w:rFonts w:ascii="Arial" w:hAnsi="Arial" w:cs="Arial"/>
          <w:sz w:val="22"/>
          <w:szCs w:val="22"/>
          <w:lang w:val="en-CA"/>
        </w:rPr>
        <w:t xml:space="preserve"> your lab slot</w:t>
      </w:r>
      <w:r w:rsidR="0006653E" w:rsidRPr="00790095">
        <w:rPr>
          <w:rFonts w:ascii="Arial" w:hAnsi="Arial" w:cs="Arial"/>
          <w:sz w:val="22"/>
          <w:szCs w:val="22"/>
          <w:lang w:val="en-CA"/>
        </w:rPr>
        <w:t xml:space="preserve">, during the week </w:t>
      </w:r>
      <w:r w:rsidR="0006653E" w:rsidRPr="00D16FBF">
        <w:rPr>
          <w:rFonts w:ascii="Arial" w:hAnsi="Arial" w:cs="Arial"/>
          <w:sz w:val="22"/>
          <w:szCs w:val="22"/>
          <w:lang w:val="en-CA"/>
        </w:rPr>
        <w:t xml:space="preserve">of </w:t>
      </w:r>
      <w:r w:rsidR="002C6DB8" w:rsidRPr="002C6DB8">
        <w:rPr>
          <w:rFonts w:ascii="Arial" w:hAnsi="Arial" w:cs="Arial"/>
          <w:sz w:val="22"/>
          <w:szCs w:val="22"/>
          <w:lang w:val="en-CA"/>
        </w:rPr>
        <w:t>Mar</w:t>
      </w:r>
      <w:r w:rsidR="0006653E" w:rsidRPr="002C6DB8">
        <w:rPr>
          <w:rFonts w:ascii="Arial" w:hAnsi="Arial" w:cs="Arial"/>
          <w:sz w:val="22"/>
          <w:szCs w:val="22"/>
          <w:lang w:val="en-CA"/>
        </w:rPr>
        <w:t xml:space="preserve"> </w:t>
      </w:r>
      <w:r w:rsidR="002C6DB8" w:rsidRPr="002C6DB8">
        <w:rPr>
          <w:rFonts w:ascii="Arial" w:hAnsi="Arial" w:cs="Arial"/>
          <w:sz w:val="22"/>
          <w:szCs w:val="22"/>
          <w:lang w:val="en-CA"/>
        </w:rPr>
        <w:t>31</w:t>
      </w:r>
      <w:r w:rsidR="002C6DB8" w:rsidRPr="002C6DB8">
        <w:rPr>
          <w:rFonts w:ascii="Arial" w:hAnsi="Arial" w:cs="Arial"/>
          <w:sz w:val="22"/>
          <w:szCs w:val="22"/>
          <w:vertAlign w:val="superscript"/>
          <w:lang w:val="en-CA"/>
        </w:rPr>
        <w:t>st</w:t>
      </w:r>
      <w:r w:rsidR="00BC1A2E" w:rsidRPr="00BC1A2E">
        <w:rPr>
          <w:rFonts w:ascii="Arial" w:hAnsi="Arial" w:cs="Arial"/>
          <w:sz w:val="22"/>
          <w:szCs w:val="22"/>
          <w:lang w:val="en-CA"/>
        </w:rPr>
        <w:t>,</w:t>
      </w:r>
      <w:r w:rsidR="00BC1A2E">
        <w:rPr>
          <w:rFonts w:ascii="Arial" w:hAnsi="Arial" w:cs="Arial"/>
          <w:sz w:val="22"/>
          <w:szCs w:val="22"/>
          <w:lang w:val="en-CA"/>
        </w:rPr>
        <w:t xml:space="preserve"> </w:t>
      </w:r>
      <w:r w:rsidR="00352433" w:rsidRPr="00352433">
        <w:rPr>
          <w:rFonts w:ascii="Arial" w:hAnsi="Arial" w:cs="Arial"/>
          <w:sz w:val="22"/>
          <w:szCs w:val="22"/>
          <w:lang w:val="en-CA"/>
        </w:rPr>
        <w:t>2025</w:t>
      </w:r>
      <w:r w:rsidR="0006653E" w:rsidRPr="002C6DB8">
        <w:rPr>
          <w:rFonts w:ascii="Arial" w:hAnsi="Arial" w:cs="Arial"/>
          <w:sz w:val="22"/>
          <w:szCs w:val="22"/>
          <w:lang w:val="en-CA"/>
        </w:rPr>
        <w:t>,</w:t>
      </w:r>
      <w:r w:rsidR="0006653E" w:rsidRPr="00790095">
        <w:rPr>
          <w:rFonts w:ascii="Arial" w:hAnsi="Arial" w:cs="Arial"/>
          <w:sz w:val="22"/>
          <w:szCs w:val="22"/>
          <w:lang w:val="en-CA"/>
        </w:rPr>
        <w:t xml:space="preserve"> following the week of </w:t>
      </w:r>
      <w:r w:rsidR="001E5970" w:rsidRPr="00790095">
        <w:rPr>
          <w:rFonts w:ascii="Arial" w:hAnsi="Arial" w:cs="Arial"/>
          <w:sz w:val="22"/>
          <w:szCs w:val="22"/>
          <w:lang w:val="en-CA"/>
        </w:rPr>
        <w:t xml:space="preserve">lab </w:t>
      </w:r>
      <w:r w:rsidR="0006653E" w:rsidRPr="00790095">
        <w:rPr>
          <w:rFonts w:ascii="Arial" w:hAnsi="Arial" w:cs="Arial"/>
          <w:sz w:val="22"/>
          <w:szCs w:val="22"/>
          <w:lang w:val="en-CA"/>
        </w:rPr>
        <w:t>review</w:t>
      </w:r>
      <w:r w:rsidRPr="00790095">
        <w:rPr>
          <w:rFonts w:ascii="Arial" w:hAnsi="Arial" w:cs="Arial"/>
          <w:sz w:val="22"/>
          <w:szCs w:val="22"/>
          <w:lang w:val="en-CA"/>
        </w:rPr>
        <w:t>.</w:t>
      </w:r>
      <w:r w:rsidR="00A27D6B" w:rsidRPr="00790095">
        <w:rPr>
          <w:rFonts w:ascii="Arial" w:hAnsi="Arial" w:cs="Arial"/>
          <w:color w:val="000000" w:themeColor="text1"/>
          <w:sz w:val="22"/>
          <w:szCs w:val="22"/>
        </w:rPr>
        <w:t xml:space="preserve"> This examination will assess knowledge and understanding of all laboratory material.  </w:t>
      </w:r>
      <w:r w:rsidR="0006653E" w:rsidRPr="00790095">
        <w:rPr>
          <w:rFonts w:ascii="Arial" w:hAnsi="Arial" w:cs="Arial"/>
          <w:sz w:val="22"/>
          <w:szCs w:val="22"/>
          <w:lang w:val="en-CA"/>
        </w:rPr>
        <w:t xml:space="preserve">More details will be announced </w:t>
      </w:r>
      <w:r w:rsidR="00C95E65" w:rsidRPr="00790095">
        <w:rPr>
          <w:rFonts w:ascii="Arial" w:hAnsi="Arial" w:cs="Arial"/>
          <w:sz w:val="22"/>
          <w:szCs w:val="22"/>
          <w:lang w:val="en-CA"/>
        </w:rPr>
        <w:t xml:space="preserve">in lab </w:t>
      </w:r>
      <w:r w:rsidR="0006653E" w:rsidRPr="00790095">
        <w:rPr>
          <w:rFonts w:ascii="Arial" w:hAnsi="Arial" w:cs="Arial"/>
          <w:sz w:val="22"/>
          <w:szCs w:val="22"/>
          <w:lang w:val="en-CA"/>
        </w:rPr>
        <w:t xml:space="preserve">closer to this exam. </w:t>
      </w:r>
      <w:r w:rsidRPr="00790095">
        <w:rPr>
          <w:rFonts w:ascii="Arial" w:hAnsi="Arial" w:cs="Arial"/>
          <w:sz w:val="22"/>
          <w:szCs w:val="22"/>
          <w:lang w:val="en-CA"/>
        </w:rPr>
        <w:t xml:space="preserve"> </w:t>
      </w:r>
      <w:r w:rsidRPr="008E22CF">
        <w:rPr>
          <w:rFonts w:ascii="Arial" w:hAnsi="Arial" w:cs="Arial"/>
          <w:sz w:val="22"/>
          <w:szCs w:val="22"/>
          <w:u w:val="single"/>
          <w:lang w:val="en-CA"/>
        </w:rPr>
        <w:t xml:space="preserve">Consult the </w:t>
      </w:r>
      <w:r w:rsidR="00081275" w:rsidRPr="008E22CF">
        <w:rPr>
          <w:rFonts w:ascii="Arial" w:hAnsi="Arial" w:cs="Arial"/>
          <w:sz w:val="22"/>
          <w:szCs w:val="22"/>
          <w:u w:val="single"/>
          <w:lang w:val="en-CA"/>
        </w:rPr>
        <w:t>202</w:t>
      </w:r>
      <w:r w:rsidR="008E22CF" w:rsidRPr="008E22CF">
        <w:rPr>
          <w:rFonts w:ascii="Arial" w:hAnsi="Arial" w:cs="Arial"/>
          <w:sz w:val="22"/>
          <w:szCs w:val="22"/>
          <w:u w:val="single"/>
          <w:lang w:val="en-CA"/>
        </w:rPr>
        <w:t>4</w:t>
      </w:r>
      <w:r w:rsidRPr="008E22CF">
        <w:rPr>
          <w:rFonts w:ascii="Arial" w:hAnsi="Arial" w:cs="Arial"/>
          <w:sz w:val="22"/>
          <w:szCs w:val="22"/>
          <w:u w:val="single"/>
          <w:lang w:val="en-CA"/>
        </w:rPr>
        <w:t>-</w:t>
      </w:r>
      <w:r w:rsidR="00081275" w:rsidRPr="008E22CF">
        <w:rPr>
          <w:rFonts w:ascii="Arial" w:hAnsi="Arial" w:cs="Arial"/>
          <w:sz w:val="22"/>
          <w:szCs w:val="22"/>
          <w:u w:val="single"/>
          <w:lang w:val="en-CA"/>
        </w:rPr>
        <w:t>2</w:t>
      </w:r>
      <w:r w:rsidR="008E22CF" w:rsidRPr="008E22CF">
        <w:rPr>
          <w:rFonts w:ascii="Arial" w:hAnsi="Arial" w:cs="Arial"/>
          <w:sz w:val="22"/>
          <w:szCs w:val="22"/>
          <w:u w:val="single"/>
          <w:lang w:val="en-CA"/>
        </w:rPr>
        <w:t>5</w:t>
      </w:r>
      <w:r w:rsidR="001605EB" w:rsidRPr="008E22CF">
        <w:rPr>
          <w:rFonts w:ascii="Arial" w:hAnsi="Arial" w:cs="Arial"/>
          <w:sz w:val="22"/>
          <w:szCs w:val="22"/>
          <w:u w:val="single"/>
          <w:lang w:val="en-CA"/>
        </w:rPr>
        <w:t xml:space="preserve"> </w:t>
      </w:r>
      <w:r w:rsidRPr="008E22CF">
        <w:rPr>
          <w:rFonts w:ascii="Arial" w:hAnsi="Arial" w:cs="Arial"/>
          <w:sz w:val="22"/>
          <w:szCs w:val="22"/>
          <w:u w:val="single"/>
          <w:lang w:val="en-CA"/>
        </w:rPr>
        <w:t xml:space="preserve">Lab Manual for the procedure to follow </w:t>
      </w:r>
      <w:r w:rsidR="00B21404" w:rsidRPr="008E22CF">
        <w:rPr>
          <w:rFonts w:ascii="Arial" w:hAnsi="Arial" w:cs="Arial"/>
          <w:sz w:val="22"/>
          <w:szCs w:val="22"/>
          <w:u w:val="single"/>
          <w:lang w:val="en-CA"/>
        </w:rPr>
        <w:t>if you</w:t>
      </w:r>
      <w:r w:rsidRPr="008E22CF">
        <w:rPr>
          <w:rFonts w:ascii="Arial" w:hAnsi="Arial" w:cs="Arial"/>
          <w:sz w:val="22"/>
          <w:szCs w:val="22"/>
          <w:u w:val="single"/>
          <w:lang w:val="en-CA"/>
        </w:rPr>
        <w:t xml:space="preserve"> mis</w:t>
      </w:r>
      <w:r w:rsidR="00B21404" w:rsidRPr="008E22CF">
        <w:rPr>
          <w:rFonts w:ascii="Arial" w:hAnsi="Arial" w:cs="Arial"/>
          <w:sz w:val="22"/>
          <w:szCs w:val="22"/>
          <w:u w:val="single"/>
          <w:lang w:val="en-CA"/>
        </w:rPr>
        <w:t>s the</w:t>
      </w:r>
      <w:r w:rsidRPr="008E22CF">
        <w:rPr>
          <w:rFonts w:ascii="Arial" w:hAnsi="Arial" w:cs="Arial"/>
          <w:sz w:val="22"/>
          <w:szCs w:val="22"/>
          <w:u w:val="single"/>
          <w:lang w:val="en-CA"/>
        </w:rPr>
        <w:t xml:space="preserve"> Lab Exam</w:t>
      </w:r>
      <w:r w:rsidRPr="008E22CF">
        <w:rPr>
          <w:rFonts w:ascii="Arial" w:hAnsi="Arial" w:cs="Arial"/>
          <w:sz w:val="22"/>
          <w:szCs w:val="22"/>
          <w:lang w:val="en-CA"/>
        </w:rPr>
        <w:t>.</w:t>
      </w:r>
      <w:r w:rsidRPr="00790095">
        <w:rPr>
          <w:rFonts w:ascii="Arial" w:hAnsi="Arial" w:cs="Arial"/>
          <w:sz w:val="22"/>
          <w:szCs w:val="22"/>
          <w:lang w:val="en-CA"/>
        </w:rPr>
        <w:t xml:space="preserve"> </w:t>
      </w:r>
    </w:p>
    <w:p w14:paraId="79FB4BF5" w14:textId="507DB200" w:rsidR="00496B99" w:rsidRDefault="00496B99" w:rsidP="00C95E65">
      <w:pPr>
        <w:spacing w:before="100" w:beforeAutospacing="1" w:after="100" w:afterAutospacing="1"/>
        <w:ind w:right="-368"/>
        <w:rPr>
          <w:rFonts w:ascii="Arial" w:hAnsi="Arial" w:cs="Arial"/>
          <w:sz w:val="22"/>
          <w:szCs w:val="22"/>
          <w:lang w:val="en-CA"/>
        </w:rPr>
      </w:pPr>
      <w:r w:rsidRPr="00B075E5">
        <w:rPr>
          <w:rFonts w:ascii="Arial" w:hAnsi="Arial" w:cs="Arial"/>
          <w:b/>
          <w:bCs/>
          <w:sz w:val="22"/>
          <w:szCs w:val="22"/>
          <w:lang w:val="en-CA"/>
        </w:rPr>
        <w:t>Pre/Post Course Knowledge Survey</w:t>
      </w:r>
      <w:r w:rsidRPr="00B075E5">
        <w:rPr>
          <w:rFonts w:ascii="Arial" w:hAnsi="Arial" w:cs="Arial"/>
          <w:sz w:val="22"/>
          <w:szCs w:val="22"/>
          <w:lang w:val="en-CA"/>
        </w:rPr>
        <w:t xml:space="preserve">: At the beginning and end of the course, an optional twenty-question survey will be administered through Canvas. The questions will be multiple-choice </w:t>
      </w:r>
      <w:r w:rsidR="00255610" w:rsidRPr="00B075E5">
        <w:rPr>
          <w:rFonts w:ascii="Arial" w:hAnsi="Arial" w:cs="Arial"/>
          <w:sz w:val="22"/>
          <w:szCs w:val="22"/>
          <w:lang w:val="en-CA"/>
        </w:rPr>
        <w:t>format and</w:t>
      </w:r>
      <w:r w:rsidRPr="00B075E5">
        <w:rPr>
          <w:rFonts w:ascii="Arial" w:hAnsi="Arial" w:cs="Arial"/>
          <w:sz w:val="22"/>
          <w:szCs w:val="22"/>
          <w:lang w:val="en-CA"/>
        </w:rPr>
        <w:t xml:space="preserve"> cover </w:t>
      </w:r>
      <w:proofErr w:type="gramStart"/>
      <w:r w:rsidRPr="00B075E5">
        <w:rPr>
          <w:rFonts w:ascii="Arial" w:hAnsi="Arial" w:cs="Arial"/>
          <w:sz w:val="22"/>
          <w:szCs w:val="22"/>
          <w:lang w:val="en-CA"/>
        </w:rPr>
        <w:t>Biological</w:t>
      </w:r>
      <w:proofErr w:type="gramEnd"/>
      <w:r w:rsidRPr="00B075E5">
        <w:rPr>
          <w:rFonts w:ascii="Arial" w:hAnsi="Arial" w:cs="Arial"/>
          <w:sz w:val="22"/>
          <w:szCs w:val="22"/>
          <w:lang w:val="en-CA"/>
        </w:rPr>
        <w:t xml:space="preserve"> concepts including prerequisite topics and those taught during the course. The purpose of this survey is to provide your instructors with a better understanding of the background of Biology 120 students; as such, it will not be </w:t>
      </w:r>
      <w:r w:rsidR="004E7B74" w:rsidRPr="00B075E5">
        <w:rPr>
          <w:rFonts w:ascii="Arial" w:hAnsi="Arial" w:cs="Arial"/>
          <w:sz w:val="22"/>
          <w:szCs w:val="22"/>
          <w:lang w:val="en-CA"/>
        </w:rPr>
        <w:t>graded and</w:t>
      </w:r>
      <w:r w:rsidRPr="00B075E5">
        <w:rPr>
          <w:rFonts w:ascii="Arial" w:hAnsi="Arial" w:cs="Arial"/>
          <w:sz w:val="22"/>
          <w:szCs w:val="22"/>
          <w:lang w:val="en-CA"/>
        </w:rPr>
        <w:t xml:space="preserve"> will not be included in the final grade. Completion of each survey will </w:t>
      </w:r>
      <w:r w:rsidR="00B31F24" w:rsidRPr="00B075E5">
        <w:rPr>
          <w:rFonts w:ascii="Arial" w:hAnsi="Arial" w:cs="Arial"/>
          <w:sz w:val="22"/>
          <w:szCs w:val="22"/>
          <w:lang w:val="en-CA"/>
        </w:rPr>
        <w:t xml:space="preserve">however </w:t>
      </w:r>
      <w:r w:rsidRPr="00B075E5">
        <w:rPr>
          <w:rFonts w:ascii="Arial" w:hAnsi="Arial" w:cs="Arial"/>
          <w:sz w:val="22"/>
          <w:szCs w:val="22"/>
          <w:lang w:val="en-CA"/>
        </w:rPr>
        <w:t xml:space="preserve">be rewarded with a 0.5% bonus mark, added to the final grade, for a total of 1% if both surveys are completed. The first survey must be completed between </w:t>
      </w:r>
      <w:r w:rsidR="00457531" w:rsidRPr="00B075E5">
        <w:rPr>
          <w:rFonts w:ascii="Arial" w:hAnsi="Arial" w:cs="Arial"/>
          <w:sz w:val="22"/>
          <w:szCs w:val="22"/>
          <w:lang w:val="en-CA"/>
        </w:rPr>
        <w:t>Jan</w:t>
      </w:r>
      <w:r w:rsidRPr="00B075E5">
        <w:rPr>
          <w:rFonts w:ascii="Arial" w:hAnsi="Arial" w:cs="Arial"/>
          <w:sz w:val="22"/>
          <w:szCs w:val="22"/>
          <w:lang w:val="en-CA"/>
        </w:rPr>
        <w:t xml:space="preserve">. </w:t>
      </w:r>
      <w:r w:rsidR="00457531" w:rsidRPr="00B075E5">
        <w:rPr>
          <w:rFonts w:ascii="Arial" w:hAnsi="Arial" w:cs="Arial"/>
          <w:sz w:val="22"/>
          <w:szCs w:val="22"/>
          <w:lang w:val="en-CA"/>
        </w:rPr>
        <w:t>6</w:t>
      </w:r>
      <w:r w:rsidRPr="00B075E5">
        <w:rPr>
          <w:rFonts w:ascii="Arial" w:hAnsi="Arial" w:cs="Arial"/>
          <w:sz w:val="22"/>
          <w:szCs w:val="22"/>
          <w:vertAlign w:val="superscript"/>
          <w:lang w:val="en-CA"/>
        </w:rPr>
        <w:t>th</w:t>
      </w:r>
      <w:r w:rsidRPr="00B075E5">
        <w:rPr>
          <w:rFonts w:ascii="Arial" w:hAnsi="Arial" w:cs="Arial"/>
          <w:sz w:val="22"/>
          <w:szCs w:val="22"/>
          <w:lang w:val="en-CA"/>
        </w:rPr>
        <w:t xml:space="preserve"> – 1</w:t>
      </w:r>
      <w:r w:rsidR="00457531" w:rsidRPr="00B075E5">
        <w:rPr>
          <w:rFonts w:ascii="Arial" w:hAnsi="Arial" w:cs="Arial"/>
          <w:sz w:val="22"/>
          <w:szCs w:val="22"/>
          <w:lang w:val="en-CA"/>
        </w:rPr>
        <w:t>2</w:t>
      </w:r>
      <w:r w:rsidRPr="00B075E5">
        <w:rPr>
          <w:rFonts w:ascii="Arial" w:hAnsi="Arial" w:cs="Arial"/>
          <w:sz w:val="22"/>
          <w:szCs w:val="22"/>
          <w:vertAlign w:val="superscript"/>
          <w:lang w:val="en-CA"/>
        </w:rPr>
        <w:t>th</w:t>
      </w:r>
      <w:r w:rsidR="00BC1A2E" w:rsidRPr="00BC1A2E">
        <w:rPr>
          <w:rFonts w:ascii="Arial" w:hAnsi="Arial" w:cs="Arial"/>
          <w:sz w:val="22"/>
          <w:szCs w:val="22"/>
          <w:lang w:val="en-CA"/>
        </w:rPr>
        <w:t>,</w:t>
      </w:r>
      <w:r w:rsidR="00BC1A2E">
        <w:rPr>
          <w:rFonts w:ascii="Arial" w:hAnsi="Arial" w:cs="Arial"/>
          <w:sz w:val="22"/>
          <w:szCs w:val="22"/>
          <w:vertAlign w:val="superscript"/>
          <w:lang w:val="en-CA"/>
        </w:rPr>
        <w:t xml:space="preserve"> </w:t>
      </w:r>
      <w:r w:rsidR="00352433" w:rsidRPr="00352433">
        <w:rPr>
          <w:rFonts w:ascii="Arial" w:hAnsi="Arial" w:cs="Arial"/>
          <w:sz w:val="22"/>
          <w:szCs w:val="22"/>
          <w:lang w:val="en-CA"/>
        </w:rPr>
        <w:t>2025</w:t>
      </w:r>
      <w:r w:rsidRPr="00B075E5">
        <w:rPr>
          <w:rFonts w:ascii="Arial" w:hAnsi="Arial" w:cs="Arial"/>
          <w:sz w:val="22"/>
          <w:szCs w:val="22"/>
          <w:lang w:val="en-CA"/>
        </w:rPr>
        <w:t xml:space="preserve">, and the second survey between </w:t>
      </w:r>
      <w:r w:rsidR="00B075E5" w:rsidRPr="00B075E5">
        <w:rPr>
          <w:rFonts w:ascii="Arial" w:hAnsi="Arial" w:cs="Arial"/>
          <w:sz w:val="22"/>
          <w:szCs w:val="22"/>
          <w:lang w:val="en-CA"/>
        </w:rPr>
        <w:t>Mar</w:t>
      </w:r>
      <w:r w:rsidRPr="00B075E5">
        <w:rPr>
          <w:rFonts w:ascii="Arial" w:hAnsi="Arial" w:cs="Arial"/>
          <w:sz w:val="22"/>
          <w:szCs w:val="22"/>
          <w:lang w:val="en-CA"/>
        </w:rPr>
        <w:t xml:space="preserve">. </w:t>
      </w:r>
      <w:r w:rsidR="00B075E5" w:rsidRPr="00B075E5">
        <w:rPr>
          <w:rFonts w:ascii="Arial" w:hAnsi="Arial" w:cs="Arial"/>
          <w:sz w:val="22"/>
          <w:szCs w:val="22"/>
          <w:lang w:val="en-CA"/>
        </w:rPr>
        <w:t>31</w:t>
      </w:r>
      <w:r w:rsidR="00B075E5" w:rsidRPr="00B075E5">
        <w:rPr>
          <w:rFonts w:ascii="Arial" w:hAnsi="Arial" w:cs="Arial"/>
          <w:sz w:val="22"/>
          <w:szCs w:val="22"/>
          <w:vertAlign w:val="superscript"/>
          <w:lang w:val="en-CA"/>
        </w:rPr>
        <w:t xml:space="preserve">st </w:t>
      </w:r>
      <w:r w:rsidR="00B075E5" w:rsidRPr="00B075E5">
        <w:rPr>
          <w:rFonts w:ascii="Arial" w:hAnsi="Arial" w:cs="Arial"/>
          <w:sz w:val="22"/>
          <w:szCs w:val="22"/>
          <w:lang w:val="en-CA"/>
        </w:rPr>
        <w:t>– Apr.</w:t>
      </w:r>
      <w:r w:rsidRPr="00B075E5">
        <w:rPr>
          <w:rFonts w:ascii="Arial" w:hAnsi="Arial" w:cs="Arial"/>
          <w:sz w:val="22"/>
          <w:szCs w:val="22"/>
          <w:lang w:val="en-CA"/>
        </w:rPr>
        <w:t xml:space="preserve"> </w:t>
      </w:r>
      <w:r w:rsidR="00B075E5" w:rsidRPr="00B075E5">
        <w:rPr>
          <w:rFonts w:ascii="Arial" w:hAnsi="Arial" w:cs="Arial"/>
          <w:sz w:val="22"/>
          <w:szCs w:val="22"/>
          <w:lang w:val="en-CA"/>
        </w:rPr>
        <w:t>6</w:t>
      </w:r>
      <w:r w:rsidRPr="00B075E5">
        <w:rPr>
          <w:rFonts w:ascii="Arial" w:hAnsi="Arial" w:cs="Arial"/>
          <w:sz w:val="22"/>
          <w:szCs w:val="22"/>
          <w:vertAlign w:val="superscript"/>
          <w:lang w:val="en-CA"/>
        </w:rPr>
        <w:t>th</w:t>
      </w:r>
      <w:r w:rsidR="00BC1A2E" w:rsidRPr="00BC1A2E">
        <w:rPr>
          <w:rFonts w:ascii="Arial" w:hAnsi="Arial" w:cs="Arial"/>
          <w:sz w:val="22"/>
          <w:szCs w:val="22"/>
          <w:lang w:val="en-CA"/>
        </w:rPr>
        <w:t>,</w:t>
      </w:r>
      <w:r w:rsidR="00BC1A2E">
        <w:rPr>
          <w:rFonts w:ascii="Arial" w:hAnsi="Arial" w:cs="Arial"/>
          <w:sz w:val="22"/>
          <w:szCs w:val="22"/>
          <w:vertAlign w:val="superscript"/>
          <w:lang w:val="en-CA"/>
        </w:rPr>
        <w:t xml:space="preserve"> </w:t>
      </w:r>
      <w:r w:rsidR="00352433" w:rsidRPr="00352433">
        <w:rPr>
          <w:rFonts w:ascii="Arial" w:hAnsi="Arial" w:cs="Arial"/>
          <w:sz w:val="22"/>
          <w:szCs w:val="22"/>
          <w:lang w:val="en-CA"/>
        </w:rPr>
        <w:t>2025</w:t>
      </w:r>
      <w:r w:rsidRPr="00B075E5">
        <w:rPr>
          <w:rFonts w:ascii="Arial" w:hAnsi="Arial" w:cs="Arial"/>
          <w:sz w:val="22"/>
          <w:szCs w:val="22"/>
          <w:lang w:val="en-CA"/>
        </w:rPr>
        <w:t>. Instructions for accessing the surveys will be provided by the Laboratory Coordinator.</w:t>
      </w:r>
    </w:p>
    <w:p w14:paraId="26A7771B" w14:textId="70CB6B2A" w:rsidR="007D2A53" w:rsidRPr="00790095" w:rsidRDefault="007D2A53" w:rsidP="00C95E65">
      <w:pPr>
        <w:spacing w:before="100" w:beforeAutospacing="1" w:after="100" w:afterAutospacing="1"/>
        <w:ind w:right="-368"/>
        <w:rPr>
          <w:rFonts w:ascii="Arial" w:hAnsi="Arial" w:cs="Arial"/>
          <w:sz w:val="22"/>
          <w:szCs w:val="22"/>
          <w:lang w:val="en-CA"/>
        </w:rPr>
      </w:pPr>
      <w:r>
        <w:rPr>
          <w:rFonts w:ascii="Arial" w:hAnsi="Arial" w:cs="Arial"/>
          <w:sz w:val="22"/>
          <w:szCs w:val="22"/>
          <w:lang w:val="en-CA"/>
        </w:rPr>
        <w:t>Also please note that a</w:t>
      </w:r>
      <w:r w:rsidRPr="007D2A53">
        <w:rPr>
          <w:rFonts w:ascii="Arial" w:hAnsi="Arial" w:cs="Arial"/>
          <w:sz w:val="22"/>
          <w:szCs w:val="22"/>
          <w:lang w:val="en-CA"/>
        </w:rPr>
        <w:t>ny use of GenAI for assessments constitutes academic misconduct in this course.</w:t>
      </w:r>
    </w:p>
    <w:p w14:paraId="32C92351" w14:textId="43922173" w:rsidR="001E16E4" w:rsidRDefault="001E16E4" w:rsidP="00BD7A4F">
      <w:pPr>
        <w:ind w:right="-216"/>
        <w:rPr>
          <w:rStyle w:val="Hyperlink"/>
          <w:rFonts w:ascii="Arial" w:hAnsi="Arial" w:cs="Arial"/>
          <w:color w:val="000000" w:themeColor="text1"/>
          <w:sz w:val="22"/>
          <w:szCs w:val="22"/>
        </w:rPr>
      </w:pPr>
      <w:r w:rsidRPr="00790095">
        <w:rPr>
          <w:rFonts w:ascii="Arial" w:hAnsi="Arial" w:cs="Arial"/>
          <w:color w:val="000000" w:themeColor="text1"/>
          <w:sz w:val="22"/>
          <w:szCs w:val="22"/>
        </w:rPr>
        <w:t xml:space="preserve">Students are encouraged to review all </w:t>
      </w:r>
      <w:hyperlink r:id="rId12" w:history="1">
        <w:r w:rsidRPr="00C27476">
          <w:rPr>
            <w:rStyle w:val="Hyperlink"/>
            <w:rFonts w:ascii="Arial" w:hAnsi="Arial" w:cs="Arial"/>
            <w:sz w:val="22"/>
            <w:szCs w:val="22"/>
          </w:rPr>
          <w:t>University examination policies and procedures</w:t>
        </w:r>
      </w:hyperlink>
      <w:r w:rsidR="00B43C62" w:rsidRPr="00CE543B">
        <w:rPr>
          <w:rFonts w:ascii="Arial" w:hAnsi="Arial" w:cs="Arial"/>
          <w:sz w:val="22"/>
          <w:szCs w:val="22"/>
        </w:rPr>
        <w:t>.</w:t>
      </w:r>
    </w:p>
    <w:p w14:paraId="513E57D1" w14:textId="15452178" w:rsidR="00E85EB3" w:rsidRPr="00790095" w:rsidRDefault="00E85EB3" w:rsidP="00E8096A">
      <w:pPr>
        <w:ind w:right="-86"/>
        <w:jc w:val="both"/>
        <w:rPr>
          <w:rFonts w:ascii="Arial" w:hAnsi="Arial" w:cs="Arial"/>
          <w:bCs/>
          <w:color w:val="FF6600"/>
          <w:sz w:val="22"/>
          <w:szCs w:val="22"/>
          <w:lang w:val="en-GB"/>
        </w:rPr>
      </w:pPr>
    </w:p>
    <w:bookmarkEnd w:id="7"/>
    <w:p w14:paraId="40B9CAE7" w14:textId="6D68E155" w:rsidR="00844585" w:rsidRPr="001E16E4" w:rsidRDefault="00390773" w:rsidP="00390773">
      <w:pPr>
        <w:pStyle w:val="Heading1"/>
        <w:spacing w:before="0"/>
        <w:rPr>
          <w:rFonts w:cs="Arial"/>
          <w:b w:val="0"/>
          <w:bCs w:val="0"/>
          <w:color w:val="000000" w:themeColor="text1"/>
          <w:sz w:val="22"/>
          <w:szCs w:val="22"/>
          <w:lang w:val="en-GB"/>
        </w:rPr>
      </w:pPr>
      <w:r>
        <w:rPr>
          <w:sz w:val="24"/>
          <w:szCs w:val="24"/>
        </w:rPr>
        <w:t>IMPORTANT ACADEMIC DATES</w:t>
      </w:r>
    </w:p>
    <w:p w14:paraId="32A9D8EF" w14:textId="4EC52EE1" w:rsidR="001B2720" w:rsidRPr="0005534F" w:rsidRDefault="00912B85" w:rsidP="00E8096A">
      <w:pPr>
        <w:ind w:right="-86"/>
        <w:jc w:val="both"/>
        <w:rPr>
          <w:rFonts w:ascii="Arial" w:hAnsi="Arial" w:cs="Arial"/>
          <w:bCs/>
          <w:color w:val="000000" w:themeColor="text1"/>
          <w:sz w:val="22"/>
          <w:szCs w:val="22"/>
          <w:lang w:val="en-GB"/>
        </w:rPr>
      </w:pPr>
      <w:r w:rsidRPr="0005534F">
        <w:rPr>
          <w:rFonts w:ascii="Arial" w:hAnsi="Arial" w:cs="Arial"/>
          <w:bCs/>
          <w:color w:val="000000" w:themeColor="text1"/>
          <w:sz w:val="22"/>
          <w:szCs w:val="22"/>
          <w:lang w:val="en-GB"/>
        </w:rPr>
        <w:t>Fri</w:t>
      </w:r>
      <w:r w:rsidR="003240C5" w:rsidRPr="0005534F">
        <w:rPr>
          <w:rFonts w:ascii="Arial" w:hAnsi="Arial" w:cs="Arial"/>
          <w:bCs/>
          <w:color w:val="000000" w:themeColor="text1"/>
          <w:sz w:val="22"/>
          <w:szCs w:val="22"/>
          <w:lang w:val="en-GB"/>
        </w:rPr>
        <w:t>.</w:t>
      </w:r>
      <w:r w:rsidR="00F50CC6" w:rsidRPr="0005534F">
        <w:rPr>
          <w:rFonts w:ascii="Arial" w:hAnsi="Arial" w:cs="Arial"/>
          <w:bCs/>
          <w:color w:val="000000" w:themeColor="text1"/>
          <w:sz w:val="22"/>
          <w:szCs w:val="22"/>
          <w:lang w:val="en-GB"/>
        </w:rPr>
        <w:t>,</w:t>
      </w:r>
      <w:r w:rsidR="00BB312F" w:rsidRPr="0005534F">
        <w:rPr>
          <w:rFonts w:ascii="Arial" w:hAnsi="Arial" w:cs="Arial"/>
          <w:bCs/>
          <w:color w:val="000000" w:themeColor="text1"/>
          <w:sz w:val="22"/>
          <w:szCs w:val="22"/>
          <w:lang w:val="en-GB"/>
        </w:rPr>
        <w:t xml:space="preserve"> </w:t>
      </w:r>
      <w:r w:rsidR="0005534F" w:rsidRPr="0005534F">
        <w:rPr>
          <w:rFonts w:ascii="Arial" w:hAnsi="Arial" w:cs="Arial"/>
          <w:bCs/>
          <w:color w:val="000000" w:themeColor="text1"/>
          <w:sz w:val="22"/>
          <w:szCs w:val="22"/>
          <w:lang w:val="en-GB"/>
        </w:rPr>
        <w:t>Jan</w:t>
      </w:r>
      <w:r w:rsidR="008B406F" w:rsidRPr="0005534F">
        <w:rPr>
          <w:rFonts w:ascii="Arial" w:hAnsi="Arial" w:cs="Arial"/>
          <w:bCs/>
          <w:color w:val="000000" w:themeColor="text1"/>
          <w:sz w:val="22"/>
          <w:szCs w:val="22"/>
          <w:lang w:val="en-GB"/>
        </w:rPr>
        <w:t xml:space="preserve">. </w:t>
      </w:r>
      <w:r w:rsidR="009514C5" w:rsidRPr="0005534F">
        <w:rPr>
          <w:rFonts w:ascii="Arial" w:hAnsi="Arial" w:cs="Arial"/>
          <w:bCs/>
          <w:color w:val="000000" w:themeColor="text1"/>
          <w:sz w:val="22"/>
          <w:szCs w:val="22"/>
          <w:lang w:val="en-GB"/>
        </w:rPr>
        <w:t>1</w:t>
      </w:r>
      <w:r w:rsidR="007468AC" w:rsidRPr="0005534F">
        <w:rPr>
          <w:rFonts w:ascii="Arial" w:hAnsi="Arial" w:cs="Arial"/>
          <w:bCs/>
          <w:color w:val="000000" w:themeColor="text1"/>
          <w:sz w:val="22"/>
          <w:szCs w:val="22"/>
          <w:lang w:val="en-GB"/>
        </w:rPr>
        <w:t>7</w:t>
      </w:r>
      <w:r w:rsidR="009514C5" w:rsidRPr="0005534F">
        <w:rPr>
          <w:rFonts w:ascii="Arial" w:hAnsi="Arial" w:cs="Arial"/>
          <w:bCs/>
          <w:color w:val="000000" w:themeColor="text1"/>
          <w:sz w:val="22"/>
          <w:szCs w:val="22"/>
          <w:vertAlign w:val="superscript"/>
          <w:lang w:val="en-GB"/>
        </w:rPr>
        <w:t>th</w:t>
      </w:r>
      <w:r w:rsidR="009514C5" w:rsidRPr="0005534F">
        <w:rPr>
          <w:rFonts w:ascii="Arial" w:hAnsi="Arial" w:cs="Arial"/>
          <w:bCs/>
          <w:color w:val="000000" w:themeColor="text1"/>
          <w:sz w:val="22"/>
          <w:szCs w:val="22"/>
          <w:lang w:val="en-GB"/>
        </w:rPr>
        <w:t xml:space="preserve"> </w:t>
      </w:r>
      <w:r w:rsidR="001B2720" w:rsidRPr="0005534F">
        <w:rPr>
          <w:rFonts w:ascii="Arial" w:hAnsi="Arial" w:cs="Arial"/>
          <w:bCs/>
          <w:color w:val="000000" w:themeColor="text1"/>
          <w:sz w:val="22"/>
          <w:szCs w:val="22"/>
          <w:lang w:val="en-GB"/>
        </w:rPr>
        <w:t xml:space="preserve">– Last </w:t>
      </w:r>
      <w:r w:rsidR="001B2720" w:rsidRPr="0005534F">
        <w:rPr>
          <w:rFonts w:ascii="Arial" w:hAnsi="Arial" w:cs="Arial"/>
          <w:color w:val="000000" w:themeColor="text1"/>
          <w:sz w:val="22"/>
          <w:szCs w:val="22"/>
        </w:rPr>
        <w:t xml:space="preserve">day </w:t>
      </w:r>
      <w:r w:rsidR="003240C5" w:rsidRPr="0005534F">
        <w:rPr>
          <w:rFonts w:ascii="Arial" w:hAnsi="Arial" w:cs="Arial"/>
          <w:color w:val="000000" w:themeColor="text1"/>
          <w:sz w:val="22"/>
          <w:szCs w:val="22"/>
        </w:rPr>
        <w:t xml:space="preserve">registration changes </w:t>
      </w:r>
      <w:r w:rsidR="001B2720" w:rsidRPr="0005534F">
        <w:rPr>
          <w:rFonts w:ascii="Arial" w:hAnsi="Arial" w:cs="Arial"/>
          <w:color w:val="000000" w:themeColor="text1"/>
          <w:sz w:val="22"/>
          <w:szCs w:val="22"/>
        </w:rPr>
        <w:t xml:space="preserve">Term </w:t>
      </w:r>
      <w:r w:rsidR="001E0F09" w:rsidRPr="0005534F">
        <w:rPr>
          <w:rFonts w:ascii="Arial" w:hAnsi="Arial" w:cs="Arial"/>
          <w:color w:val="000000" w:themeColor="text1"/>
          <w:sz w:val="22"/>
          <w:szCs w:val="22"/>
        </w:rPr>
        <w:t>2</w:t>
      </w:r>
      <w:r w:rsidR="008B406F" w:rsidRPr="0005534F">
        <w:rPr>
          <w:rFonts w:ascii="Arial" w:hAnsi="Arial" w:cs="Arial"/>
          <w:color w:val="000000" w:themeColor="text1"/>
          <w:sz w:val="22"/>
          <w:szCs w:val="22"/>
        </w:rPr>
        <w:t xml:space="preserve"> </w:t>
      </w:r>
      <w:r w:rsidR="001B2720" w:rsidRPr="0005534F">
        <w:rPr>
          <w:rFonts w:ascii="Arial" w:hAnsi="Arial" w:cs="Arial"/>
          <w:color w:val="000000" w:themeColor="text1"/>
          <w:sz w:val="22"/>
          <w:szCs w:val="22"/>
        </w:rPr>
        <w:t>(</w:t>
      </w:r>
      <w:r w:rsidR="001E0F09" w:rsidRPr="0005534F">
        <w:rPr>
          <w:rFonts w:ascii="Arial" w:hAnsi="Arial" w:cs="Arial"/>
          <w:color w:val="000000" w:themeColor="text1"/>
          <w:sz w:val="22"/>
          <w:szCs w:val="22"/>
        </w:rPr>
        <w:t>Winter</w:t>
      </w:r>
      <w:r w:rsidR="003240C5" w:rsidRPr="0005534F">
        <w:rPr>
          <w:rFonts w:ascii="Arial" w:hAnsi="Arial" w:cs="Arial"/>
          <w:color w:val="000000" w:themeColor="text1"/>
          <w:sz w:val="22"/>
          <w:szCs w:val="22"/>
        </w:rPr>
        <w:t>)</w:t>
      </w:r>
      <w:r w:rsidR="001B2720" w:rsidRPr="0005534F">
        <w:rPr>
          <w:rFonts w:ascii="Arial" w:hAnsi="Arial" w:cs="Arial"/>
          <w:color w:val="000000" w:themeColor="text1"/>
          <w:sz w:val="22"/>
          <w:szCs w:val="22"/>
        </w:rPr>
        <w:t xml:space="preserve"> classes with 100% tuition credit.</w:t>
      </w:r>
    </w:p>
    <w:p w14:paraId="38F41A92" w14:textId="23072194" w:rsidR="006616B4" w:rsidRPr="00D93D42" w:rsidRDefault="00D93D42" w:rsidP="00E8096A">
      <w:pPr>
        <w:ind w:right="-86"/>
        <w:jc w:val="both"/>
        <w:rPr>
          <w:rFonts w:ascii="Arial" w:hAnsi="Arial" w:cs="Arial"/>
          <w:bCs/>
          <w:color w:val="000000" w:themeColor="text1"/>
          <w:sz w:val="22"/>
          <w:szCs w:val="22"/>
          <w:lang w:val="en-GB"/>
        </w:rPr>
      </w:pPr>
      <w:r w:rsidRPr="00D93D42">
        <w:rPr>
          <w:rFonts w:ascii="Arial" w:hAnsi="Arial" w:cs="Arial"/>
          <w:bCs/>
          <w:color w:val="000000" w:themeColor="text1"/>
          <w:sz w:val="22"/>
          <w:szCs w:val="22"/>
          <w:lang w:val="en-GB"/>
        </w:rPr>
        <w:t>Thurs</w:t>
      </w:r>
      <w:r w:rsidR="00F56C7C">
        <w:rPr>
          <w:rFonts w:ascii="Arial" w:hAnsi="Arial" w:cs="Arial"/>
          <w:bCs/>
          <w:color w:val="000000" w:themeColor="text1"/>
          <w:sz w:val="22"/>
          <w:szCs w:val="22"/>
          <w:lang w:val="en-GB"/>
        </w:rPr>
        <w:t>.</w:t>
      </w:r>
      <w:r w:rsidR="00F50CC6" w:rsidRPr="00D93D42">
        <w:rPr>
          <w:rFonts w:ascii="Arial" w:hAnsi="Arial" w:cs="Arial"/>
          <w:bCs/>
          <w:color w:val="000000" w:themeColor="text1"/>
          <w:sz w:val="22"/>
          <w:szCs w:val="22"/>
          <w:lang w:val="en-GB"/>
        </w:rPr>
        <w:t>,</w:t>
      </w:r>
      <w:r w:rsidR="006721DD" w:rsidRPr="00D93D42">
        <w:rPr>
          <w:rFonts w:ascii="Arial" w:hAnsi="Arial" w:cs="Arial"/>
          <w:bCs/>
          <w:color w:val="000000" w:themeColor="text1"/>
          <w:sz w:val="22"/>
          <w:szCs w:val="22"/>
          <w:lang w:val="en-GB"/>
        </w:rPr>
        <w:t xml:space="preserve"> </w:t>
      </w:r>
      <w:r w:rsidRPr="00D93D42">
        <w:rPr>
          <w:rFonts w:ascii="Arial" w:hAnsi="Arial" w:cs="Arial"/>
          <w:bCs/>
          <w:color w:val="000000" w:themeColor="text1"/>
          <w:sz w:val="22"/>
          <w:szCs w:val="22"/>
          <w:lang w:val="en-GB"/>
        </w:rPr>
        <w:t>Jan</w:t>
      </w:r>
      <w:r w:rsidR="003240C5" w:rsidRPr="00D93D42">
        <w:rPr>
          <w:rFonts w:ascii="Arial" w:hAnsi="Arial" w:cs="Arial"/>
          <w:bCs/>
          <w:color w:val="000000" w:themeColor="text1"/>
          <w:sz w:val="22"/>
          <w:szCs w:val="22"/>
          <w:lang w:val="en-GB"/>
        </w:rPr>
        <w:t>. 2</w:t>
      </w:r>
      <w:r w:rsidR="007468AC" w:rsidRPr="00D93D42">
        <w:rPr>
          <w:rFonts w:ascii="Arial" w:hAnsi="Arial" w:cs="Arial"/>
          <w:bCs/>
          <w:color w:val="000000" w:themeColor="text1"/>
          <w:sz w:val="22"/>
          <w:szCs w:val="22"/>
          <w:lang w:val="en-GB"/>
        </w:rPr>
        <w:t>3</w:t>
      </w:r>
      <w:r w:rsidR="007468AC" w:rsidRPr="00D93D42">
        <w:rPr>
          <w:rFonts w:ascii="Arial" w:hAnsi="Arial" w:cs="Arial"/>
          <w:bCs/>
          <w:color w:val="000000" w:themeColor="text1"/>
          <w:sz w:val="22"/>
          <w:szCs w:val="22"/>
          <w:vertAlign w:val="superscript"/>
          <w:lang w:val="en-GB"/>
        </w:rPr>
        <w:t>rd</w:t>
      </w:r>
      <w:r w:rsidR="003240C5" w:rsidRPr="00D93D42">
        <w:rPr>
          <w:rFonts w:ascii="Arial" w:hAnsi="Arial" w:cs="Arial"/>
          <w:bCs/>
          <w:color w:val="000000" w:themeColor="text1"/>
          <w:sz w:val="22"/>
          <w:szCs w:val="22"/>
          <w:lang w:val="en-GB"/>
        </w:rPr>
        <w:t xml:space="preserve"> </w:t>
      </w:r>
      <w:r w:rsidR="00BF19B7" w:rsidRPr="00D93D42">
        <w:rPr>
          <w:rFonts w:ascii="Arial" w:hAnsi="Arial" w:cs="Arial"/>
          <w:bCs/>
          <w:color w:val="000000" w:themeColor="text1"/>
          <w:sz w:val="22"/>
          <w:szCs w:val="22"/>
          <w:lang w:val="en-GB"/>
        </w:rPr>
        <w:t>–</w:t>
      </w:r>
      <w:r w:rsidR="006616B4" w:rsidRPr="00D93D42">
        <w:rPr>
          <w:rFonts w:ascii="Arial" w:hAnsi="Arial" w:cs="Arial"/>
          <w:bCs/>
          <w:color w:val="000000" w:themeColor="text1"/>
          <w:sz w:val="22"/>
          <w:szCs w:val="22"/>
          <w:lang w:val="en-GB"/>
        </w:rPr>
        <w:t xml:space="preserve"> </w:t>
      </w:r>
      <w:r w:rsidR="00F71BC1" w:rsidRPr="00D93D42">
        <w:rPr>
          <w:rFonts w:ascii="Arial" w:hAnsi="Arial" w:cs="Arial"/>
          <w:color w:val="000000" w:themeColor="text1"/>
          <w:sz w:val="22"/>
          <w:szCs w:val="22"/>
        </w:rPr>
        <w:t xml:space="preserve">Last day </w:t>
      </w:r>
      <w:r w:rsidR="00F86786" w:rsidRPr="00D93D42">
        <w:rPr>
          <w:rFonts w:ascii="Arial" w:hAnsi="Arial" w:cs="Arial"/>
          <w:color w:val="000000" w:themeColor="text1"/>
          <w:sz w:val="22"/>
          <w:szCs w:val="22"/>
        </w:rPr>
        <w:t xml:space="preserve">to </w:t>
      </w:r>
      <w:r w:rsidR="00533927" w:rsidRPr="00D93D42">
        <w:rPr>
          <w:rFonts w:ascii="Arial" w:hAnsi="Arial" w:cs="Arial"/>
          <w:color w:val="000000" w:themeColor="text1"/>
          <w:sz w:val="22"/>
          <w:szCs w:val="22"/>
        </w:rPr>
        <w:t xml:space="preserve">withdraw from </w:t>
      </w:r>
      <w:r w:rsidR="008B406F" w:rsidRPr="00D93D42">
        <w:rPr>
          <w:rFonts w:ascii="Arial" w:hAnsi="Arial" w:cs="Arial"/>
          <w:color w:val="000000" w:themeColor="text1"/>
          <w:sz w:val="22"/>
          <w:szCs w:val="22"/>
        </w:rPr>
        <w:t xml:space="preserve">Term </w:t>
      </w:r>
      <w:r w:rsidR="001E0F09" w:rsidRPr="00D93D42">
        <w:rPr>
          <w:rFonts w:ascii="Arial" w:hAnsi="Arial" w:cs="Arial"/>
          <w:color w:val="000000" w:themeColor="text1"/>
          <w:sz w:val="22"/>
          <w:szCs w:val="22"/>
        </w:rPr>
        <w:t>2</w:t>
      </w:r>
      <w:r w:rsidR="008B406F" w:rsidRPr="00D93D42">
        <w:rPr>
          <w:rFonts w:ascii="Arial" w:hAnsi="Arial" w:cs="Arial"/>
          <w:color w:val="000000" w:themeColor="text1"/>
          <w:sz w:val="22"/>
          <w:szCs w:val="22"/>
        </w:rPr>
        <w:t xml:space="preserve"> (</w:t>
      </w:r>
      <w:r w:rsidR="001E0F09" w:rsidRPr="00D93D42">
        <w:rPr>
          <w:rFonts w:ascii="Arial" w:hAnsi="Arial" w:cs="Arial"/>
          <w:color w:val="000000" w:themeColor="text1"/>
          <w:sz w:val="22"/>
          <w:szCs w:val="22"/>
        </w:rPr>
        <w:t>Winter</w:t>
      </w:r>
      <w:r w:rsidR="008B406F" w:rsidRPr="00D93D42">
        <w:rPr>
          <w:rFonts w:ascii="Arial" w:hAnsi="Arial" w:cs="Arial"/>
          <w:color w:val="000000" w:themeColor="text1"/>
          <w:sz w:val="22"/>
          <w:szCs w:val="22"/>
        </w:rPr>
        <w:t xml:space="preserve">) </w:t>
      </w:r>
      <w:r w:rsidR="00F71BC1" w:rsidRPr="00D93D42">
        <w:rPr>
          <w:rFonts w:ascii="Arial" w:hAnsi="Arial" w:cs="Arial"/>
          <w:color w:val="000000" w:themeColor="text1"/>
          <w:sz w:val="22"/>
          <w:szCs w:val="22"/>
        </w:rPr>
        <w:t>classes with 75% tuition credit</w:t>
      </w:r>
      <w:r w:rsidR="00CE62B8" w:rsidRPr="00D93D42">
        <w:rPr>
          <w:rFonts w:ascii="Arial" w:hAnsi="Arial" w:cs="Arial"/>
          <w:color w:val="000000" w:themeColor="text1"/>
          <w:sz w:val="22"/>
          <w:szCs w:val="22"/>
        </w:rPr>
        <w:t>.</w:t>
      </w:r>
    </w:p>
    <w:p w14:paraId="07AC3367" w14:textId="5601DF76" w:rsidR="00CE62B8" w:rsidRPr="00F56C7C" w:rsidRDefault="00D60520" w:rsidP="00E8096A">
      <w:pPr>
        <w:ind w:right="-86"/>
        <w:jc w:val="both"/>
        <w:rPr>
          <w:rFonts w:ascii="Arial" w:hAnsi="Arial" w:cs="Arial"/>
          <w:color w:val="000000" w:themeColor="text1"/>
          <w:sz w:val="22"/>
          <w:szCs w:val="22"/>
        </w:rPr>
      </w:pPr>
      <w:r w:rsidRPr="00F56C7C">
        <w:rPr>
          <w:rFonts w:ascii="Arial" w:hAnsi="Arial" w:cs="Arial"/>
          <w:bCs/>
          <w:color w:val="000000" w:themeColor="text1"/>
          <w:sz w:val="22"/>
          <w:szCs w:val="22"/>
          <w:lang w:val="en-GB"/>
        </w:rPr>
        <w:t>T</w:t>
      </w:r>
      <w:r w:rsidR="00F56C7C" w:rsidRPr="00F56C7C">
        <w:rPr>
          <w:rFonts w:ascii="Arial" w:hAnsi="Arial" w:cs="Arial"/>
          <w:bCs/>
          <w:color w:val="000000" w:themeColor="text1"/>
          <w:sz w:val="22"/>
          <w:szCs w:val="22"/>
          <w:lang w:val="en-GB"/>
        </w:rPr>
        <w:t>hurs</w:t>
      </w:r>
      <w:r w:rsidR="003240C5" w:rsidRPr="00F56C7C">
        <w:rPr>
          <w:rFonts w:ascii="Arial" w:hAnsi="Arial" w:cs="Arial"/>
          <w:bCs/>
          <w:color w:val="000000" w:themeColor="text1"/>
          <w:sz w:val="22"/>
          <w:szCs w:val="22"/>
          <w:lang w:val="en-GB"/>
        </w:rPr>
        <w:t>.</w:t>
      </w:r>
      <w:r w:rsidR="00F50CC6" w:rsidRPr="00F56C7C">
        <w:rPr>
          <w:rFonts w:ascii="Arial" w:hAnsi="Arial" w:cs="Arial"/>
          <w:bCs/>
          <w:color w:val="000000" w:themeColor="text1"/>
          <w:sz w:val="22"/>
          <w:szCs w:val="22"/>
          <w:lang w:val="en-GB"/>
        </w:rPr>
        <w:t>,</w:t>
      </w:r>
      <w:r w:rsidR="006721DD" w:rsidRPr="00F56C7C">
        <w:rPr>
          <w:rFonts w:ascii="Arial" w:hAnsi="Arial" w:cs="Arial"/>
          <w:bCs/>
          <w:color w:val="000000" w:themeColor="text1"/>
          <w:sz w:val="22"/>
          <w:szCs w:val="22"/>
          <w:lang w:val="en-GB"/>
        </w:rPr>
        <w:t xml:space="preserve"> </w:t>
      </w:r>
      <w:r w:rsidR="00F56C7C" w:rsidRPr="00F56C7C">
        <w:rPr>
          <w:rFonts w:ascii="Arial" w:hAnsi="Arial" w:cs="Arial"/>
          <w:bCs/>
          <w:color w:val="000000" w:themeColor="text1"/>
          <w:sz w:val="22"/>
          <w:szCs w:val="22"/>
          <w:lang w:val="en-GB"/>
        </w:rPr>
        <w:t>Jan</w:t>
      </w:r>
      <w:r w:rsidR="003240C5" w:rsidRPr="00F56C7C">
        <w:rPr>
          <w:rFonts w:ascii="Arial" w:hAnsi="Arial" w:cs="Arial"/>
          <w:bCs/>
          <w:color w:val="000000" w:themeColor="text1"/>
          <w:sz w:val="22"/>
          <w:szCs w:val="22"/>
          <w:lang w:val="en-GB"/>
        </w:rPr>
        <w:t xml:space="preserve">. </w:t>
      </w:r>
      <w:r w:rsidR="00F56C7C" w:rsidRPr="00F56C7C">
        <w:rPr>
          <w:rFonts w:ascii="Arial" w:hAnsi="Arial" w:cs="Arial"/>
          <w:bCs/>
          <w:color w:val="000000" w:themeColor="text1"/>
          <w:sz w:val="22"/>
          <w:szCs w:val="22"/>
          <w:lang w:val="en-GB"/>
        </w:rPr>
        <w:t>30</w:t>
      </w:r>
      <w:r w:rsidR="00F56C7C" w:rsidRPr="00F56C7C">
        <w:rPr>
          <w:rFonts w:ascii="Arial" w:hAnsi="Arial" w:cs="Arial"/>
          <w:bCs/>
          <w:color w:val="000000" w:themeColor="text1"/>
          <w:sz w:val="22"/>
          <w:szCs w:val="22"/>
          <w:vertAlign w:val="superscript"/>
          <w:lang w:val="en-GB"/>
        </w:rPr>
        <w:t>th</w:t>
      </w:r>
      <w:r w:rsidR="003240C5" w:rsidRPr="00F56C7C">
        <w:rPr>
          <w:rFonts w:ascii="Arial" w:hAnsi="Arial" w:cs="Arial"/>
          <w:bCs/>
          <w:color w:val="000000" w:themeColor="text1"/>
          <w:sz w:val="22"/>
          <w:szCs w:val="22"/>
          <w:lang w:val="en-GB"/>
        </w:rPr>
        <w:t xml:space="preserve"> </w:t>
      </w:r>
      <w:r w:rsidR="00BF19B7" w:rsidRPr="00F56C7C">
        <w:rPr>
          <w:rFonts w:ascii="Arial" w:hAnsi="Arial" w:cs="Arial"/>
          <w:color w:val="000000" w:themeColor="text1"/>
          <w:sz w:val="22"/>
          <w:szCs w:val="22"/>
        </w:rPr>
        <w:t>–</w:t>
      </w:r>
      <w:r w:rsidR="00F86786" w:rsidRPr="00F56C7C">
        <w:rPr>
          <w:rFonts w:ascii="Arial" w:hAnsi="Arial" w:cs="Arial"/>
          <w:color w:val="000000" w:themeColor="text1"/>
          <w:sz w:val="22"/>
          <w:szCs w:val="22"/>
        </w:rPr>
        <w:t xml:space="preserve"> </w:t>
      </w:r>
      <w:r w:rsidR="00533927" w:rsidRPr="00F56C7C">
        <w:rPr>
          <w:rFonts w:ascii="Arial" w:hAnsi="Arial" w:cs="Arial"/>
          <w:color w:val="000000" w:themeColor="text1"/>
          <w:sz w:val="22"/>
          <w:szCs w:val="22"/>
        </w:rPr>
        <w:t xml:space="preserve">Last day to withdraw from </w:t>
      </w:r>
      <w:r w:rsidR="008B406F" w:rsidRPr="00F56C7C">
        <w:rPr>
          <w:rFonts w:ascii="Arial" w:hAnsi="Arial" w:cs="Arial"/>
          <w:color w:val="000000" w:themeColor="text1"/>
          <w:sz w:val="22"/>
          <w:szCs w:val="22"/>
        </w:rPr>
        <w:t xml:space="preserve">Term </w:t>
      </w:r>
      <w:r w:rsidR="001E0F09" w:rsidRPr="00F56C7C">
        <w:rPr>
          <w:rFonts w:ascii="Arial" w:hAnsi="Arial" w:cs="Arial"/>
          <w:color w:val="000000" w:themeColor="text1"/>
          <w:sz w:val="22"/>
          <w:szCs w:val="22"/>
        </w:rPr>
        <w:t>2</w:t>
      </w:r>
      <w:r w:rsidR="008B406F" w:rsidRPr="00F56C7C">
        <w:rPr>
          <w:rFonts w:ascii="Arial" w:hAnsi="Arial" w:cs="Arial"/>
          <w:color w:val="000000" w:themeColor="text1"/>
          <w:sz w:val="22"/>
          <w:szCs w:val="22"/>
        </w:rPr>
        <w:t xml:space="preserve"> (</w:t>
      </w:r>
      <w:r w:rsidR="001E0F09" w:rsidRPr="00F56C7C">
        <w:rPr>
          <w:rFonts w:ascii="Arial" w:hAnsi="Arial" w:cs="Arial"/>
          <w:color w:val="000000" w:themeColor="text1"/>
          <w:sz w:val="22"/>
          <w:szCs w:val="22"/>
        </w:rPr>
        <w:t>Winter</w:t>
      </w:r>
      <w:r w:rsidR="008B406F" w:rsidRPr="00F56C7C">
        <w:rPr>
          <w:rFonts w:ascii="Arial" w:hAnsi="Arial" w:cs="Arial"/>
          <w:color w:val="000000" w:themeColor="text1"/>
          <w:sz w:val="22"/>
          <w:szCs w:val="22"/>
        </w:rPr>
        <w:t xml:space="preserve">) </w:t>
      </w:r>
      <w:r w:rsidR="00F71BC1" w:rsidRPr="00F56C7C">
        <w:rPr>
          <w:rFonts w:ascii="Arial" w:hAnsi="Arial" w:cs="Arial"/>
          <w:color w:val="000000" w:themeColor="text1"/>
          <w:sz w:val="22"/>
          <w:szCs w:val="22"/>
        </w:rPr>
        <w:t>classes with 50% tuition credit</w:t>
      </w:r>
      <w:r w:rsidR="00CE62B8" w:rsidRPr="00F56C7C">
        <w:rPr>
          <w:rFonts w:ascii="Arial" w:hAnsi="Arial" w:cs="Arial"/>
          <w:color w:val="000000" w:themeColor="text1"/>
          <w:sz w:val="22"/>
          <w:szCs w:val="22"/>
        </w:rPr>
        <w:t>.</w:t>
      </w:r>
    </w:p>
    <w:p w14:paraId="26A9FE10" w14:textId="7C1835EA" w:rsidR="00C52A42" w:rsidRPr="001E16E4" w:rsidRDefault="0053224B" w:rsidP="00C52A42">
      <w:pPr>
        <w:ind w:right="-86"/>
        <w:jc w:val="both"/>
        <w:rPr>
          <w:rFonts w:ascii="Arial" w:hAnsi="Arial" w:cs="Arial"/>
          <w:color w:val="000000" w:themeColor="text1"/>
          <w:sz w:val="22"/>
          <w:szCs w:val="22"/>
        </w:rPr>
      </w:pPr>
      <w:r w:rsidRPr="007C5A1B">
        <w:rPr>
          <w:rFonts w:ascii="Arial" w:hAnsi="Arial" w:cs="Arial"/>
          <w:color w:val="000000" w:themeColor="text1"/>
          <w:sz w:val="22"/>
          <w:szCs w:val="22"/>
        </w:rPr>
        <w:t>Fri</w:t>
      </w:r>
      <w:r w:rsidR="00F86B9F" w:rsidRPr="007C5A1B">
        <w:rPr>
          <w:rFonts w:ascii="Arial" w:hAnsi="Arial" w:cs="Arial"/>
          <w:color w:val="000000" w:themeColor="text1"/>
          <w:sz w:val="22"/>
          <w:szCs w:val="22"/>
        </w:rPr>
        <w:t>.</w:t>
      </w:r>
      <w:r w:rsidR="00F50CC6" w:rsidRPr="007C5A1B">
        <w:rPr>
          <w:rFonts w:ascii="Arial" w:hAnsi="Arial" w:cs="Arial"/>
          <w:color w:val="000000" w:themeColor="text1"/>
          <w:sz w:val="22"/>
          <w:szCs w:val="22"/>
        </w:rPr>
        <w:t>,</w:t>
      </w:r>
      <w:r w:rsidR="00BB312F" w:rsidRPr="007C5A1B">
        <w:rPr>
          <w:rFonts w:ascii="Arial" w:hAnsi="Arial" w:cs="Arial"/>
          <w:color w:val="000000" w:themeColor="text1"/>
          <w:sz w:val="22"/>
          <w:szCs w:val="22"/>
        </w:rPr>
        <w:t xml:space="preserve"> </w:t>
      </w:r>
      <w:r w:rsidRPr="007C5A1B">
        <w:rPr>
          <w:rFonts w:ascii="Arial" w:hAnsi="Arial" w:cs="Arial"/>
          <w:color w:val="000000" w:themeColor="text1"/>
          <w:sz w:val="22"/>
          <w:szCs w:val="22"/>
        </w:rPr>
        <w:t>Apr</w:t>
      </w:r>
      <w:r w:rsidR="00F86B9F" w:rsidRPr="007C5A1B">
        <w:rPr>
          <w:rFonts w:ascii="Arial" w:hAnsi="Arial" w:cs="Arial"/>
          <w:color w:val="000000" w:themeColor="text1"/>
          <w:sz w:val="22"/>
          <w:szCs w:val="22"/>
        </w:rPr>
        <w:t xml:space="preserve">. </w:t>
      </w:r>
      <w:r w:rsidR="007C5A1B" w:rsidRPr="007C5A1B">
        <w:rPr>
          <w:rFonts w:ascii="Arial" w:hAnsi="Arial" w:cs="Arial"/>
          <w:color w:val="000000" w:themeColor="text1"/>
          <w:sz w:val="22"/>
          <w:szCs w:val="22"/>
        </w:rPr>
        <w:t>4</w:t>
      </w:r>
      <w:r w:rsidR="00F86B9F" w:rsidRPr="007C5A1B">
        <w:rPr>
          <w:rFonts w:ascii="Arial" w:hAnsi="Arial" w:cs="Arial"/>
          <w:color w:val="000000" w:themeColor="text1"/>
          <w:sz w:val="22"/>
          <w:szCs w:val="22"/>
          <w:vertAlign w:val="superscript"/>
        </w:rPr>
        <w:t>th</w:t>
      </w:r>
      <w:r w:rsidR="00F86B9F" w:rsidRPr="007C5A1B">
        <w:rPr>
          <w:rFonts w:ascii="Arial" w:hAnsi="Arial" w:cs="Arial"/>
          <w:color w:val="000000" w:themeColor="text1"/>
          <w:sz w:val="22"/>
          <w:szCs w:val="22"/>
        </w:rPr>
        <w:t xml:space="preserve"> </w:t>
      </w:r>
      <w:r w:rsidR="00C52A42" w:rsidRPr="007C5A1B">
        <w:rPr>
          <w:rFonts w:ascii="Arial" w:hAnsi="Arial" w:cs="Arial"/>
          <w:color w:val="000000" w:themeColor="text1"/>
          <w:sz w:val="22"/>
          <w:szCs w:val="22"/>
        </w:rPr>
        <w:t xml:space="preserve">– Last day to withdraw from </w:t>
      </w:r>
      <w:r w:rsidR="008B406F" w:rsidRPr="007C5A1B">
        <w:rPr>
          <w:rFonts w:ascii="Arial" w:hAnsi="Arial" w:cs="Arial"/>
          <w:color w:val="000000" w:themeColor="text1"/>
          <w:sz w:val="22"/>
          <w:szCs w:val="22"/>
        </w:rPr>
        <w:t xml:space="preserve">Term </w:t>
      </w:r>
      <w:r w:rsidR="001E0F09" w:rsidRPr="007C5A1B">
        <w:rPr>
          <w:rFonts w:ascii="Arial" w:hAnsi="Arial" w:cs="Arial"/>
          <w:color w:val="000000" w:themeColor="text1"/>
          <w:sz w:val="22"/>
          <w:szCs w:val="22"/>
        </w:rPr>
        <w:t>2</w:t>
      </w:r>
      <w:r w:rsidR="008B406F" w:rsidRPr="007C5A1B">
        <w:rPr>
          <w:rFonts w:ascii="Arial" w:hAnsi="Arial" w:cs="Arial"/>
          <w:color w:val="000000" w:themeColor="text1"/>
          <w:sz w:val="22"/>
          <w:szCs w:val="22"/>
        </w:rPr>
        <w:t xml:space="preserve"> (</w:t>
      </w:r>
      <w:r w:rsidR="001E0F09" w:rsidRPr="007C5A1B">
        <w:rPr>
          <w:rFonts w:ascii="Arial" w:hAnsi="Arial" w:cs="Arial"/>
          <w:color w:val="000000" w:themeColor="text1"/>
          <w:sz w:val="22"/>
          <w:szCs w:val="22"/>
        </w:rPr>
        <w:t>Winter</w:t>
      </w:r>
      <w:r w:rsidR="008B406F" w:rsidRPr="007C5A1B">
        <w:rPr>
          <w:rFonts w:ascii="Arial" w:hAnsi="Arial" w:cs="Arial"/>
          <w:color w:val="000000" w:themeColor="text1"/>
          <w:sz w:val="22"/>
          <w:szCs w:val="22"/>
        </w:rPr>
        <w:t>)</w:t>
      </w:r>
      <w:r w:rsidR="00C52A42" w:rsidRPr="007C5A1B">
        <w:rPr>
          <w:rFonts w:ascii="Arial" w:hAnsi="Arial" w:cs="Arial"/>
          <w:color w:val="000000" w:themeColor="text1"/>
          <w:sz w:val="22"/>
          <w:szCs w:val="22"/>
        </w:rPr>
        <w:t xml:space="preserve"> classes.</w:t>
      </w:r>
      <w:r w:rsidR="00C52A42" w:rsidRPr="001E16E4">
        <w:rPr>
          <w:rFonts w:ascii="Arial" w:hAnsi="Arial" w:cs="Arial"/>
          <w:color w:val="000000" w:themeColor="text1"/>
          <w:sz w:val="22"/>
          <w:szCs w:val="22"/>
        </w:rPr>
        <w:t xml:space="preserve"> </w:t>
      </w:r>
    </w:p>
    <w:p w14:paraId="424EE83F" w14:textId="2FD6ACC2" w:rsidR="00214AEF" w:rsidRPr="001E16E4" w:rsidRDefault="00214AEF">
      <w:pPr>
        <w:rPr>
          <w:rFonts w:ascii="Arial" w:hAnsi="Arial" w:cs="Arial"/>
          <w:b/>
          <w:bCs/>
          <w:color w:val="000000" w:themeColor="text1"/>
          <w:sz w:val="22"/>
          <w:szCs w:val="22"/>
          <w:lang w:val="en-GB"/>
        </w:rPr>
      </w:pPr>
    </w:p>
    <w:p w14:paraId="18BD0F2D" w14:textId="127FD267" w:rsidR="0002241D" w:rsidRPr="00C52A42" w:rsidRDefault="00390773" w:rsidP="00390773">
      <w:pPr>
        <w:pStyle w:val="Heading1"/>
        <w:spacing w:before="0"/>
        <w:rPr>
          <w:rFonts w:cs="Arial"/>
          <w:b w:val="0"/>
          <w:color w:val="000000" w:themeColor="text1"/>
          <w:sz w:val="22"/>
          <w:szCs w:val="22"/>
        </w:rPr>
      </w:pPr>
      <w:r w:rsidRPr="00390773">
        <w:rPr>
          <w:sz w:val="24"/>
          <w:szCs w:val="24"/>
        </w:rPr>
        <w:t>L</w:t>
      </w:r>
      <w:r>
        <w:rPr>
          <w:sz w:val="24"/>
          <w:szCs w:val="24"/>
        </w:rPr>
        <w:t>ABORATORIES</w:t>
      </w:r>
    </w:p>
    <w:p w14:paraId="50B98294" w14:textId="16C72C28" w:rsidR="00D16446" w:rsidRPr="00BC7051" w:rsidRDefault="00C52A42" w:rsidP="00D16446">
      <w:pPr>
        <w:jc w:val="both"/>
        <w:rPr>
          <w:rFonts w:ascii="Arial" w:hAnsi="Arial" w:cs="Arial"/>
          <w:color w:val="000000" w:themeColor="text1"/>
          <w:sz w:val="22"/>
          <w:szCs w:val="22"/>
          <w:lang w:val="en-GB"/>
        </w:rPr>
      </w:pPr>
      <w:r w:rsidRPr="371BE7CB">
        <w:rPr>
          <w:rFonts w:ascii="Arial" w:hAnsi="Arial" w:cs="Arial"/>
          <w:color w:val="000000" w:themeColor="text1"/>
          <w:sz w:val="22"/>
          <w:szCs w:val="22"/>
          <w:lang w:val="en-GB"/>
        </w:rPr>
        <w:t xml:space="preserve">Labs begin </w:t>
      </w:r>
      <w:r w:rsidR="00181805" w:rsidRPr="371BE7CB">
        <w:rPr>
          <w:rFonts w:ascii="Arial" w:hAnsi="Arial" w:cs="Arial"/>
          <w:color w:val="000000" w:themeColor="text1"/>
          <w:sz w:val="22"/>
          <w:szCs w:val="22"/>
          <w:lang w:val="en-GB"/>
        </w:rPr>
        <w:t>dur</w:t>
      </w:r>
      <w:r w:rsidRPr="371BE7CB">
        <w:rPr>
          <w:rFonts w:ascii="Arial" w:hAnsi="Arial" w:cs="Arial"/>
          <w:color w:val="000000" w:themeColor="text1"/>
          <w:sz w:val="22"/>
          <w:szCs w:val="22"/>
          <w:lang w:val="en-GB"/>
        </w:rPr>
        <w:t>in</w:t>
      </w:r>
      <w:r w:rsidR="00181805" w:rsidRPr="371BE7CB">
        <w:rPr>
          <w:rFonts w:ascii="Arial" w:hAnsi="Arial" w:cs="Arial"/>
          <w:color w:val="000000" w:themeColor="text1"/>
          <w:sz w:val="22"/>
          <w:szCs w:val="22"/>
          <w:lang w:val="en-GB"/>
        </w:rPr>
        <w:t xml:space="preserve">g </w:t>
      </w:r>
      <w:r w:rsidRPr="371BE7CB">
        <w:rPr>
          <w:rFonts w:ascii="Arial" w:hAnsi="Arial" w:cs="Arial"/>
          <w:color w:val="000000" w:themeColor="text1"/>
          <w:sz w:val="22"/>
          <w:szCs w:val="22"/>
          <w:lang w:val="en-GB"/>
        </w:rPr>
        <w:t xml:space="preserve">the week of </w:t>
      </w:r>
      <w:r w:rsidR="00C35D79" w:rsidRPr="371BE7CB">
        <w:rPr>
          <w:rFonts w:ascii="Arial" w:hAnsi="Arial" w:cs="Arial"/>
          <w:color w:val="000000" w:themeColor="text1"/>
          <w:sz w:val="22"/>
          <w:szCs w:val="22"/>
          <w:lang w:val="en-GB"/>
        </w:rPr>
        <w:t>Jan</w:t>
      </w:r>
      <w:r w:rsidR="00D63284" w:rsidRPr="371BE7CB">
        <w:rPr>
          <w:rFonts w:ascii="Arial" w:hAnsi="Arial" w:cs="Arial"/>
          <w:color w:val="000000" w:themeColor="text1"/>
          <w:sz w:val="22"/>
          <w:szCs w:val="22"/>
          <w:lang w:val="en-GB"/>
        </w:rPr>
        <w:t xml:space="preserve"> </w:t>
      </w:r>
      <w:r w:rsidR="00C35D79" w:rsidRPr="371BE7CB">
        <w:rPr>
          <w:rFonts w:ascii="Arial" w:hAnsi="Arial" w:cs="Arial"/>
          <w:color w:val="000000" w:themeColor="text1"/>
          <w:sz w:val="22"/>
          <w:szCs w:val="22"/>
          <w:lang w:val="en-GB"/>
        </w:rPr>
        <w:t>13</w:t>
      </w:r>
      <w:r w:rsidR="009514C5" w:rsidRPr="371BE7CB">
        <w:rPr>
          <w:rFonts w:ascii="Arial" w:hAnsi="Arial" w:cs="Arial"/>
          <w:color w:val="000000" w:themeColor="text1"/>
          <w:sz w:val="22"/>
          <w:szCs w:val="22"/>
          <w:vertAlign w:val="superscript"/>
          <w:lang w:val="en-GB"/>
        </w:rPr>
        <w:t>th</w:t>
      </w:r>
      <w:r w:rsidRPr="371BE7CB">
        <w:rPr>
          <w:rFonts w:ascii="Arial" w:hAnsi="Arial" w:cs="Arial"/>
          <w:color w:val="000000" w:themeColor="text1"/>
          <w:sz w:val="22"/>
          <w:szCs w:val="22"/>
          <w:lang w:val="en-GB"/>
        </w:rPr>
        <w:t xml:space="preserve">, </w:t>
      </w:r>
      <w:r w:rsidR="009514C5" w:rsidRPr="371BE7CB">
        <w:rPr>
          <w:rFonts w:ascii="Arial" w:hAnsi="Arial" w:cs="Arial"/>
          <w:color w:val="000000" w:themeColor="text1"/>
          <w:sz w:val="22"/>
          <w:szCs w:val="22"/>
          <w:lang w:val="en-GB"/>
        </w:rPr>
        <w:t>202</w:t>
      </w:r>
      <w:r w:rsidR="00C35D79" w:rsidRPr="371BE7CB">
        <w:rPr>
          <w:rFonts w:ascii="Arial" w:hAnsi="Arial" w:cs="Arial"/>
          <w:color w:val="000000" w:themeColor="text1"/>
          <w:sz w:val="22"/>
          <w:szCs w:val="22"/>
          <w:lang w:val="en-GB"/>
        </w:rPr>
        <w:t>5</w:t>
      </w:r>
      <w:r w:rsidRPr="371BE7CB">
        <w:rPr>
          <w:rFonts w:ascii="Arial" w:hAnsi="Arial" w:cs="Arial"/>
          <w:color w:val="000000" w:themeColor="text1"/>
          <w:sz w:val="22"/>
          <w:szCs w:val="22"/>
          <w:lang w:val="en-GB"/>
        </w:rPr>
        <w:t xml:space="preserve">. </w:t>
      </w:r>
      <w:r w:rsidR="00B43C62" w:rsidRPr="371BE7CB">
        <w:rPr>
          <w:rFonts w:ascii="Arial" w:hAnsi="Arial" w:cs="Arial"/>
          <w:color w:val="000000" w:themeColor="text1"/>
          <w:sz w:val="22"/>
          <w:szCs w:val="22"/>
          <w:lang w:val="en-GB"/>
        </w:rPr>
        <w:t xml:space="preserve"> </w:t>
      </w:r>
      <w:r w:rsidR="00D16446" w:rsidRPr="371BE7CB">
        <w:rPr>
          <w:rFonts w:ascii="Arial" w:hAnsi="Arial" w:cs="Arial"/>
          <w:color w:val="000000" w:themeColor="text1"/>
          <w:sz w:val="22"/>
          <w:szCs w:val="22"/>
          <w:lang w:val="en-GB"/>
        </w:rPr>
        <w:t xml:space="preserve">PAWS registration will give you a time and day of the week for your lab section and the general lab schedule is provided on the final page of this syllabus.  Room assignments are made by the Lab Coordinator (i.e. </w:t>
      </w:r>
      <w:r w:rsidR="00D16446" w:rsidRPr="371BE7CB">
        <w:rPr>
          <w:rFonts w:ascii="Arial" w:hAnsi="Arial" w:cs="Arial"/>
          <w:b/>
          <w:bCs/>
          <w:color w:val="000000" w:themeColor="text1"/>
          <w:sz w:val="22"/>
          <w:szCs w:val="22"/>
          <w:lang w:val="en-GB"/>
        </w:rPr>
        <w:t xml:space="preserve">not </w:t>
      </w:r>
      <w:r w:rsidR="00D16446" w:rsidRPr="371BE7CB">
        <w:rPr>
          <w:rFonts w:ascii="Arial" w:hAnsi="Arial" w:cs="Arial"/>
          <w:color w:val="000000" w:themeColor="text1"/>
          <w:sz w:val="22"/>
          <w:szCs w:val="22"/>
          <w:lang w:val="en-GB"/>
        </w:rPr>
        <w:t xml:space="preserve">PAWS) and will be posted </w:t>
      </w:r>
      <w:r w:rsidR="00D16446" w:rsidRPr="371BE7CB">
        <w:rPr>
          <w:rFonts w:ascii="Arial" w:hAnsi="Arial" w:cs="Arial"/>
          <w:sz w:val="22"/>
          <w:szCs w:val="22"/>
          <w:lang w:val="en-GB"/>
        </w:rPr>
        <w:t>on Canvas immediately before your first scheduled lab.</w:t>
      </w:r>
      <w:r w:rsidR="00D16446" w:rsidRPr="371BE7CB">
        <w:rPr>
          <w:rFonts w:ascii="Arial" w:hAnsi="Arial" w:cs="Arial"/>
          <w:color w:val="000000" w:themeColor="text1"/>
          <w:sz w:val="22"/>
          <w:szCs w:val="22"/>
          <w:lang w:val="en-GB"/>
        </w:rPr>
        <w:t xml:space="preserve"> </w:t>
      </w:r>
      <w:r w:rsidR="00CC0D73" w:rsidRPr="371BE7CB">
        <w:rPr>
          <w:rFonts w:ascii="Arial" w:hAnsi="Arial" w:cs="Arial"/>
          <w:color w:val="000000" w:themeColor="text1"/>
          <w:sz w:val="22"/>
          <w:szCs w:val="22"/>
          <w:lang w:val="en-GB"/>
        </w:rPr>
        <w:t xml:space="preserve"> </w:t>
      </w:r>
      <w:r w:rsidR="00D16446" w:rsidRPr="371BE7CB">
        <w:rPr>
          <w:rFonts w:ascii="Arial" w:hAnsi="Arial" w:cs="Arial"/>
          <w:color w:val="000000" w:themeColor="text1"/>
          <w:sz w:val="22"/>
          <w:szCs w:val="22"/>
          <w:lang w:val="en-GB"/>
        </w:rPr>
        <w:t xml:space="preserve">Students are expected to attend, and be prepared for, all scheduled labs, lab reviews and lab assessments. </w:t>
      </w:r>
      <w:r w:rsidR="00CC0D73" w:rsidRPr="371BE7CB">
        <w:rPr>
          <w:rFonts w:ascii="Arial" w:hAnsi="Arial" w:cs="Arial"/>
          <w:color w:val="000000" w:themeColor="text1"/>
          <w:sz w:val="22"/>
          <w:szCs w:val="22"/>
          <w:lang w:val="en-GB"/>
        </w:rPr>
        <w:t xml:space="preserve"> </w:t>
      </w:r>
      <w:r w:rsidR="00D16446" w:rsidRPr="371BE7CB">
        <w:rPr>
          <w:rFonts w:ascii="Arial" w:hAnsi="Arial" w:cs="Arial"/>
          <w:color w:val="000000" w:themeColor="text1"/>
          <w:sz w:val="22"/>
          <w:szCs w:val="22"/>
          <w:lang w:val="en-GB"/>
        </w:rPr>
        <w:t>Consult the Lab Manual for the procedure to follow for a missed lab.</w:t>
      </w:r>
    </w:p>
    <w:p w14:paraId="77D355D5" w14:textId="33004875" w:rsidR="00D16446" w:rsidRPr="00BC7051" w:rsidRDefault="00D16446" w:rsidP="00D16446">
      <w:pPr>
        <w:spacing w:after="120"/>
        <w:ind w:firstLine="720"/>
        <w:jc w:val="both"/>
        <w:rPr>
          <w:rFonts w:ascii="Arial" w:hAnsi="Arial" w:cs="Arial"/>
          <w:color w:val="000000" w:themeColor="text1"/>
          <w:sz w:val="22"/>
          <w:szCs w:val="22"/>
          <w:lang w:val="en-GB"/>
        </w:rPr>
      </w:pPr>
      <w:r w:rsidRPr="006426F6">
        <w:rPr>
          <w:rFonts w:ascii="Arial" w:hAnsi="Arial" w:cs="Arial"/>
          <w:bCs/>
          <w:color w:val="000000" w:themeColor="text1"/>
          <w:sz w:val="22"/>
          <w:szCs w:val="22"/>
          <w:lang w:val="en-GB"/>
        </w:rPr>
        <w:t xml:space="preserve">The </w:t>
      </w:r>
      <w:r w:rsidR="00192643" w:rsidRPr="006426F6">
        <w:rPr>
          <w:rFonts w:ascii="Arial" w:hAnsi="Arial" w:cs="Arial"/>
          <w:bCs/>
          <w:color w:val="000000" w:themeColor="text1"/>
          <w:sz w:val="22"/>
          <w:szCs w:val="22"/>
          <w:lang w:val="en-GB"/>
        </w:rPr>
        <w:t>202</w:t>
      </w:r>
      <w:r w:rsidR="006426F6" w:rsidRPr="006426F6">
        <w:rPr>
          <w:rFonts w:ascii="Arial" w:hAnsi="Arial" w:cs="Arial"/>
          <w:bCs/>
          <w:color w:val="000000" w:themeColor="text1"/>
          <w:sz w:val="22"/>
          <w:szCs w:val="22"/>
          <w:lang w:val="en-GB"/>
        </w:rPr>
        <w:t>4</w:t>
      </w:r>
      <w:r w:rsidRPr="006426F6">
        <w:rPr>
          <w:rFonts w:ascii="Arial" w:hAnsi="Arial" w:cs="Arial"/>
          <w:bCs/>
          <w:color w:val="000000" w:themeColor="text1"/>
          <w:sz w:val="22"/>
          <w:szCs w:val="22"/>
          <w:lang w:val="en-GB"/>
        </w:rPr>
        <w:t>-</w:t>
      </w:r>
      <w:r w:rsidR="00192643" w:rsidRPr="006426F6">
        <w:rPr>
          <w:rFonts w:ascii="Arial" w:hAnsi="Arial" w:cs="Arial"/>
          <w:bCs/>
          <w:color w:val="000000" w:themeColor="text1"/>
          <w:sz w:val="22"/>
          <w:szCs w:val="22"/>
          <w:lang w:val="en-GB"/>
        </w:rPr>
        <w:t>202</w:t>
      </w:r>
      <w:r w:rsidR="006426F6" w:rsidRPr="006426F6">
        <w:rPr>
          <w:rFonts w:ascii="Arial" w:hAnsi="Arial" w:cs="Arial"/>
          <w:bCs/>
          <w:color w:val="000000" w:themeColor="text1"/>
          <w:sz w:val="22"/>
          <w:szCs w:val="22"/>
          <w:lang w:val="en-GB"/>
        </w:rPr>
        <w:t>5</w:t>
      </w:r>
      <w:r w:rsidR="00192643" w:rsidRPr="006426F6">
        <w:rPr>
          <w:rFonts w:ascii="Arial" w:hAnsi="Arial" w:cs="Arial"/>
          <w:bCs/>
          <w:color w:val="000000" w:themeColor="text1"/>
          <w:sz w:val="22"/>
          <w:szCs w:val="22"/>
          <w:lang w:val="en-GB"/>
        </w:rPr>
        <w:t xml:space="preserve"> </w:t>
      </w:r>
      <w:r w:rsidRPr="006426F6">
        <w:rPr>
          <w:rFonts w:ascii="Arial" w:hAnsi="Arial" w:cs="Arial"/>
          <w:bCs/>
          <w:color w:val="000000" w:themeColor="text1"/>
          <w:sz w:val="22"/>
          <w:szCs w:val="22"/>
          <w:lang w:val="en-GB"/>
        </w:rPr>
        <w:t>edition</w:t>
      </w:r>
      <w:r w:rsidRPr="00BC7051">
        <w:rPr>
          <w:rFonts w:ascii="Arial" w:hAnsi="Arial" w:cs="Arial"/>
          <w:bCs/>
          <w:color w:val="000000" w:themeColor="text1"/>
          <w:sz w:val="22"/>
          <w:szCs w:val="22"/>
          <w:lang w:val="en-GB"/>
        </w:rPr>
        <w:t xml:space="preserve"> of the Lab Manual for Biology 120.3 is </w:t>
      </w:r>
      <w:r w:rsidRPr="00BC7051">
        <w:rPr>
          <w:rFonts w:ascii="Arial" w:hAnsi="Arial" w:cs="Arial"/>
          <w:b/>
          <w:bCs/>
          <w:color w:val="000000" w:themeColor="text1"/>
          <w:sz w:val="22"/>
          <w:szCs w:val="22"/>
          <w:lang w:val="en-GB"/>
        </w:rPr>
        <w:t>required for all labs</w:t>
      </w:r>
      <w:r w:rsidRPr="00BC7051">
        <w:rPr>
          <w:rFonts w:ascii="Arial" w:hAnsi="Arial" w:cs="Arial"/>
          <w:bCs/>
          <w:color w:val="000000" w:themeColor="text1"/>
          <w:sz w:val="22"/>
          <w:szCs w:val="22"/>
          <w:lang w:val="en-GB"/>
        </w:rPr>
        <w:t>. P</w:t>
      </w:r>
      <w:r w:rsidRPr="00BC7051">
        <w:rPr>
          <w:rFonts w:ascii="Arial" w:hAnsi="Arial" w:cs="Arial"/>
          <w:color w:val="000000" w:themeColor="text1"/>
          <w:sz w:val="22"/>
          <w:szCs w:val="22"/>
          <w:lang w:val="en-GB"/>
        </w:rPr>
        <w:t xml:space="preserve">lease make sure that you have read the lab instructions and are prepared for the assigned exercises </w:t>
      </w:r>
      <w:r w:rsidRPr="00BC7051">
        <w:rPr>
          <w:rFonts w:ascii="Arial" w:hAnsi="Arial" w:cs="Arial"/>
          <w:b/>
          <w:bCs/>
          <w:color w:val="000000" w:themeColor="text1"/>
          <w:sz w:val="22"/>
          <w:szCs w:val="22"/>
          <w:lang w:val="en-GB"/>
        </w:rPr>
        <w:t>before</w:t>
      </w:r>
      <w:r w:rsidRPr="00BC7051">
        <w:rPr>
          <w:rFonts w:ascii="Arial" w:hAnsi="Arial" w:cs="Arial"/>
          <w:color w:val="000000" w:themeColor="text1"/>
          <w:sz w:val="22"/>
          <w:szCs w:val="22"/>
          <w:lang w:val="en-GB"/>
        </w:rPr>
        <w:t xml:space="preserve"> going to each of your scheduled lab sessions. </w:t>
      </w:r>
      <w:r w:rsidR="00CC0D73">
        <w:rPr>
          <w:rFonts w:ascii="Arial" w:hAnsi="Arial" w:cs="Arial"/>
          <w:color w:val="000000" w:themeColor="text1"/>
          <w:sz w:val="22"/>
          <w:szCs w:val="22"/>
          <w:lang w:val="en-GB"/>
        </w:rPr>
        <w:t xml:space="preserve"> </w:t>
      </w:r>
      <w:r w:rsidRPr="00BC7051">
        <w:rPr>
          <w:rFonts w:ascii="Arial" w:hAnsi="Arial" w:cs="Arial"/>
          <w:color w:val="000000" w:themeColor="text1"/>
          <w:sz w:val="22"/>
          <w:szCs w:val="22"/>
          <w:lang w:val="en-GB"/>
        </w:rPr>
        <w:t>Any other questions regarding the lab should be directed to the Lab Coordinator.</w:t>
      </w:r>
    </w:p>
    <w:p w14:paraId="33FBBC9A" w14:textId="77777777" w:rsidR="00390773" w:rsidRPr="00C52A42" w:rsidRDefault="00390773" w:rsidP="00390773">
      <w:pPr>
        <w:jc w:val="both"/>
        <w:rPr>
          <w:rFonts w:ascii="Arial" w:hAnsi="Arial" w:cs="Arial"/>
          <w:color w:val="000000" w:themeColor="text1"/>
          <w:sz w:val="22"/>
          <w:szCs w:val="22"/>
        </w:rPr>
      </w:pPr>
    </w:p>
    <w:p w14:paraId="70BFAAB2" w14:textId="750DB351" w:rsidR="00390773" w:rsidRPr="00390773" w:rsidRDefault="00390773" w:rsidP="00390773">
      <w:pPr>
        <w:pStyle w:val="Heading1"/>
        <w:spacing w:before="0"/>
        <w:rPr>
          <w:rFonts w:cs="Arial"/>
          <w:sz w:val="24"/>
          <w:szCs w:val="24"/>
        </w:rPr>
      </w:pPr>
      <w:r w:rsidRPr="00390773">
        <w:rPr>
          <w:rFonts w:cs="Arial"/>
          <w:sz w:val="24"/>
          <w:szCs w:val="24"/>
        </w:rPr>
        <w:lastRenderedPageBreak/>
        <w:t>ACCESS AND EQUITY SERVICES (AES)</w:t>
      </w:r>
    </w:p>
    <w:p w14:paraId="7DFB8934" w14:textId="77777777" w:rsidR="0078394D" w:rsidRDefault="0078394D" w:rsidP="00390773">
      <w:pPr>
        <w:pStyle w:val="NormalWeb"/>
        <w:spacing w:before="2" w:after="2"/>
        <w:rPr>
          <w:rFonts w:ascii="Arial" w:hAnsi="Arial" w:cs="Arial"/>
          <w:sz w:val="22"/>
          <w:szCs w:val="22"/>
          <w:lang w:val="en-GB"/>
        </w:rPr>
      </w:pPr>
      <w:r w:rsidRPr="0078394D">
        <w:rPr>
          <w:rFonts w:ascii="Arial" w:hAnsi="Arial" w:cs="Arial"/>
          <w:sz w:val="22"/>
          <w:szCs w:val="22"/>
          <w:lang w:val="en-GB"/>
        </w:rPr>
        <w:t xml:space="preserve">Access and Equity Services (AES) is available to provide support to students who require accommodations due to disability, family status, and religious observances. </w:t>
      </w:r>
    </w:p>
    <w:p w14:paraId="16C63C62" w14:textId="77777777" w:rsidR="007D607A" w:rsidRDefault="00390773" w:rsidP="0078394D">
      <w:pPr>
        <w:pStyle w:val="NormalWeb"/>
        <w:spacing w:before="2" w:after="2"/>
        <w:ind w:firstLine="426"/>
        <w:rPr>
          <w:rFonts w:ascii="Arial" w:hAnsi="Arial" w:cs="Arial"/>
          <w:sz w:val="22"/>
          <w:szCs w:val="22"/>
          <w:lang w:val="en-GB"/>
        </w:rPr>
      </w:pPr>
      <w:r w:rsidRPr="00790095">
        <w:rPr>
          <w:rFonts w:ascii="Arial" w:hAnsi="Arial" w:cs="Arial"/>
          <w:sz w:val="22"/>
          <w:szCs w:val="22"/>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00DB517D" w:rsidRPr="00790095">
        <w:rPr>
          <w:rFonts w:ascii="Arial" w:hAnsi="Arial" w:cs="Arial"/>
          <w:sz w:val="22"/>
          <w:szCs w:val="22"/>
          <w:lang w:val="en-GB"/>
        </w:rPr>
        <w:t xml:space="preserve"> </w:t>
      </w:r>
      <w:r w:rsidRPr="00790095">
        <w:rPr>
          <w:rFonts w:ascii="Arial" w:hAnsi="Arial" w:cs="Arial"/>
          <w:sz w:val="22"/>
          <w:szCs w:val="22"/>
          <w:lang w:val="en-GB"/>
        </w:rPr>
        <w:t>Those students who are registered with AES with mental health disabilities and who anticipate that they may have responses to certain course materials or topics, should discuss course content with their instructors prior to course add</w:t>
      </w:r>
      <w:r w:rsidR="00F50CC6" w:rsidRPr="00790095">
        <w:rPr>
          <w:rFonts w:ascii="Arial" w:hAnsi="Arial" w:cs="Arial"/>
          <w:sz w:val="22"/>
          <w:szCs w:val="22"/>
          <w:lang w:val="en-GB"/>
        </w:rPr>
        <w:t>/</w:t>
      </w:r>
      <w:r w:rsidRPr="00790095">
        <w:rPr>
          <w:rFonts w:ascii="Arial" w:hAnsi="Arial" w:cs="Arial"/>
          <w:sz w:val="22"/>
          <w:szCs w:val="22"/>
          <w:lang w:val="en-GB"/>
        </w:rPr>
        <w:t xml:space="preserve">drop dates. </w:t>
      </w:r>
    </w:p>
    <w:p w14:paraId="1C7FF41A" w14:textId="77777777" w:rsidR="007D607A" w:rsidRPr="007D607A" w:rsidRDefault="007D607A" w:rsidP="007D607A">
      <w:pPr>
        <w:pStyle w:val="NormalWeb"/>
        <w:spacing w:before="2" w:after="2"/>
        <w:ind w:firstLine="426"/>
        <w:rPr>
          <w:rFonts w:ascii="Arial" w:hAnsi="Arial" w:cs="Arial"/>
          <w:sz w:val="22"/>
          <w:szCs w:val="22"/>
          <w:lang w:val="en-GB"/>
        </w:rPr>
      </w:pPr>
      <w:r w:rsidRPr="007D607A">
        <w:rPr>
          <w:rFonts w:ascii="Arial" w:hAnsi="Arial" w:cs="Arial"/>
          <w:sz w:val="22"/>
          <w:szCs w:val="22"/>
          <w:lang w:val="en-GB"/>
        </w:rPr>
        <w:t xml:space="preserve">Students who require accommodations for pregnancy or substantial parental/family duties should contact AES to discuss their situations and potentially register with that office. </w:t>
      </w:r>
    </w:p>
    <w:p w14:paraId="73C45BA4" w14:textId="77777777" w:rsidR="007D607A" w:rsidRPr="007D607A" w:rsidRDefault="007D607A" w:rsidP="007D607A">
      <w:pPr>
        <w:pStyle w:val="NormalWeb"/>
        <w:spacing w:before="2" w:after="2"/>
        <w:ind w:firstLine="426"/>
        <w:rPr>
          <w:rFonts w:ascii="Arial" w:hAnsi="Arial" w:cs="Arial"/>
          <w:sz w:val="22"/>
          <w:szCs w:val="22"/>
          <w:lang w:val="en-GB"/>
        </w:rPr>
      </w:pPr>
      <w:r w:rsidRPr="007D607A">
        <w:rPr>
          <w:rFonts w:ascii="Arial" w:hAnsi="Arial" w:cs="Arial"/>
          <w:sz w:val="22"/>
          <w:szCs w:val="22"/>
          <w:lang w:val="en-GB"/>
        </w:rPr>
        <w:t xml:space="preserve">Students who require accommodations due to religious practices that prohibit the writing of exams on religious holidays should contact AES to self-declare and determine which accommodations are appropriate. In general, students who are unable to write an exam due to a religious conflict do not register with AES but instead submit an exam conflict form through their PAWS account to arrange accommodations. </w:t>
      </w:r>
    </w:p>
    <w:p w14:paraId="7A14056E" w14:textId="77777777" w:rsidR="0073718D" w:rsidRDefault="007D607A" w:rsidP="007D607A">
      <w:pPr>
        <w:pStyle w:val="NormalWeb"/>
        <w:spacing w:before="2" w:after="2"/>
        <w:ind w:firstLine="426"/>
        <w:rPr>
          <w:rFonts w:ascii="Arial" w:hAnsi="Arial" w:cs="Arial"/>
          <w:sz w:val="22"/>
          <w:szCs w:val="22"/>
          <w:lang w:val="en-GB"/>
        </w:rPr>
      </w:pPr>
      <w:r w:rsidRPr="007D607A">
        <w:rPr>
          <w:rFonts w:ascii="Arial" w:hAnsi="Arial" w:cs="Arial"/>
          <w:sz w:val="22"/>
          <w:szCs w:val="22"/>
          <w:lang w:val="en-GB"/>
        </w:rPr>
        <w:t>Any student registered with AES, as well as those who require accommodations on religious grounds, may request alternative arrangements for mid-term and final examinations by submitting a request to AES by the stated deadlines. Instructors shall provide the examinations for students who are being accommodated by the deadlines established by AES.</w:t>
      </w:r>
    </w:p>
    <w:p w14:paraId="6007F6E3" w14:textId="16841053" w:rsidR="00D63284" w:rsidRPr="00790095" w:rsidRDefault="00DB517D" w:rsidP="001721F0">
      <w:pPr>
        <w:pStyle w:val="NormalWeb"/>
        <w:spacing w:before="2" w:after="2"/>
        <w:ind w:firstLine="426"/>
        <w:rPr>
          <w:rFonts w:ascii="Arial" w:hAnsi="Arial" w:cs="Arial"/>
          <w:sz w:val="22"/>
          <w:szCs w:val="22"/>
          <w:lang w:val="en-GB"/>
        </w:rPr>
      </w:pPr>
      <w:r w:rsidRPr="00790095">
        <w:rPr>
          <w:rFonts w:ascii="Arial" w:hAnsi="Arial" w:cs="Arial"/>
          <w:sz w:val="22"/>
          <w:szCs w:val="22"/>
          <w:lang w:val="en-GB"/>
        </w:rPr>
        <w:t xml:space="preserve"> </w:t>
      </w:r>
      <w:r w:rsidR="001721F0" w:rsidRPr="001721F0">
        <w:rPr>
          <w:rFonts w:ascii="Arial" w:hAnsi="Arial" w:cs="Arial"/>
          <w:sz w:val="22"/>
          <w:szCs w:val="22"/>
          <w:lang w:val="en-GB"/>
        </w:rPr>
        <w:t xml:space="preserve">For more information or advice, visit </w:t>
      </w:r>
      <w:hyperlink r:id="rId13" w:history="1">
        <w:r w:rsidR="001721F0" w:rsidRPr="00912AB0">
          <w:rPr>
            <w:rStyle w:val="Hyperlink"/>
            <w:rFonts w:ascii="Arial" w:hAnsi="Arial" w:cs="Arial"/>
            <w:sz w:val="22"/>
            <w:szCs w:val="22"/>
            <w:lang w:val="en-GB"/>
          </w:rPr>
          <w:t>https://students.usask.ca/health/centres/access-equity-services.php</w:t>
        </w:r>
      </w:hyperlink>
      <w:r w:rsidR="001721F0" w:rsidRPr="001721F0">
        <w:rPr>
          <w:rFonts w:ascii="Arial" w:hAnsi="Arial" w:cs="Arial"/>
          <w:sz w:val="22"/>
          <w:szCs w:val="22"/>
          <w:lang w:val="en-GB"/>
        </w:rPr>
        <w:t xml:space="preserve">, or contact AES at 306-966-7273 (Voice/TTY 1-306-966-7276) or email </w:t>
      </w:r>
      <w:hyperlink r:id="rId14" w:history="1">
        <w:r w:rsidR="001721F0" w:rsidRPr="00912AB0">
          <w:rPr>
            <w:rStyle w:val="Hyperlink"/>
            <w:rFonts w:ascii="Arial" w:hAnsi="Arial" w:cs="Arial"/>
            <w:sz w:val="22"/>
            <w:szCs w:val="22"/>
            <w:lang w:val="en-GB"/>
          </w:rPr>
          <w:t>aes@usask.ca</w:t>
        </w:r>
      </w:hyperlink>
      <w:r w:rsidR="001721F0" w:rsidRPr="001721F0">
        <w:rPr>
          <w:rFonts w:ascii="Arial" w:hAnsi="Arial" w:cs="Arial"/>
          <w:sz w:val="22"/>
          <w:szCs w:val="22"/>
          <w:lang w:val="en-GB"/>
        </w:rPr>
        <w:t>.</w:t>
      </w:r>
    </w:p>
    <w:p w14:paraId="4E9A7424" w14:textId="745844CD" w:rsidR="00390773" w:rsidRPr="00790095" w:rsidRDefault="00390773" w:rsidP="00D63284">
      <w:pPr>
        <w:pStyle w:val="NormalWeb"/>
        <w:spacing w:before="2" w:after="2"/>
        <w:ind w:firstLine="426"/>
        <w:rPr>
          <w:rFonts w:ascii="Arial" w:hAnsi="Arial" w:cs="Arial"/>
          <w:color w:val="000000"/>
          <w:sz w:val="22"/>
          <w:szCs w:val="22"/>
        </w:rPr>
      </w:pPr>
      <w:r w:rsidRPr="00790095">
        <w:rPr>
          <w:rFonts w:ascii="Arial" w:hAnsi="Arial" w:cs="Arial"/>
          <w:color w:val="000000"/>
          <w:sz w:val="22"/>
          <w:szCs w:val="22"/>
        </w:rPr>
        <w:t xml:space="preserve">For information on AES services and </w:t>
      </w:r>
      <w:r w:rsidR="00F37A17" w:rsidRPr="00790095">
        <w:rPr>
          <w:rFonts w:ascii="Arial" w:hAnsi="Arial" w:cs="Arial"/>
          <w:color w:val="000000"/>
          <w:sz w:val="22"/>
          <w:szCs w:val="22"/>
        </w:rPr>
        <w:t>Covid-19 protocols,</w:t>
      </w:r>
      <w:r w:rsidRPr="00790095">
        <w:rPr>
          <w:rFonts w:ascii="Arial" w:hAnsi="Arial" w:cs="Arial"/>
          <w:color w:val="000000"/>
          <w:sz w:val="22"/>
          <w:szCs w:val="22"/>
        </w:rPr>
        <w:t xml:space="preserve"> please v</w:t>
      </w:r>
      <w:r w:rsidR="00BC249A" w:rsidRPr="00790095">
        <w:rPr>
          <w:rFonts w:ascii="Arial" w:hAnsi="Arial" w:cs="Arial"/>
          <w:color w:val="000000"/>
          <w:sz w:val="22"/>
          <w:szCs w:val="22"/>
        </w:rPr>
        <w:t>isit</w:t>
      </w:r>
    </w:p>
    <w:p w14:paraId="7FD38366" w14:textId="53DDB42B" w:rsidR="00BC249A" w:rsidRPr="00790095" w:rsidRDefault="009514C5" w:rsidP="00BB6210">
      <w:pPr>
        <w:pStyle w:val="NormalWeb"/>
        <w:spacing w:before="2" w:after="2"/>
        <w:rPr>
          <w:rStyle w:val="Hyperlink"/>
          <w:rFonts w:ascii="Arial" w:hAnsi="Arial" w:cs="Arial"/>
          <w:color w:val="auto"/>
          <w:sz w:val="22"/>
          <w:szCs w:val="22"/>
          <w:u w:val="none"/>
          <w:lang w:val="en-GB"/>
        </w:rPr>
      </w:pPr>
      <w:hyperlink r:id="rId15" w:history="1">
        <w:r w:rsidRPr="00790095">
          <w:rPr>
            <w:rStyle w:val="Hyperlink"/>
            <w:rFonts w:ascii="Arial" w:hAnsi="Arial" w:cs="Arial"/>
            <w:sz w:val="22"/>
            <w:szCs w:val="22"/>
            <w:lang w:val="en-GB"/>
          </w:rPr>
          <w:t>https://words.usask.ca/dss/2020/03/25/final-exam-accommodations-covid-19-protocols/</w:t>
        </w:r>
      </w:hyperlink>
    </w:p>
    <w:p w14:paraId="69576F81" w14:textId="77777777" w:rsidR="00390773" w:rsidRPr="00790095" w:rsidRDefault="00390773" w:rsidP="008F3A80"/>
    <w:p w14:paraId="5D858942" w14:textId="78A1917D" w:rsidR="00390773" w:rsidRPr="00390773" w:rsidRDefault="00390773" w:rsidP="00390773">
      <w:pPr>
        <w:pStyle w:val="Heading1"/>
        <w:spacing w:before="0"/>
        <w:contextualSpacing/>
        <w:rPr>
          <w:rFonts w:cs="Arial"/>
          <w:sz w:val="24"/>
          <w:szCs w:val="24"/>
        </w:rPr>
      </w:pPr>
      <w:r w:rsidRPr="00390773">
        <w:rPr>
          <w:rFonts w:cs="Arial"/>
          <w:sz w:val="24"/>
          <w:szCs w:val="24"/>
        </w:rPr>
        <w:t>COPYRIGHT</w:t>
      </w:r>
    </w:p>
    <w:p w14:paraId="4DDDAA25" w14:textId="614F4BE4" w:rsidR="00D63284" w:rsidRPr="00790095" w:rsidRDefault="00390773" w:rsidP="00390773">
      <w:pPr>
        <w:rPr>
          <w:rFonts w:ascii="Arial" w:hAnsi="Arial" w:cs="Arial"/>
          <w:color w:val="000000"/>
          <w:sz w:val="22"/>
          <w:szCs w:val="22"/>
        </w:rPr>
      </w:pPr>
      <w:r w:rsidRPr="00790095">
        <w:rPr>
          <w:rFonts w:ascii="Arial" w:hAnsi="Arial" w:cs="Arial"/>
          <w:sz w:val="22"/>
          <w:szCs w:val="22"/>
        </w:rPr>
        <w:t>Course materials are provided to you based on your registration in a class, and anything created by your professors and instructors is their intellectual property</w:t>
      </w:r>
      <w:r w:rsidR="0007022F">
        <w:rPr>
          <w:rFonts w:ascii="Arial" w:hAnsi="Arial" w:cs="Arial"/>
          <w:sz w:val="22"/>
          <w:szCs w:val="22"/>
        </w:rPr>
        <w:t xml:space="preserve"> </w:t>
      </w:r>
      <w:r w:rsidR="0007022F" w:rsidRPr="00C07A88">
        <w:rPr>
          <w:rFonts w:ascii="Arial" w:hAnsi="Arial" w:cs="Arial"/>
          <w:color w:val="000000"/>
          <w:sz w:val="22"/>
          <w:szCs w:val="22"/>
          <w:bdr w:val="none" w:sz="0" w:space="0" w:color="auto" w:frame="1"/>
        </w:rPr>
        <w:t>and </w:t>
      </w:r>
      <w:r w:rsidR="0007022F" w:rsidRPr="00C07A88">
        <w:rPr>
          <w:rFonts w:ascii="Arial" w:hAnsi="Arial" w:cs="Arial"/>
          <w:b/>
          <w:bCs/>
          <w:color w:val="000000"/>
          <w:sz w:val="22"/>
          <w:szCs w:val="22"/>
          <w:bdr w:val="none" w:sz="0" w:space="0" w:color="auto" w:frame="1"/>
        </w:rPr>
        <w:t>cannot be shared without written permission</w:t>
      </w:r>
      <w:r w:rsidRPr="00790095">
        <w:rPr>
          <w:rFonts w:ascii="Arial" w:hAnsi="Arial" w:cs="Arial"/>
          <w:sz w:val="22"/>
          <w:szCs w:val="22"/>
        </w:rPr>
        <w:t xml:space="preserve">. </w:t>
      </w:r>
      <w:r w:rsidR="00DB517D" w:rsidRPr="00790095">
        <w:rPr>
          <w:rFonts w:ascii="Arial" w:hAnsi="Arial" w:cs="Arial"/>
          <w:sz w:val="22"/>
          <w:szCs w:val="22"/>
        </w:rPr>
        <w:t xml:space="preserve"> </w:t>
      </w:r>
      <w:r w:rsidRPr="00790095">
        <w:rPr>
          <w:rFonts w:ascii="Arial" w:hAnsi="Arial" w:cs="Arial"/>
          <w:sz w:val="22"/>
          <w:szCs w:val="22"/>
        </w:rPr>
        <w:t xml:space="preserve">This includes exams, PowerPoint/PDF slides and </w:t>
      </w:r>
      <w:r w:rsidR="00DB517D" w:rsidRPr="00790095">
        <w:rPr>
          <w:rFonts w:ascii="Arial" w:hAnsi="Arial" w:cs="Arial"/>
          <w:sz w:val="22"/>
          <w:szCs w:val="22"/>
        </w:rPr>
        <w:t xml:space="preserve">any </w:t>
      </w:r>
      <w:r w:rsidRPr="00790095">
        <w:rPr>
          <w:rFonts w:ascii="Arial" w:hAnsi="Arial" w:cs="Arial"/>
          <w:sz w:val="22"/>
          <w:szCs w:val="22"/>
        </w:rPr>
        <w:t xml:space="preserve">other course notes. </w:t>
      </w:r>
      <w:r w:rsidR="00E67017" w:rsidRPr="00C07A88">
        <w:rPr>
          <w:rFonts w:ascii="Arial" w:hAnsi="Arial" w:cs="Arial"/>
          <w:color w:val="000000"/>
          <w:sz w:val="22"/>
          <w:szCs w:val="22"/>
          <w:bdr w:val="none" w:sz="0" w:space="0" w:color="auto" w:frame="1"/>
        </w:rPr>
        <w:t>If materials are designated as open education resources (with a creative commons license) you can share and/or use them in alignment with the </w:t>
      </w:r>
      <w:hyperlink r:id="rId16" w:tgtFrame="_blank" w:history="1">
        <w:r w:rsidR="00E67017" w:rsidRPr="00E67017">
          <w:rPr>
            <w:rStyle w:val="Hyperlink"/>
            <w:rFonts w:ascii="Arial" w:eastAsia="Arial" w:hAnsi="Arial" w:cs="Arial"/>
            <w:sz w:val="22"/>
            <w:szCs w:val="22"/>
            <w:bdr w:val="none" w:sz="0" w:space="0" w:color="auto" w:frame="1"/>
          </w:rPr>
          <w:t>CC license</w:t>
        </w:r>
      </w:hyperlink>
      <w:r w:rsidR="00E67017" w:rsidRPr="00C07A88">
        <w:rPr>
          <w:rFonts w:ascii="Arial" w:hAnsi="Arial" w:cs="Arial"/>
          <w:color w:val="000000"/>
          <w:sz w:val="22"/>
          <w:szCs w:val="22"/>
          <w:bdr w:val="none" w:sz="0" w:space="0" w:color="auto" w:frame="1"/>
        </w:rPr>
        <w:t xml:space="preserve">. </w:t>
      </w:r>
      <w:r w:rsidR="00673EAD">
        <w:rPr>
          <w:rFonts w:ascii="Arial" w:hAnsi="Arial" w:cs="Arial"/>
          <w:sz w:val="22"/>
          <w:szCs w:val="22"/>
        </w:rPr>
        <w:t>O</w:t>
      </w:r>
      <w:r w:rsidRPr="00790095">
        <w:rPr>
          <w:rFonts w:ascii="Arial" w:hAnsi="Arial" w:cs="Arial"/>
          <w:color w:val="000000"/>
          <w:sz w:val="22"/>
          <w:szCs w:val="22"/>
        </w:rPr>
        <w:t xml:space="preserve">ther copyright-protected materials created by textbook publishers and authors may be provided to you based on license terms and educational exceptions in the </w:t>
      </w:r>
      <w:hyperlink r:id="rId17" w:history="1">
        <w:r w:rsidRPr="005568DE">
          <w:rPr>
            <w:rStyle w:val="Hyperlink"/>
            <w:rFonts w:ascii="Arial" w:hAnsi="Arial" w:cs="Arial"/>
            <w:sz w:val="22"/>
            <w:szCs w:val="22"/>
          </w:rPr>
          <w:t>Canadian Copyright Act</w:t>
        </w:r>
      </w:hyperlink>
      <w:r w:rsidR="005568DE">
        <w:rPr>
          <w:rFonts w:ascii="Arial" w:hAnsi="Arial" w:cs="Arial"/>
          <w:color w:val="000000"/>
          <w:sz w:val="22"/>
          <w:szCs w:val="22"/>
        </w:rPr>
        <w:t>.</w:t>
      </w:r>
    </w:p>
    <w:p w14:paraId="5306E60E" w14:textId="5B65D02E" w:rsidR="00D63284" w:rsidRPr="00790095" w:rsidRDefault="00E31D15" w:rsidP="004C4609">
      <w:pPr>
        <w:ind w:right="57" w:firstLine="426"/>
        <w:rPr>
          <w:rStyle w:val="apple-converted-space"/>
          <w:rFonts w:ascii="Arial" w:hAnsi="Arial" w:cs="Arial"/>
          <w:sz w:val="22"/>
          <w:szCs w:val="22"/>
        </w:rPr>
      </w:pPr>
      <w:r w:rsidRPr="00E31D15">
        <w:rPr>
          <w:rFonts w:ascii="Arial" w:hAnsi="Arial" w:cs="Arial"/>
          <w:color w:val="000000"/>
          <w:sz w:val="22"/>
          <w:szCs w:val="22"/>
        </w:rPr>
        <w:t xml:space="preserve">You are responsible for ensuring that any copying or distribution of materials that you engage in is permitted by the University’s </w:t>
      </w:r>
      <w:hyperlink r:id="rId18" w:history="1">
        <w:r w:rsidRPr="00EB43A6">
          <w:rPr>
            <w:rStyle w:val="Hyperlink"/>
            <w:rFonts w:ascii="Arial" w:hAnsi="Arial" w:cs="Arial"/>
            <w:sz w:val="22"/>
            <w:szCs w:val="22"/>
          </w:rPr>
          <w:t>Use of Materials Protected By Copyright Policy</w:t>
        </w:r>
      </w:hyperlink>
      <w:r w:rsidR="00220C05">
        <w:rPr>
          <w:rFonts w:ascii="Arial" w:hAnsi="Arial" w:cs="Arial"/>
          <w:color w:val="000000"/>
          <w:sz w:val="22"/>
          <w:szCs w:val="22"/>
        </w:rPr>
        <w:t xml:space="preserve">. </w:t>
      </w:r>
      <w:r w:rsidR="00390773" w:rsidRPr="00790095">
        <w:rPr>
          <w:rFonts w:ascii="Arial" w:hAnsi="Arial" w:cs="Arial"/>
          <w:color w:val="000000"/>
          <w:sz w:val="22"/>
          <w:szCs w:val="22"/>
        </w:rPr>
        <w:t xml:space="preserve">For example, posting others’ copyright-protected materials on the open web is not </w:t>
      </w:r>
      <w:r w:rsidR="00EF75CE">
        <w:rPr>
          <w:rFonts w:ascii="Arial" w:hAnsi="Arial" w:cs="Arial"/>
          <w:color w:val="000000"/>
          <w:sz w:val="22"/>
          <w:szCs w:val="22"/>
        </w:rPr>
        <w:t>permitted by this policy unless you have copyright permission or a license to do so.</w:t>
      </w:r>
    </w:p>
    <w:p w14:paraId="1E034EBC" w14:textId="26A3EDCD" w:rsidR="00390773" w:rsidRPr="00790095" w:rsidRDefault="00390773" w:rsidP="00D63284">
      <w:pPr>
        <w:ind w:firstLine="426"/>
        <w:rPr>
          <w:rFonts w:ascii="Arial" w:hAnsi="Arial" w:cs="Arial"/>
          <w:color w:val="000000"/>
          <w:sz w:val="22"/>
          <w:szCs w:val="22"/>
        </w:rPr>
      </w:pPr>
      <w:r w:rsidRPr="00790095">
        <w:rPr>
          <w:rFonts w:ascii="Arial" w:hAnsi="Arial" w:cs="Arial"/>
          <w:color w:val="000000"/>
          <w:sz w:val="22"/>
          <w:szCs w:val="22"/>
        </w:rPr>
        <w:t>For more information about copyright, please visit</w:t>
      </w:r>
      <w:r w:rsidRPr="00790095">
        <w:rPr>
          <w:rStyle w:val="apple-converted-space"/>
          <w:rFonts w:ascii="Arial" w:hAnsi="Arial" w:cs="Arial"/>
          <w:color w:val="000000"/>
          <w:sz w:val="22"/>
          <w:szCs w:val="22"/>
        </w:rPr>
        <w:t> </w:t>
      </w:r>
      <w:hyperlink r:id="rId19" w:history="1">
        <w:r w:rsidRPr="00790095">
          <w:rPr>
            <w:rStyle w:val="Hyperlink"/>
            <w:rFonts w:ascii="Arial" w:eastAsia="Arial" w:hAnsi="Arial" w:cs="Arial"/>
            <w:sz w:val="22"/>
            <w:szCs w:val="22"/>
          </w:rPr>
          <w:t>https://library.usask.ca/copyright/index.php</w:t>
        </w:r>
      </w:hyperlink>
      <w:r w:rsidR="00E90338" w:rsidRPr="00790095">
        <w:rPr>
          <w:rStyle w:val="Hyperlink"/>
          <w:rFonts w:ascii="Arial" w:eastAsia="Arial" w:hAnsi="Arial" w:cs="Arial"/>
          <w:sz w:val="22"/>
          <w:szCs w:val="22"/>
        </w:rPr>
        <w:t xml:space="preserve">, </w:t>
      </w:r>
      <w:r w:rsidRPr="00790095">
        <w:rPr>
          <w:rFonts w:ascii="Arial" w:hAnsi="Arial" w:cs="Arial"/>
          <w:color w:val="000000"/>
          <w:sz w:val="22"/>
          <w:szCs w:val="22"/>
        </w:rPr>
        <w:t xml:space="preserve">where there is information for students available </w:t>
      </w:r>
      <w:r w:rsidR="000D6912">
        <w:rPr>
          <w:rFonts w:ascii="Arial" w:hAnsi="Arial" w:cs="Arial"/>
          <w:color w:val="000000"/>
          <w:sz w:val="22"/>
          <w:szCs w:val="22"/>
        </w:rPr>
        <w:t>a</w:t>
      </w:r>
      <w:r w:rsidRPr="00790095">
        <w:rPr>
          <w:rFonts w:ascii="Arial" w:hAnsi="Arial" w:cs="Arial"/>
          <w:color w:val="000000"/>
          <w:sz w:val="22"/>
          <w:szCs w:val="22"/>
        </w:rPr>
        <w:t>t</w:t>
      </w:r>
      <w:r w:rsidRPr="00790095">
        <w:rPr>
          <w:rStyle w:val="apple-converted-space"/>
          <w:rFonts w:ascii="Arial" w:hAnsi="Arial" w:cs="Arial"/>
          <w:color w:val="000000"/>
          <w:sz w:val="22"/>
          <w:szCs w:val="22"/>
        </w:rPr>
        <w:t> </w:t>
      </w:r>
      <w:hyperlink r:id="rId20" w:history="1">
        <w:r w:rsidRPr="00790095">
          <w:rPr>
            <w:rStyle w:val="Hyperlink"/>
            <w:rFonts w:ascii="Arial" w:eastAsia="Arial" w:hAnsi="Arial" w:cs="Arial"/>
            <w:sz w:val="22"/>
            <w:szCs w:val="22"/>
          </w:rPr>
          <w:t>https://library.usask.ca/copyright/students/rights.php</w:t>
        </w:r>
      </w:hyperlink>
      <w:r w:rsidRPr="00790095">
        <w:rPr>
          <w:rFonts w:ascii="Arial" w:hAnsi="Arial" w:cs="Arial"/>
          <w:color w:val="000000"/>
          <w:sz w:val="22"/>
          <w:szCs w:val="22"/>
        </w:rPr>
        <w:t>, or contact the University’s Copyright Coordinator at</w:t>
      </w:r>
      <w:r w:rsidRPr="00790095">
        <w:rPr>
          <w:rStyle w:val="apple-converted-space"/>
          <w:rFonts w:ascii="Arial" w:hAnsi="Arial" w:cs="Arial"/>
          <w:color w:val="000000"/>
          <w:sz w:val="22"/>
          <w:szCs w:val="22"/>
        </w:rPr>
        <w:t> </w:t>
      </w:r>
      <w:hyperlink r:id="rId21" w:history="1">
        <w:r w:rsidRPr="00790095">
          <w:rPr>
            <w:rStyle w:val="Hyperlink"/>
            <w:rFonts w:ascii="Arial" w:eastAsia="Arial" w:hAnsi="Arial" w:cs="Arial"/>
            <w:sz w:val="22"/>
            <w:szCs w:val="22"/>
          </w:rPr>
          <w:t>copyright.coordinator@usask.ca</w:t>
        </w:r>
      </w:hyperlink>
      <w:r w:rsidRPr="00790095">
        <w:rPr>
          <w:rStyle w:val="apple-converted-space"/>
          <w:rFonts w:ascii="Arial" w:hAnsi="Arial" w:cs="Arial"/>
          <w:color w:val="000000"/>
          <w:sz w:val="22"/>
          <w:szCs w:val="22"/>
        </w:rPr>
        <w:t xml:space="preserve"> </w:t>
      </w:r>
      <w:r w:rsidRPr="00790095">
        <w:rPr>
          <w:rFonts w:ascii="Arial" w:hAnsi="Arial" w:cs="Arial"/>
          <w:color w:val="000000"/>
          <w:sz w:val="22"/>
          <w:szCs w:val="22"/>
        </w:rPr>
        <w:t>or 306-966-8817.</w:t>
      </w:r>
    </w:p>
    <w:p w14:paraId="23E445E6" w14:textId="77777777" w:rsidR="00390773" w:rsidRPr="00790095" w:rsidRDefault="00390773" w:rsidP="00390773">
      <w:pPr>
        <w:rPr>
          <w:rFonts w:ascii="Arial" w:hAnsi="Arial" w:cs="Arial"/>
          <w:color w:val="000000"/>
          <w:sz w:val="22"/>
          <w:szCs w:val="22"/>
          <w:lang w:val="en-CA"/>
        </w:rPr>
      </w:pPr>
    </w:p>
    <w:p w14:paraId="6F7AF91A" w14:textId="515D6770" w:rsidR="00F25BB6" w:rsidRPr="00215BAE" w:rsidRDefault="00F25BB6" w:rsidP="00F25BB6">
      <w:pPr>
        <w:pStyle w:val="Heading1"/>
        <w:spacing w:before="0"/>
        <w:rPr>
          <w:rFonts w:cs="Arial"/>
          <w:sz w:val="22"/>
          <w:szCs w:val="22"/>
        </w:rPr>
      </w:pPr>
      <w:bookmarkStart w:id="8" w:name="OLE_LINK11"/>
      <w:r w:rsidRPr="00215BAE">
        <w:rPr>
          <w:sz w:val="24"/>
          <w:szCs w:val="24"/>
        </w:rPr>
        <w:t>RECORDING OF THE COURSE</w:t>
      </w:r>
    </w:p>
    <w:p w14:paraId="5D22048E" w14:textId="3340FD9A" w:rsidR="00F25BB6" w:rsidRPr="00790095" w:rsidRDefault="007E721A" w:rsidP="007122B1">
      <w:pPr>
        <w:ind w:right="-368"/>
        <w:rPr>
          <w:rFonts w:ascii="Arial" w:hAnsi="Arial" w:cs="Arial"/>
          <w:sz w:val="22"/>
          <w:szCs w:val="22"/>
        </w:rPr>
      </w:pPr>
      <w:r w:rsidRPr="00790095">
        <w:rPr>
          <w:rFonts w:ascii="Arial" w:hAnsi="Arial" w:cs="Arial"/>
          <w:sz w:val="22"/>
          <w:szCs w:val="22"/>
        </w:rPr>
        <w:t xml:space="preserve">Lectures in BIOL 120.3 are intended to be delivered in-person throughout this term.  Should changes </w:t>
      </w:r>
      <w:r w:rsidR="007122B1" w:rsidRPr="00790095">
        <w:rPr>
          <w:rFonts w:ascii="Arial" w:hAnsi="Arial" w:cs="Arial"/>
          <w:sz w:val="22"/>
          <w:szCs w:val="22"/>
        </w:rPr>
        <w:t>become necessary</w:t>
      </w:r>
      <w:r w:rsidRPr="00790095">
        <w:rPr>
          <w:rFonts w:ascii="Arial" w:hAnsi="Arial" w:cs="Arial"/>
          <w:sz w:val="22"/>
          <w:szCs w:val="22"/>
        </w:rPr>
        <w:t xml:space="preserve">, </w:t>
      </w:r>
      <w:r w:rsidR="00F25BB6" w:rsidRPr="00790095">
        <w:rPr>
          <w:rFonts w:ascii="Arial" w:hAnsi="Arial" w:cs="Arial"/>
          <w:sz w:val="22"/>
          <w:szCs w:val="22"/>
          <w:u w:val="single"/>
        </w:rPr>
        <w:t xml:space="preserve">remember that </w:t>
      </w:r>
      <w:r w:rsidRPr="00790095">
        <w:rPr>
          <w:rFonts w:ascii="Arial" w:hAnsi="Arial" w:cs="Arial"/>
          <w:sz w:val="22"/>
          <w:szCs w:val="22"/>
          <w:u w:val="single"/>
        </w:rPr>
        <w:t xml:space="preserve">any </w:t>
      </w:r>
      <w:r w:rsidR="00F25BB6" w:rsidRPr="00790095">
        <w:rPr>
          <w:rFonts w:ascii="Arial" w:hAnsi="Arial" w:cs="Arial"/>
          <w:sz w:val="22"/>
          <w:szCs w:val="22"/>
          <w:u w:val="single"/>
        </w:rPr>
        <w:t>course recordings belong to your instructor and the University and are protected by copyright</w:t>
      </w:r>
      <w:r w:rsidR="00F25BB6" w:rsidRPr="00790095">
        <w:rPr>
          <w:rFonts w:ascii="Arial" w:hAnsi="Arial" w:cs="Arial"/>
          <w:sz w:val="22"/>
          <w:szCs w:val="22"/>
        </w:rPr>
        <w:t xml:space="preserve">. </w:t>
      </w:r>
      <w:r w:rsidRPr="00790095">
        <w:rPr>
          <w:rFonts w:ascii="Arial" w:hAnsi="Arial" w:cs="Arial"/>
          <w:sz w:val="22"/>
          <w:szCs w:val="22"/>
        </w:rPr>
        <w:t xml:space="preserve"> </w:t>
      </w:r>
      <w:r w:rsidRPr="00790095">
        <w:rPr>
          <w:rFonts w:ascii="Arial" w:hAnsi="Arial" w:cs="Arial"/>
          <w:sz w:val="22"/>
          <w:szCs w:val="22"/>
          <w:u w:val="single"/>
        </w:rPr>
        <w:t xml:space="preserve">Accordingly, you must </w:t>
      </w:r>
      <w:r w:rsidR="00F25BB6" w:rsidRPr="00790095">
        <w:rPr>
          <w:rFonts w:ascii="Arial" w:hAnsi="Arial" w:cs="Arial"/>
          <w:sz w:val="22"/>
          <w:szCs w:val="22"/>
          <w:u w:val="single"/>
        </w:rPr>
        <w:t>not copy or share recordings without the explicit permission of the instructor</w:t>
      </w:r>
      <w:r w:rsidR="00F25BB6" w:rsidRPr="00790095">
        <w:rPr>
          <w:rFonts w:ascii="Arial" w:hAnsi="Arial" w:cs="Arial"/>
          <w:sz w:val="22"/>
          <w:szCs w:val="22"/>
        </w:rPr>
        <w:t xml:space="preserve">. </w:t>
      </w:r>
    </w:p>
    <w:p w14:paraId="0929DD48" w14:textId="5500B3EB" w:rsidR="00F25BB6" w:rsidRPr="00790095" w:rsidRDefault="00F25BB6" w:rsidP="00D63284">
      <w:pPr>
        <w:ind w:firstLine="426"/>
        <w:rPr>
          <w:rFonts w:ascii="Arial" w:hAnsi="Arial" w:cs="Arial"/>
          <w:sz w:val="22"/>
          <w:szCs w:val="22"/>
        </w:rPr>
      </w:pPr>
      <w:r w:rsidRPr="00792725">
        <w:rPr>
          <w:rFonts w:ascii="Arial" w:hAnsi="Arial" w:cs="Arial"/>
          <w:sz w:val="22"/>
          <w:szCs w:val="22"/>
        </w:rPr>
        <w:t xml:space="preserve">For questions about recording and use of </w:t>
      </w:r>
      <w:r w:rsidR="007E721A" w:rsidRPr="00792725">
        <w:rPr>
          <w:rFonts w:ascii="Arial" w:hAnsi="Arial" w:cs="Arial"/>
          <w:sz w:val="22"/>
          <w:szCs w:val="22"/>
        </w:rPr>
        <w:t xml:space="preserve">any recorded </w:t>
      </w:r>
      <w:r w:rsidRPr="00792725">
        <w:rPr>
          <w:rFonts w:ascii="Arial" w:hAnsi="Arial" w:cs="Arial"/>
          <w:sz w:val="22"/>
          <w:szCs w:val="22"/>
        </w:rPr>
        <w:t xml:space="preserve">sessions in which you have participated, including any concerns related to your privacy, please contact your instructor. </w:t>
      </w:r>
      <w:r w:rsidR="007E721A" w:rsidRPr="00792725">
        <w:rPr>
          <w:rFonts w:ascii="Arial" w:hAnsi="Arial" w:cs="Arial"/>
          <w:sz w:val="22"/>
          <w:szCs w:val="22"/>
        </w:rPr>
        <w:t xml:space="preserve"> </w:t>
      </w:r>
      <w:r w:rsidRPr="00792725">
        <w:rPr>
          <w:rFonts w:ascii="Arial" w:hAnsi="Arial" w:cs="Arial"/>
          <w:sz w:val="22"/>
          <w:szCs w:val="22"/>
        </w:rPr>
        <w:t xml:space="preserve">More information on class recordings can be found in the </w:t>
      </w:r>
      <w:hyperlink r:id="rId22" w:anchor="5ClassRecordings" w:history="1">
        <w:r w:rsidRPr="00792725">
          <w:rPr>
            <w:rStyle w:val="Hyperlink"/>
            <w:rFonts w:ascii="Arial" w:hAnsi="Arial" w:cs="Arial"/>
            <w:sz w:val="22"/>
            <w:szCs w:val="22"/>
          </w:rPr>
          <w:t>Academic Courses Policy</w:t>
        </w:r>
      </w:hyperlink>
      <w:r w:rsidRPr="00792725">
        <w:rPr>
          <w:rFonts w:ascii="Arial" w:hAnsi="Arial" w:cs="Arial"/>
          <w:sz w:val="22"/>
          <w:szCs w:val="22"/>
        </w:rPr>
        <w:t>.</w:t>
      </w:r>
      <w:r w:rsidRPr="00790095">
        <w:rPr>
          <w:rFonts w:ascii="Arial" w:hAnsi="Arial" w:cs="Arial"/>
          <w:sz w:val="22"/>
          <w:szCs w:val="22"/>
        </w:rPr>
        <w:t xml:space="preserve"> </w:t>
      </w:r>
    </w:p>
    <w:p w14:paraId="669ABBA6" w14:textId="6C7CEA09" w:rsidR="00F25BB6" w:rsidRPr="00790095" w:rsidRDefault="00F25BB6" w:rsidP="00F25BB6">
      <w:pPr>
        <w:rPr>
          <w:rFonts w:ascii="Arial" w:hAnsi="Arial" w:cs="Arial"/>
          <w:sz w:val="22"/>
          <w:szCs w:val="22"/>
        </w:rPr>
      </w:pPr>
      <w:r w:rsidRPr="00790095">
        <w:rPr>
          <w:rFonts w:ascii="Arial" w:hAnsi="Arial" w:cs="Arial"/>
          <w:sz w:val="22"/>
          <w:szCs w:val="22"/>
        </w:rPr>
        <w:t xml:space="preserve"> </w:t>
      </w:r>
    </w:p>
    <w:p w14:paraId="7C55C814" w14:textId="7EFD69A5" w:rsidR="0046690D" w:rsidRPr="00390773" w:rsidRDefault="00D2294F" w:rsidP="00390773">
      <w:pPr>
        <w:pStyle w:val="Heading1"/>
        <w:spacing w:before="0"/>
        <w:contextualSpacing/>
        <w:rPr>
          <w:sz w:val="24"/>
          <w:szCs w:val="24"/>
        </w:rPr>
      </w:pPr>
      <w:r>
        <w:rPr>
          <w:sz w:val="24"/>
          <w:szCs w:val="24"/>
        </w:rPr>
        <w:t>ACADEMIC I</w:t>
      </w:r>
      <w:r w:rsidR="00390773" w:rsidRPr="00390773">
        <w:rPr>
          <w:sz w:val="24"/>
          <w:szCs w:val="24"/>
        </w:rPr>
        <w:t xml:space="preserve">NTEGRITY </w:t>
      </w:r>
    </w:p>
    <w:p w14:paraId="32592F4B" w14:textId="6A1EDA12" w:rsidR="00D63284" w:rsidRDefault="00D6719F" w:rsidP="00790095">
      <w:pPr>
        <w:pStyle w:val="MediumList2-Accent41"/>
        <w:ind w:left="0"/>
        <w:rPr>
          <w:rFonts w:ascii="Arial" w:hAnsi="Arial" w:cs="Arial"/>
          <w:sz w:val="22"/>
          <w:szCs w:val="22"/>
        </w:rPr>
      </w:pPr>
      <w:r w:rsidRPr="00790095">
        <w:rPr>
          <w:rFonts w:ascii="Arial" w:hAnsi="Arial" w:cs="Arial"/>
          <w:sz w:val="22"/>
          <w:szCs w:val="22"/>
        </w:rPr>
        <w:t>The University of Saskatchewan is committed to the highest standards of academic integrity and honesty.  Students are expected to</w:t>
      </w:r>
      <w:r w:rsidR="00A83E9D">
        <w:rPr>
          <w:rFonts w:ascii="Arial" w:hAnsi="Arial" w:cs="Arial"/>
          <w:sz w:val="22"/>
          <w:szCs w:val="22"/>
        </w:rPr>
        <w:t xml:space="preserve"> familiarize themselves with </w:t>
      </w:r>
      <w:hyperlink r:id="rId23" w:history="1">
        <w:r w:rsidR="00A83E9D" w:rsidRPr="00E277A0">
          <w:rPr>
            <w:rStyle w:val="Hyperlink"/>
            <w:rFonts w:ascii="Arial" w:hAnsi="Arial" w:cs="Arial"/>
            <w:sz w:val="22"/>
            <w:szCs w:val="22"/>
          </w:rPr>
          <w:t>Academic Integrity</w:t>
        </w:r>
      </w:hyperlink>
      <w:r w:rsidR="00A83E9D">
        <w:rPr>
          <w:rFonts w:ascii="Arial" w:hAnsi="Arial" w:cs="Arial"/>
          <w:sz w:val="22"/>
          <w:szCs w:val="22"/>
        </w:rPr>
        <w:t xml:space="preserve"> at USask</w:t>
      </w:r>
      <w:r w:rsidR="00486350">
        <w:rPr>
          <w:rFonts w:ascii="Arial" w:hAnsi="Arial" w:cs="Arial"/>
          <w:sz w:val="22"/>
          <w:szCs w:val="22"/>
        </w:rPr>
        <w:t xml:space="preserve"> and </w:t>
      </w:r>
      <w:r w:rsidR="00F165A9">
        <w:rPr>
          <w:rFonts w:ascii="Arial" w:hAnsi="Arial" w:cs="Arial"/>
          <w:sz w:val="22"/>
          <w:szCs w:val="22"/>
        </w:rPr>
        <w:t xml:space="preserve">to </w:t>
      </w:r>
      <w:r w:rsidR="00F165A9" w:rsidRPr="00790095">
        <w:rPr>
          <w:rFonts w:ascii="Arial" w:hAnsi="Arial" w:cs="Arial"/>
          <w:sz w:val="22"/>
          <w:szCs w:val="22"/>
        </w:rPr>
        <w:t>be</w:t>
      </w:r>
      <w:r w:rsidRPr="00790095">
        <w:rPr>
          <w:rFonts w:ascii="Arial" w:hAnsi="Arial" w:cs="Arial"/>
          <w:sz w:val="22"/>
          <w:szCs w:val="22"/>
        </w:rPr>
        <w:t xml:space="preserve"> familiar with these standards regarding academic honesty and to uphold the policies of the </w:t>
      </w:r>
      <w:r w:rsidRPr="00790095">
        <w:rPr>
          <w:rFonts w:ascii="Arial" w:hAnsi="Arial" w:cs="Arial"/>
          <w:sz w:val="22"/>
          <w:szCs w:val="22"/>
        </w:rPr>
        <w:lastRenderedPageBreak/>
        <w:t xml:space="preserve">University in this respect.  Students are particularly urged to familiarize themselves with the provisions of the Student Conduct &amp; Appeals section of the </w:t>
      </w:r>
      <w:r w:rsidR="005C2CDA">
        <w:rPr>
          <w:rFonts w:ascii="Arial" w:hAnsi="Arial" w:cs="Arial"/>
          <w:sz w:val="22"/>
          <w:szCs w:val="22"/>
        </w:rPr>
        <w:t>Governance Office</w:t>
      </w:r>
      <w:r w:rsidRPr="00790095">
        <w:rPr>
          <w:rFonts w:ascii="Arial" w:hAnsi="Arial" w:cs="Arial"/>
          <w:sz w:val="22"/>
          <w:szCs w:val="22"/>
        </w:rPr>
        <w:t xml:space="preserve"> Website and avoid any behavior that could potentially result in suspicions of cheating, plagiarism, misrepresentation of facts</w:t>
      </w:r>
      <w:r w:rsidR="00D2294F" w:rsidRPr="00790095">
        <w:rPr>
          <w:rFonts w:ascii="Arial" w:hAnsi="Arial" w:cs="Arial"/>
          <w:sz w:val="22"/>
          <w:szCs w:val="22"/>
        </w:rPr>
        <w:t>,</w:t>
      </w:r>
      <w:r w:rsidRPr="00790095">
        <w:rPr>
          <w:rFonts w:ascii="Arial" w:hAnsi="Arial" w:cs="Arial"/>
          <w:sz w:val="22"/>
          <w:szCs w:val="22"/>
        </w:rPr>
        <w:t xml:space="preserve"> and/or participation in an offence.  Academic dishonesty is a serious offence and can result in suspension or expulsion from the University.</w:t>
      </w:r>
    </w:p>
    <w:p w14:paraId="7AF42E6A" w14:textId="1CB8D44E" w:rsidR="00D63284" w:rsidRPr="00790095" w:rsidRDefault="00D6719F" w:rsidP="00D63284">
      <w:pPr>
        <w:pStyle w:val="MediumList2-Accent41"/>
        <w:ind w:left="0" w:firstLine="426"/>
        <w:rPr>
          <w:rFonts w:ascii="Arial" w:hAnsi="Arial" w:cs="Arial"/>
          <w:sz w:val="22"/>
          <w:szCs w:val="22"/>
        </w:rPr>
      </w:pPr>
      <w:r w:rsidRPr="00790095">
        <w:rPr>
          <w:rFonts w:ascii="Arial" w:hAnsi="Arial" w:cs="Arial"/>
          <w:sz w:val="22"/>
          <w:szCs w:val="22"/>
        </w:rPr>
        <w:t xml:space="preserve">All students should read and be familiar </w:t>
      </w:r>
      <w:r w:rsidRPr="00346A35">
        <w:rPr>
          <w:rFonts w:ascii="Arial" w:hAnsi="Arial" w:cs="Arial"/>
          <w:sz w:val="22"/>
          <w:szCs w:val="22"/>
        </w:rPr>
        <w:t xml:space="preserve">with the </w:t>
      </w:r>
      <w:hyperlink r:id="rId24" w:history="1">
        <w:r w:rsidRPr="00346A35">
          <w:rPr>
            <w:rStyle w:val="Hyperlink"/>
            <w:rFonts w:ascii="Arial" w:hAnsi="Arial" w:cs="Arial"/>
            <w:sz w:val="22"/>
            <w:szCs w:val="22"/>
          </w:rPr>
          <w:t>Regulations on Academic Student Misconduct</w:t>
        </w:r>
      </w:hyperlink>
      <w:r w:rsidRPr="00346A35">
        <w:rPr>
          <w:rFonts w:ascii="Arial" w:hAnsi="Arial" w:cs="Arial"/>
          <w:sz w:val="22"/>
          <w:szCs w:val="22"/>
        </w:rPr>
        <w:t xml:space="preserve"> as well</w:t>
      </w:r>
      <w:r w:rsidRPr="00790095">
        <w:rPr>
          <w:rFonts w:ascii="Arial" w:hAnsi="Arial" w:cs="Arial"/>
          <w:sz w:val="22"/>
          <w:szCs w:val="22"/>
        </w:rPr>
        <w:t xml:space="preserve"> as the </w:t>
      </w:r>
      <w:hyperlink r:id="rId25" w:history="1">
        <w:r w:rsidRPr="001F1571">
          <w:rPr>
            <w:rStyle w:val="Hyperlink"/>
            <w:rFonts w:ascii="Arial" w:hAnsi="Arial" w:cs="Arial"/>
            <w:sz w:val="22"/>
            <w:szCs w:val="22"/>
          </w:rPr>
          <w:t>Standard of Student Conduct in Non-Academic Matters and Procedures for Resolution of Complaints and Appeals</w:t>
        </w:r>
      </w:hyperlink>
      <w:r w:rsidR="00D63284" w:rsidRPr="001F1571">
        <w:rPr>
          <w:rFonts w:ascii="Arial" w:hAnsi="Arial" w:cs="Arial"/>
          <w:sz w:val="22"/>
          <w:szCs w:val="22"/>
        </w:rPr>
        <w:t>.</w:t>
      </w:r>
    </w:p>
    <w:p w14:paraId="0DA8CD26" w14:textId="4E8C765D" w:rsidR="00D6719F" w:rsidRPr="00790095" w:rsidRDefault="00D6719F" w:rsidP="00D63284">
      <w:pPr>
        <w:pStyle w:val="MediumList2-Accent41"/>
        <w:ind w:left="0" w:firstLine="426"/>
        <w:rPr>
          <w:rFonts w:ascii="Arial" w:hAnsi="Arial" w:cs="Arial"/>
          <w:sz w:val="22"/>
          <w:szCs w:val="22"/>
          <w:lang w:val="en-CA"/>
        </w:rPr>
      </w:pPr>
      <w:r w:rsidRPr="00790095">
        <w:rPr>
          <w:rFonts w:ascii="Arial" w:hAnsi="Arial" w:cs="Arial"/>
          <w:sz w:val="22"/>
          <w:szCs w:val="22"/>
        </w:rPr>
        <w:t xml:space="preserve">You are encouraged to complete the </w:t>
      </w:r>
      <w:hyperlink r:id="rId26" w:history="1">
        <w:r w:rsidRPr="00911403">
          <w:rPr>
            <w:rStyle w:val="Hyperlink"/>
            <w:rFonts w:ascii="Arial" w:hAnsi="Arial" w:cs="Arial"/>
            <w:sz w:val="22"/>
            <w:szCs w:val="22"/>
          </w:rPr>
          <w:t>Academic Integrity Tutorial</w:t>
        </w:r>
      </w:hyperlink>
      <w:r w:rsidRPr="00790095">
        <w:rPr>
          <w:rFonts w:ascii="Arial" w:hAnsi="Arial" w:cs="Arial"/>
          <w:sz w:val="22"/>
          <w:szCs w:val="22"/>
        </w:rPr>
        <w:t xml:space="preserve"> to understand the fundamental values of academic integrity and how to be a responsible scholar and member of the USask community</w:t>
      </w:r>
      <w:r w:rsidR="00911403">
        <w:rPr>
          <w:rFonts w:ascii="Arial" w:hAnsi="Arial" w:cs="Arial"/>
          <w:sz w:val="22"/>
          <w:szCs w:val="22"/>
        </w:rPr>
        <w:t>.</w:t>
      </w:r>
      <w:r w:rsidRPr="00790095">
        <w:rPr>
          <w:rFonts w:ascii="Arial" w:hAnsi="Arial" w:cs="Arial"/>
          <w:sz w:val="22"/>
          <w:szCs w:val="22"/>
        </w:rPr>
        <w:t xml:space="preserve"> </w:t>
      </w:r>
    </w:p>
    <w:p w14:paraId="724EA5E9" w14:textId="0C40A02E" w:rsidR="00390773" w:rsidRPr="00790095" w:rsidRDefault="009B451A" w:rsidP="00390773">
      <w:pPr>
        <w:rPr>
          <w:rFonts w:ascii="Arial" w:hAnsi="Arial" w:cs="Arial"/>
          <w:sz w:val="22"/>
          <w:szCs w:val="22"/>
        </w:rPr>
      </w:pPr>
      <w:r w:rsidRPr="00790095">
        <w:rPr>
          <w:rFonts w:ascii="Arial" w:hAnsi="Arial" w:cs="Arial"/>
          <w:sz w:val="22"/>
          <w:szCs w:val="22"/>
        </w:rPr>
        <w:t xml:space="preserve"> </w:t>
      </w:r>
    </w:p>
    <w:p w14:paraId="237F62A4" w14:textId="66CF427B" w:rsidR="009B451A" w:rsidRPr="00390773" w:rsidRDefault="009B451A" w:rsidP="009B451A">
      <w:pPr>
        <w:pStyle w:val="Heading1"/>
        <w:spacing w:before="0"/>
        <w:rPr>
          <w:rFonts w:cs="Arial"/>
          <w:sz w:val="24"/>
          <w:szCs w:val="24"/>
        </w:rPr>
      </w:pPr>
      <w:r w:rsidRPr="00390773">
        <w:rPr>
          <w:rFonts w:cs="Arial"/>
          <w:sz w:val="24"/>
          <w:szCs w:val="24"/>
        </w:rPr>
        <w:t>STUDENT SUPPORT</w:t>
      </w:r>
      <w:r w:rsidR="00962609">
        <w:rPr>
          <w:rFonts w:cs="Arial"/>
          <w:sz w:val="24"/>
          <w:szCs w:val="24"/>
        </w:rPr>
        <w:t>S</w:t>
      </w:r>
    </w:p>
    <w:p w14:paraId="503A3D67" w14:textId="77777777" w:rsidR="00962609" w:rsidRPr="00962609" w:rsidRDefault="00962609" w:rsidP="00962609">
      <w:pPr>
        <w:keepNext/>
        <w:keepLines/>
        <w:outlineLvl w:val="1"/>
        <w:rPr>
          <w:rFonts w:ascii="Arial" w:eastAsia="Arial" w:hAnsi="Arial"/>
          <w:b/>
          <w:bCs/>
          <w:color w:val="000000" w:themeColor="text1"/>
          <w:sz w:val="22"/>
          <w:szCs w:val="22"/>
        </w:rPr>
      </w:pPr>
      <w:r w:rsidRPr="00962609">
        <w:rPr>
          <w:rFonts w:ascii="Arial" w:eastAsia="Arial" w:hAnsi="Arial"/>
          <w:b/>
          <w:bCs/>
          <w:color w:val="000000" w:themeColor="text1"/>
          <w:sz w:val="22"/>
          <w:szCs w:val="22"/>
        </w:rPr>
        <w:t>Academic Help – University Library  </w:t>
      </w:r>
    </w:p>
    <w:p w14:paraId="65527DA5" w14:textId="3B042E12" w:rsidR="00962609" w:rsidRPr="00962609" w:rsidRDefault="00962609" w:rsidP="00962609">
      <w:pPr>
        <w:shd w:val="clear" w:color="auto" w:fill="FFFFFF"/>
        <w:rPr>
          <w:rFonts w:ascii="Arial" w:hAnsi="Arial" w:cs="Arial"/>
          <w:color w:val="242424"/>
          <w:sz w:val="22"/>
          <w:szCs w:val="22"/>
        </w:rPr>
      </w:pPr>
      <w:r w:rsidRPr="00962609">
        <w:rPr>
          <w:rFonts w:ascii="Arial" w:hAnsi="Arial" w:cs="Arial"/>
          <w:color w:val="242424"/>
          <w:sz w:val="22"/>
          <w:szCs w:val="22"/>
        </w:rPr>
        <w:t>Visit the </w:t>
      </w:r>
      <w:hyperlink r:id="rId27" w:tgtFrame="_blank" w:history="1">
        <w:r w:rsidRPr="00962609">
          <w:rPr>
            <w:rFonts w:ascii="Arial" w:hAnsi="Arial" w:cs="Arial"/>
            <w:color w:val="0000FF"/>
            <w:sz w:val="22"/>
            <w:szCs w:val="22"/>
            <w:u w:val="single"/>
            <w:bdr w:val="none" w:sz="0" w:space="0" w:color="auto" w:frame="1"/>
          </w:rPr>
          <w:t>University Library</w:t>
        </w:r>
      </w:hyperlink>
      <w:r w:rsidRPr="00962609">
        <w:rPr>
          <w:rFonts w:ascii="Arial" w:hAnsi="Arial" w:cs="Arial"/>
          <w:color w:val="242424"/>
          <w:sz w:val="22"/>
          <w:szCs w:val="22"/>
        </w:rPr>
        <w:t> and </w:t>
      </w:r>
      <w:hyperlink r:id="rId28" w:tgtFrame="_blank" w:history="1">
        <w:r w:rsidRPr="00962609">
          <w:rPr>
            <w:rFonts w:ascii="Arial" w:hAnsi="Arial" w:cs="Arial"/>
            <w:color w:val="0000FF"/>
            <w:sz w:val="22"/>
            <w:szCs w:val="22"/>
            <w:u w:val="single"/>
            <w:bdr w:val="none" w:sz="0" w:space="0" w:color="auto" w:frame="1"/>
          </w:rPr>
          <w:t>Learning Hub</w:t>
        </w:r>
      </w:hyperlink>
      <w:r w:rsidRPr="00962609">
        <w:rPr>
          <w:rFonts w:ascii="Arial" w:hAnsi="Arial" w:cs="Arial"/>
          <w:color w:val="242424"/>
          <w:sz w:val="22"/>
          <w:szCs w:val="22"/>
        </w:rPr>
        <w:t> to find supports for undergraduate and graduate students with first-year experience, study skills, learning strategies, research, writing, math and statistics. Students can attend </w:t>
      </w:r>
      <w:hyperlink r:id="rId29" w:anchor="Workshops" w:tgtFrame="_blank" w:history="1">
        <w:r w:rsidRPr="00962609">
          <w:rPr>
            <w:rFonts w:ascii="Arial" w:hAnsi="Arial" w:cs="Arial"/>
            <w:color w:val="0000FF"/>
            <w:sz w:val="22"/>
            <w:szCs w:val="22"/>
            <w:u w:val="single"/>
            <w:bdr w:val="none" w:sz="0" w:space="0" w:color="auto" w:frame="1"/>
          </w:rPr>
          <w:t>workshops</w:t>
        </w:r>
      </w:hyperlink>
      <w:r w:rsidRPr="00962609">
        <w:rPr>
          <w:rFonts w:ascii="Arial" w:hAnsi="Arial" w:cs="Arial"/>
          <w:color w:val="242424"/>
          <w:sz w:val="22"/>
          <w:szCs w:val="22"/>
        </w:rPr>
        <w:t>, access </w:t>
      </w:r>
      <w:hyperlink r:id="rId30" w:tgtFrame="_blank" w:history="1">
        <w:r w:rsidRPr="00962609">
          <w:rPr>
            <w:rFonts w:ascii="Arial" w:hAnsi="Arial" w:cs="Arial"/>
            <w:color w:val="0000FF"/>
            <w:sz w:val="22"/>
            <w:szCs w:val="22"/>
            <w:u w:val="single"/>
            <w:bdr w:val="none" w:sz="0" w:space="0" w:color="auto" w:frame="1"/>
          </w:rPr>
          <w:t>online resources and research guides</w:t>
        </w:r>
      </w:hyperlink>
      <w:r w:rsidRPr="00962609">
        <w:rPr>
          <w:rFonts w:ascii="Arial" w:hAnsi="Arial" w:cs="Arial"/>
          <w:color w:val="242424"/>
          <w:sz w:val="22"/>
          <w:szCs w:val="22"/>
        </w:rPr>
        <w:t xml:space="preserve">, </w:t>
      </w:r>
      <w:r w:rsidRPr="00D67807">
        <w:rPr>
          <w:rFonts w:ascii="Arial" w:hAnsi="Arial" w:cs="Arial"/>
          <w:color w:val="242424"/>
          <w:sz w:val="22"/>
          <w:szCs w:val="22"/>
        </w:rPr>
        <w:t>book </w:t>
      </w:r>
      <w:hyperlink r:id="rId31" w:tgtFrame="_blank" w:history="1">
        <w:r w:rsidRPr="00D67807">
          <w:rPr>
            <w:rFonts w:ascii="Arial" w:hAnsi="Arial" w:cs="Arial"/>
            <w:color w:val="0000FF"/>
            <w:sz w:val="22"/>
            <w:szCs w:val="22"/>
            <w:u w:val="single"/>
            <w:bdr w:val="none" w:sz="0" w:space="0" w:color="auto" w:frame="1"/>
          </w:rPr>
          <w:t>1-1 appointments</w:t>
        </w:r>
      </w:hyperlink>
      <w:r w:rsidRPr="00D67807">
        <w:rPr>
          <w:rFonts w:ascii="Arial" w:hAnsi="Arial" w:cs="Arial"/>
          <w:color w:val="242424"/>
          <w:sz w:val="22"/>
          <w:szCs w:val="22"/>
        </w:rPr>
        <w:t> or</w:t>
      </w:r>
      <w:r w:rsidRPr="00962609">
        <w:rPr>
          <w:rFonts w:ascii="Arial" w:hAnsi="Arial" w:cs="Arial"/>
          <w:color w:val="242424"/>
          <w:sz w:val="22"/>
          <w:szCs w:val="22"/>
        </w:rPr>
        <w:t xml:space="preserve"> hire a</w:t>
      </w:r>
      <w:r w:rsidR="008C2E96">
        <w:rPr>
          <w:rFonts w:ascii="Arial" w:hAnsi="Arial" w:cs="Arial"/>
          <w:color w:val="242424"/>
          <w:sz w:val="22"/>
          <w:szCs w:val="22"/>
        </w:rPr>
        <w:t xml:space="preserve"> subject tutor</w:t>
      </w:r>
      <w:r w:rsidRPr="00962609">
        <w:rPr>
          <w:rFonts w:ascii="Arial" w:hAnsi="Arial" w:cs="Arial"/>
          <w:color w:val="242424"/>
          <w:sz w:val="22"/>
          <w:szCs w:val="22"/>
        </w:rPr>
        <w:t> through the </w:t>
      </w:r>
      <w:hyperlink r:id="rId32" w:tgtFrame="_blank" w:tooltip="Original URL: https://usask.tutorocean.com/search?page=1&amp;sortBy=bestMatch&amp;subjectTutorsForHire=true. Click or tap if you trust this link." w:history="1">
        <w:r w:rsidRPr="00962609">
          <w:rPr>
            <w:rFonts w:ascii="Arial" w:hAnsi="Arial" w:cs="Arial"/>
            <w:color w:val="0000FF"/>
            <w:sz w:val="22"/>
            <w:szCs w:val="22"/>
            <w:u w:val="single"/>
            <w:bdr w:val="none" w:sz="0" w:space="0" w:color="auto" w:frame="1"/>
          </w:rPr>
          <w:t>USask Tutoring Network</w:t>
        </w:r>
      </w:hyperlink>
      <w:r w:rsidR="008C2E96">
        <w:rPr>
          <w:rFonts w:ascii="Arial" w:hAnsi="Arial" w:cs="Arial"/>
          <w:color w:val="0000FF"/>
          <w:sz w:val="22"/>
          <w:szCs w:val="22"/>
          <w:u w:val="single"/>
          <w:bdr w:val="none" w:sz="0" w:space="0" w:color="auto" w:frame="1"/>
        </w:rPr>
        <w:t>.</w:t>
      </w:r>
    </w:p>
    <w:p w14:paraId="28AB0BFE" w14:textId="77777777" w:rsidR="00962609" w:rsidRPr="00962609" w:rsidRDefault="00962609" w:rsidP="00962609">
      <w:pPr>
        <w:shd w:val="clear" w:color="auto" w:fill="FFFFFF"/>
        <w:rPr>
          <w:rFonts w:ascii="Arial" w:hAnsi="Arial" w:cs="Arial"/>
          <w:color w:val="242424"/>
          <w:sz w:val="22"/>
          <w:szCs w:val="22"/>
        </w:rPr>
      </w:pPr>
      <w:r w:rsidRPr="00962609">
        <w:rPr>
          <w:rFonts w:ascii="Arial" w:hAnsi="Arial" w:cs="Arial"/>
          <w:color w:val="242424"/>
          <w:sz w:val="22"/>
          <w:szCs w:val="22"/>
        </w:rPr>
        <w:t> </w:t>
      </w:r>
    </w:p>
    <w:p w14:paraId="44F7DC13" w14:textId="6D7EB1D8" w:rsidR="00962609" w:rsidRPr="00962609" w:rsidRDefault="00962609" w:rsidP="00962609">
      <w:pPr>
        <w:shd w:val="clear" w:color="auto" w:fill="FFFFFF"/>
        <w:rPr>
          <w:rFonts w:ascii="Arial" w:hAnsi="Arial" w:cs="Arial"/>
          <w:color w:val="242424"/>
          <w:sz w:val="22"/>
          <w:szCs w:val="22"/>
        </w:rPr>
      </w:pPr>
      <w:r w:rsidRPr="00962609">
        <w:rPr>
          <w:rFonts w:ascii="Arial" w:hAnsi="Arial" w:cs="Arial"/>
          <w:color w:val="242424"/>
          <w:sz w:val="22"/>
          <w:szCs w:val="22"/>
        </w:rPr>
        <w:t xml:space="preserve">Connect with library staff </w:t>
      </w:r>
      <w:r w:rsidRPr="00427F37">
        <w:rPr>
          <w:rFonts w:ascii="Arial" w:hAnsi="Arial" w:cs="Arial"/>
          <w:color w:val="242424"/>
          <w:sz w:val="22"/>
          <w:szCs w:val="22"/>
        </w:rPr>
        <w:t>through the</w:t>
      </w:r>
      <w:r w:rsidR="00FD7689" w:rsidRPr="00427F37">
        <w:rPr>
          <w:rFonts w:ascii="Arial" w:hAnsi="Arial" w:cs="Arial"/>
          <w:color w:val="242424"/>
          <w:sz w:val="22"/>
          <w:szCs w:val="22"/>
        </w:rPr>
        <w:t xml:space="preserve"> </w:t>
      </w:r>
      <w:hyperlink r:id="rId33" w:history="1">
        <w:r w:rsidR="00FD7689" w:rsidRPr="00427F37">
          <w:rPr>
            <w:rStyle w:val="Hyperlink"/>
            <w:rFonts w:ascii="Arial" w:hAnsi="Arial" w:cs="Arial"/>
            <w:sz w:val="22"/>
            <w:szCs w:val="22"/>
          </w:rPr>
          <w:t>Ask</w:t>
        </w:r>
        <w:r w:rsidR="00427F37" w:rsidRPr="00427F37">
          <w:rPr>
            <w:rStyle w:val="Hyperlink"/>
            <w:rFonts w:ascii="Arial" w:hAnsi="Arial" w:cs="Arial"/>
            <w:sz w:val="22"/>
            <w:szCs w:val="22"/>
          </w:rPr>
          <w:t xml:space="preserve"> </w:t>
        </w:r>
        <w:r w:rsidR="00FD7689" w:rsidRPr="00427F37">
          <w:rPr>
            <w:rStyle w:val="Hyperlink"/>
            <w:rFonts w:ascii="Arial" w:hAnsi="Arial" w:cs="Arial"/>
            <w:sz w:val="22"/>
            <w:szCs w:val="22"/>
          </w:rPr>
          <w:t>Us</w:t>
        </w:r>
      </w:hyperlink>
      <w:r w:rsidR="00FD7689" w:rsidRPr="00427F37">
        <w:rPr>
          <w:rFonts w:ascii="Arial" w:hAnsi="Arial" w:cs="Arial"/>
          <w:color w:val="242424"/>
          <w:sz w:val="22"/>
          <w:szCs w:val="22"/>
        </w:rPr>
        <w:t xml:space="preserve"> </w:t>
      </w:r>
      <w:r w:rsidRPr="00427F37">
        <w:rPr>
          <w:rFonts w:ascii="Arial" w:hAnsi="Arial" w:cs="Arial"/>
          <w:color w:val="242424"/>
          <w:sz w:val="22"/>
          <w:szCs w:val="22"/>
        </w:rPr>
        <w:t>chat</w:t>
      </w:r>
      <w:r w:rsidRPr="00962609">
        <w:rPr>
          <w:rFonts w:ascii="Arial" w:hAnsi="Arial" w:cs="Arial"/>
          <w:color w:val="242424"/>
          <w:sz w:val="22"/>
          <w:szCs w:val="22"/>
        </w:rPr>
        <w:t xml:space="preserve"> service or visit various </w:t>
      </w:r>
      <w:hyperlink r:id="rId34" w:tgtFrame="_blank" w:history="1">
        <w:r w:rsidRPr="00962609">
          <w:rPr>
            <w:rFonts w:ascii="Arial" w:hAnsi="Arial" w:cs="Arial"/>
            <w:color w:val="0000FF"/>
            <w:sz w:val="22"/>
            <w:szCs w:val="22"/>
            <w:u w:val="single"/>
            <w:bdr w:val="none" w:sz="0" w:space="0" w:color="auto" w:frame="1"/>
          </w:rPr>
          <w:t>library locations</w:t>
        </w:r>
      </w:hyperlink>
      <w:r w:rsidRPr="00962609">
        <w:rPr>
          <w:rFonts w:ascii="Arial" w:hAnsi="Arial" w:cs="Arial"/>
          <w:color w:val="242424"/>
          <w:sz w:val="22"/>
          <w:szCs w:val="22"/>
        </w:rPr>
        <w:t> on campus.</w:t>
      </w:r>
    </w:p>
    <w:p w14:paraId="73C2A5B5" w14:textId="77777777" w:rsidR="00962609" w:rsidRPr="00962609" w:rsidRDefault="00962609" w:rsidP="00962609">
      <w:pPr>
        <w:shd w:val="clear" w:color="auto" w:fill="FFFFFF"/>
        <w:rPr>
          <w:rFonts w:ascii="Arial" w:hAnsi="Arial" w:cs="Arial"/>
          <w:color w:val="242424"/>
          <w:sz w:val="22"/>
          <w:szCs w:val="22"/>
        </w:rPr>
      </w:pPr>
      <w:r w:rsidRPr="00962609">
        <w:rPr>
          <w:rFonts w:ascii="Arial" w:hAnsi="Arial" w:cs="Arial"/>
          <w:color w:val="000000"/>
          <w:sz w:val="22"/>
          <w:szCs w:val="22"/>
          <w:bdr w:val="none" w:sz="0" w:space="0" w:color="auto" w:frame="1"/>
        </w:rPr>
        <w:t>Enrolled in an online course?</w:t>
      </w:r>
      <w:r w:rsidRPr="00962609">
        <w:rPr>
          <w:rFonts w:ascii="Arial" w:hAnsi="Arial" w:cs="Arial"/>
          <w:color w:val="242424"/>
          <w:sz w:val="22"/>
          <w:szCs w:val="22"/>
        </w:rPr>
        <w:t> Explore the </w:t>
      </w:r>
      <w:hyperlink r:id="rId35" w:tgtFrame="_blank" w:history="1">
        <w:r w:rsidRPr="00962609">
          <w:rPr>
            <w:rFonts w:ascii="Arial" w:hAnsi="Arial" w:cs="Arial"/>
            <w:color w:val="0000FF"/>
            <w:sz w:val="22"/>
            <w:szCs w:val="22"/>
            <w:u w:val="single"/>
            <w:bdr w:val="none" w:sz="0" w:space="0" w:color="auto" w:frame="1"/>
          </w:rPr>
          <w:t>Online Learning Readiness Tutorial</w:t>
        </w:r>
      </w:hyperlink>
      <w:r w:rsidRPr="00962609">
        <w:rPr>
          <w:rFonts w:ascii="Arial" w:hAnsi="Arial" w:cs="Arial"/>
          <w:color w:val="242424"/>
          <w:sz w:val="22"/>
          <w:szCs w:val="22"/>
        </w:rPr>
        <w:t>.</w:t>
      </w:r>
    </w:p>
    <w:p w14:paraId="3960759F" w14:textId="7B8C4B86" w:rsidR="009B451A" w:rsidRPr="00790095" w:rsidRDefault="009B451A" w:rsidP="00962609">
      <w:pPr>
        <w:rPr>
          <w:rFonts w:ascii="Arial" w:hAnsi="Arial" w:cs="Arial"/>
          <w:sz w:val="22"/>
          <w:szCs w:val="22"/>
        </w:rPr>
      </w:pPr>
    </w:p>
    <w:p w14:paraId="74E8D6A5" w14:textId="77777777" w:rsidR="009B451A" w:rsidRPr="00790095" w:rsidRDefault="009B451A" w:rsidP="00390773">
      <w:pPr>
        <w:rPr>
          <w:rFonts w:ascii="Arial" w:hAnsi="Arial" w:cs="Arial"/>
          <w:sz w:val="16"/>
          <w:szCs w:val="16"/>
        </w:rPr>
      </w:pPr>
    </w:p>
    <w:p w14:paraId="4E3FD1CE" w14:textId="435134A3" w:rsidR="00390773" w:rsidRPr="00790095" w:rsidRDefault="00390773" w:rsidP="00390773">
      <w:pPr>
        <w:pStyle w:val="Heading2"/>
        <w:spacing w:before="0"/>
        <w:rPr>
          <w:rFonts w:ascii="Arial" w:hAnsi="Arial" w:cs="Arial"/>
          <w:b/>
          <w:color w:val="000000" w:themeColor="text1"/>
          <w:sz w:val="22"/>
          <w:szCs w:val="22"/>
        </w:rPr>
      </w:pPr>
      <w:r w:rsidRPr="00790095">
        <w:rPr>
          <w:rFonts w:ascii="Arial" w:hAnsi="Arial" w:cs="Arial"/>
          <w:b/>
          <w:color w:val="000000" w:themeColor="text1"/>
          <w:sz w:val="22"/>
          <w:szCs w:val="22"/>
        </w:rPr>
        <w:t xml:space="preserve">Teaching, Learning and Student Experience </w:t>
      </w:r>
    </w:p>
    <w:p w14:paraId="0160B6EA" w14:textId="4E666EA5" w:rsidR="00390773" w:rsidRPr="00790095" w:rsidRDefault="00390773" w:rsidP="00390773">
      <w:pPr>
        <w:rPr>
          <w:rFonts w:ascii="Arial" w:hAnsi="Arial" w:cs="Arial"/>
          <w:sz w:val="22"/>
          <w:szCs w:val="22"/>
        </w:rPr>
      </w:pPr>
      <w:r w:rsidRPr="00790095">
        <w:rPr>
          <w:rFonts w:ascii="Arial" w:hAnsi="Arial" w:cs="Arial"/>
          <w:sz w:val="22"/>
          <w:szCs w:val="22"/>
        </w:rPr>
        <w:t xml:space="preserve">Teaching, Learning and Student Experience (TLSE) provides developmental and support services and programs to students and the </w:t>
      </w:r>
      <w:r w:rsidR="00FF72C6" w:rsidRPr="00790095">
        <w:rPr>
          <w:rFonts w:ascii="Arial" w:hAnsi="Arial" w:cs="Arial"/>
          <w:sz w:val="22"/>
          <w:szCs w:val="22"/>
        </w:rPr>
        <w:t>U</w:t>
      </w:r>
      <w:r w:rsidRPr="00790095">
        <w:rPr>
          <w:rFonts w:ascii="Arial" w:hAnsi="Arial" w:cs="Arial"/>
          <w:sz w:val="22"/>
          <w:szCs w:val="22"/>
        </w:rPr>
        <w:t xml:space="preserve">niversity community. For more information, see the students’ web site </w:t>
      </w:r>
      <w:hyperlink r:id="rId36" w:history="1">
        <w:r w:rsidRPr="00790095">
          <w:rPr>
            <w:rStyle w:val="Hyperlink"/>
            <w:rFonts w:ascii="Arial" w:eastAsia="Arial" w:hAnsi="Arial" w:cs="Arial"/>
            <w:sz w:val="22"/>
            <w:szCs w:val="22"/>
          </w:rPr>
          <w:t>http://students.usask.ca</w:t>
        </w:r>
      </w:hyperlink>
      <w:r w:rsidRPr="00790095">
        <w:rPr>
          <w:rFonts w:ascii="Arial" w:hAnsi="Arial" w:cs="Arial"/>
          <w:sz w:val="22"/>
          <w:szCs w:val="22"/>
        </w:rPr>
        <w:t>.</w:t>
      </w:r>
    </w:p>
    <w:p w14:paraId="7655D1C6" w14:textId="77777777" w:rsidR="00390773" w:rsidRPr="00790095" w:rsidRDefault="00390773" w:rsidP="00390773">
      <w:pPr>
        <w:rPr>
          <w:rFonts w:ascii="Arial" w:hAnsi="Arial" w:cs="Arial"/>
          <w:sz w:val="16"/>
          <w:szCs w:val="16"/>
        </w:rPr>
      </w:pPr>
    </w:p>
    <w:p w14:paraId="555D7D8F" w14:textId="77777777" w:rsidR="00390773" w:rsidRPr="00790095" w:rsidRDefault="00390773" w:rsidP="00390773">
      <w:pPr>
        <w:pStyle w:val="Heading2"/>
        <w:spacing w:before="0"/>
        <w:rPr>
          <w:rFonts w:ascii="Arial" w:hAnsi="Arial" w:cs="Arial"/>
          <w:b/>
          <w:color w:val="000000" w:themeColor="text1"/>
          <w:sz w:val="22"/>
          <w:szCs w:val="22"/>
        </w:rPr>
      </w:pPr>
      <w:r w:rsidRPr="00790095">
        <w:rPr>
          <w:rFonts w:ascii="Arial" w:hAnsi="Arial" w:cs="Arial"/>
          <w:b/>
          <w:color w:val="000000" w:themeColor="text1"/>
          <w:sz w:val="22"/>
          <w:szCs w:val="22"/>
        </w:rPr>
        <w:t>Financial Support</w:t>
      </w:r>
    </w:p>
    <w:p w14:paraId="7EA6BA3A" w14:textId="420028FA" w:rsidR="00390773" w:rsidRPr="00790095" w:rsidRDefault="00390773" w:rsidP="00390773">
      <w:pPr>
        <w:rPr>
          <w:rFonts w:ascii="Arial" w:hAnsi="Arial" w:cs="Arial"/>
          <w:sz w:val="22"/>
          <w:szCs w:val="22"/>
        </w:rPr>
      </w:pPr>
      <w:r w:rsidRPr="00790095">
        <w:rPr>
          <w:rFonts w:ascii="Arial" w:hAnsi="Arial" w:cs="Arial"/>
          <w:sz w:val="22"/>
          <w:szCs w:val="22"/>
        </w:rPr>
        <w:t xml:space="preserve">Any student who faces challenges securing their food or housing and believes this may affect their performance in the course is urged to contact </w:t>
      </w:r>
      <w:hyperlink r:id="rId37" w:history="1">
        <w:r w:rsidRPr="00302DB4">
          <w:rPr>
            <w:rStyle w:val="Hyperlink"/>
            <w:rFonts w:ascii="Arial" w:hAnsi="Arial" w:cs="Arial"/>
            <w:sz w:val="22"/>
            <w:szCs w:val="22"/>
          </w:rPr>
          <w:t>Student Central</w:t>
        </w:r>
      </w:hyperlink>
      <w:r w:rsidRPr="00790095">
        <w:rPr>
          <w:rFonts w:ascii="Arial" w:hAnsi="Arial" w:cs="Arial"/>
          <w:sz w:val="22"/>
          <w:szCs w:val="22"/>
        </w:rPr>
        <w:t>.</w:t>
      </w:r>
    </w:p>
    <w:p w14:paraId="32E886E1" w14:textId="77777777" w:rsidR="00DC4E13" w:rsidRPr="00DC4E13" w:rsidRDefault="00DC4E13" w:rsidP="00DC4E13">
      <w:pPr>
        <w:keepNext/>
        <w:keepLines/>
        <w:spacing w:before="240"/>
        <w:outlineLvl w:val="1"/>
        <w:rPr>
          <w:rFonts w:ascii="Arial" w:eastAsia="Arial" w:hAnsi="Arial"/>
          <w:b/>
          <w:bCs/>
          <w:color w:val="000000" w:themeColor="text1"/>
          <w:sz w:val="22"/>
          <w:szCs w:val="22"/>
        </w:rPr>
      </w:pPr>
      <w:r w:rsidRPr="00DC4E13">
        <w:rPr>
          <w:rFonts w:ascii="Arial" w:eastAsia="Arial" w:hAnsi="Arial"/>
          <w:b/>
          <w:bCs/>
          <w:color w:val="000000" w:themeColor="text1"/>
          <w:sz w:val="22"/>
          <w:szCs w:val="22"/>
        </w:rPr>
        <w:t>Gordon Oakes Red Bear Student Centre</w:t>
      </w:r>
    </w:p>
    <w:p w14:paraId="1D8B2CEC" w14:textId="0BE55823" w:rsidR="00DC4E13" w:rsidRPr="00DC4E13" w:rsidRDefault="00DC4E13" w:rsidP="00DC4E13">
      <w:pPr>
        <w:rPr>
          <w:rFonts w:ascii="Arial" w:eastAsia="Arial" w:hAnsi="Arial"/>
          <w:sz w:val="22"/>
          <w:szCs w:val="22"/>
        </w:rPr>
      </w:pPr>
      <w:r w:rsidRPr="00DC4E13">
        <w:rPr>
          <w:rFonts w:ascii="Arial" w:eastAsia="Arial" w:hAnsi="Arial"/>
          <w:sz w:val="22"/>
          <w:szCs w:val="22"/>
        </w:rPr>
        <w:t xml:space="preserve">The </w:t>
      </w:r>
      <w:hyperlink r:id="rId38" w:history="1">
        <w:r w:rsidRPr="004B6465">
          <w:rPr>
            <w:rStyle w:val="Hyperlink"/>
            <w:rFonts w:ascii="Arial" w:eastAsia="Arial" w:hAnsi="Arial"/>
            <w:sz w:val="22"/>
            <w:szCs w:val="22"/>
          </w:rPr>
          <w:t>Gordon Oakes Red Bear Student Centre</w:t>
        </w:r>
      </w:hyperlink>
      <w:r w:rsidRPr="00DC4E13">
        <w:rPr>
          <w:rFonts w:ascii="Arial" w:eastAsia="Arial" w:hAnsi="Arial"/>
          <w:sz w:val="22"/>
          <w:szCs w:val="22"/>
        </w:rPr>
        <w:t xml:space="preserve"> is dedicated to supporting Indigenous student academic and personal success. The Centre offers personal, social, cultural and some academic supports to Métis, First Nations, and Inuit students.  The Centre is an intercultural gathering space that brings Indigenous and non-Indigenous students together to learn from, with and about one another in a respectful, inclusive, and safe environment. </w:t>
      </w:r>
      <w:r w:rsidR="004B6465">
        <w:rPr>
          <w:rFonts w:ascii="Arial" w:eastAsia="Arial" w:hAnsi="Arial"/>
          <w:sz w:val="22"/>
          <w:szCs w:val="22"/>
        </w:rPr>
        <w:t>Also v</w:t>
      </w:r>
      <w:r w:rsidRPr="00DC4E13">
        <w:rPr>
          <w:rFonts w:ascii="Arial" w:eastAsia="Arial" w:hAnsi="Arial"/>
          <w:sz w:val="22"/>
          <w:szCs w:val="22"/>
        </w:rPr>
        <w:t xml:space="preserve">isit </w:t>
      </w:r>
      <w:hyperlink r:id="rId39" w:history="1">
        <w:r w:rsidRPr="00DC4E13">
          <w:rPr>
            <w:rFonts w:ascii="Arial" w:eastAsia="Arial" w:hAnsi="Arial"/>
            <w:color w:val="0000FF"/>
            <w:sz w:val="22"/>
            <w:szCs w:val="22"/>
            <w:u w:val="single"/>
          </w:rPr>
          <w:t>https://students.usask.ca/indigenous/index.php</w:t>
        </w:r>
      </w:hyperlink>
      <w:r w:rsidRPr="00DC4E13">
        <w:rPr>
          <w:rFonts w:ascii="Arial" w:eastAsia="Arial" w:hAnsi="Arial"/>
          <w:sz w:val="22"/>
          <w:szCs w:val="22"/>
        </w:rPr>
        <w:t xml:space="preserve"> </w:t>
      </w:r>
    </w:p>
    <w:p w14:paraId="48F5EA41" w14:textId="77777777" w:rsidR="00390773" w:rsidRPr="00790095" w:rsidRDefault="00390773" w:rsidP="00390773">
      <w:pPr>
        <w:rPr>
          <w:rFonts w:ascii="Arial" w:hAnsi="Arial" w:cs="Arial"/>
          <w:sz w:val="16"/>
          <w:szCs w:val="16"/>
          <w:lang w:val="en-CA"/>
        </w:rPr>
      </w:pPr>
    </w:p>
    <w:p w14:paraId="1D28A5F8" w14:textId="77777777" w:rsidR="00390773" w:rsidRPr="00790095" w:rsidRDefault="00390773" w:rsidP="00390773">
      <w:pPr>
        <w:pStyle w:val="Heading2"/>
        <w:spacing w:before="0"/>
        <w:rPr>
          <w:rFonts w:ascii="Arial" w:hAnsi="Arial" w:cs="Arial"/>
          <w:b/>
          <w:color w:val="000000" w:themeColor="text1"/>
          <w:sz w:val="22"/>
          <w:szCs w:val="22"/>
        </w:rPr>
      </w:pPr>
      <w:r w:rsidRPr="00790095">
        <w:rPr>
          <w:rFonts w:ascii="Arial" w:hAnsi="Arial" w:cs="Arial"/>
          <w:b/>
          <w:color w:val="000000" w:themeColor="text1"/>
          <w:sz w:val="22"/>
          <w:szCs w:val="22"/>
        </w:rPr>
        <w:t>International Student and Study Abroad Centre</w:t>
      </w:r>
    </w:p>
    <w:p w14:paraId="3B73D337" w14:textId="4BE883FA" w:rsidR="00390773" w:rsidRPr="00790095" w:rsidRDefault="00390773" w:rsidP="00390773">
      <w:pPr>
        <w:rPr>
          <w:rFonts w:ascii="Arial" w:hAnsi="Arial" w:cs="Arial"/>
          <w:sz w:val="22"/>
          <w:szCs w:val="22"/>
        </w:rPr>
      </w:pPr>
      <w:r w:rsidRPr="00790095">
        <w:rPr>
          <w:rFonts w:ascii="Arial" w:hAnsi="Arial" w:cs="Arial"/>
          <w:color w:val="000000" w:themeColor="text1"/>
          <w:sz w:val="22"/>
          <w:szCs w:val="22"/>
        </w:rPr>
        <w:t xml:space="preserve">The International Student and Study Abroad Centre (ISSAC) supports student success and facilitates international education experiences at USask and abroad.  ISSAC is here to assist all international undergraduate, graduate, exchange and English as a Second Language students in their transition to the University of Saskatchewan and to life in Canada.  ISSAC offers </w:t>
      </w:r>
      <w:r w:rsidR="00F15B26" w:rsidRPr="00790095">
        <w:rPr>
          <w:rFonts w:ascii="Arial" w:hAnsi="Arial" w:cs="Arial"/>
          <w:color w:val="000000" w:themeColor="text1"/>
          <w:sz w:val="22"/>
          <w:szCs w:val="22"/>
        </w:rPr>
        <w:t>advice</w:t>
      </w:r>
      <w:r w:rsidRPr="00790095">
        <w:rPr>
          <w:rFonts w:ascii="Arial" w:hAnsi="Arial" w:cs="Arial"/>
          <w:color w:val="000000" w:themeColor="text1"/>
          <w:sz w:val="22"/>
          <w:szCs w:val="22"/>
        </w:rPr>
        <w:t xml:space="preserve"> and support on matters that affect international students and their families and on matters related to studying abroad as University of Saskatchewan students.  Please visit </w:t>
      </w:r>
      <w:hyperlink r:id="rId40" w:anchor="About" w:history="1">
        <w:r w:rsidR="00B01B02" w:rsidRPr="00B01B02">
          <w:rPr>
            <w:rStyle w:val="Hyperlink"/>
            <w:rFonts w:ascii="Arial" w:hAnsi="Arial" w:cs="Arial"/>
            <w:sz w:val="22"/>
            <w:szCs w:val="22"/>
          </w:rPr>
          <w:t>https://students.usask.ca/international/issac.php#About</w:t>
        </w:r>
      </w:hyperlink>
      <w:r w:rsidR="00B01B02">
        <w:rPr>
          <w:rFonts w:ascii="Arial" w:hAnsi="Arial" w:cs="Arial"/>
        </w:rPr>
        <w:t xml:space="preserve"> </w:t>
      </w:r>
      <w:r w:rsidRPr="00790095">
        <w:rPr>
          <w:rFonts w:ascii="Arial" w:hAnsi="Arial" w:cs="Arial"/>
          <w:color w:val="000000" w:themeColor="text1"/>
          <w:sz w:val="22"/>
          <w:szCs w:val="22"/>
        </w:rPr>
        <w:t>for more information.</w:t>
      </w:r>
    </w:p>
    <w:p w14:paraId="657AC0B1" w14:textId="77777777" w:rsidR="00390773" w:rsidRPr="00790095" w:rsidRDefault="00390773" w:rsidP="00390773">
      <w:pPr>
        <w:rPr>
          <w:rFonts w:ascii="Arial" w:hAnsi="Arial" w:cs="Arial"/>
          <w:b/>
          <w:bCs/>
          <w:color w:val="595959"/>
          <w:sz w:val="16"/>
          <w:szCs w:val="16"/>
        </w:rPr>
      </w:pPr>
    </w:p>
    <w:p w14:paraId="313F2CBB" w14:textId="3323019E" w:rsidR="00390773" w:rsidRPr="00790095" w:rsidRDefault="00390773" w:rsidP="00390773">
      <w:pPr>
        <w:pStyle w:val="Heading2"/>
        <w:spacing w:before="0"/>
        <w:rPr>
          <w:rFonts w:ascii="Arial" w:hAnsi="Arial" w:cs="Arial"/>
          <w:b/>
          <w:color w:val="000000" w:themeColor="text1"/>
          <w:sz w:val="22"/>
          <w:szCs w:val="22"/>
        </w:rPr>
      </w:pPr>
      <w:r w:rsidRPr="00790095">
        <w:rPr>
          <w:rFonts w:ascii="Arial" w:hAnsi="Arial" w:cs="Arial"/>
          <w:b/>
          <w:color w:val="000000" w:themeColor="text1"/>
          <w:sz w:val="22"/>
          <w:szCs w:val="22"/>
        </w:rPr>
        <w:t>Recommended Technology for Remote Learning</w:t>
      </w:r>
      <w:r w:rsidR="00FF72C6" w:rsidRPr="00790095">
        <w:rPr>
          <w:rFonts w:ascii="Arial" w:hAnsi="Arial" w:cs="Arial"/>
          <w:b/>
          <w:color w:val="000000" w:themeColor="text1"/>
          <w:sz w:val="22"/>
          <w:szCs w:val="22"/>
        </w:rPr>
        <w:t>, if Necessary</w:t>
      </w:r>
    </w:p>
    <w:p w14:paraId="2830DAC6" w14:textId="117F3F40" w:rsidR="00390773" w:rsidRPr="00790095" w:rsidRDefault="00FF72C6" w:rsidP="00390773">
      <w:pPr>
        <w:rPr>
          <w:rFonts w:ascii="Arial" w:hAnsi="Arial" w:cs="Arial"/>
          <w:color w:val="000000"/>
          <w:sz w:val="22"/>
          <w:szCs w:val="22"/>
        </w:rPr>
      </w:pPr>
      <w:r w:rsidRPr="00790095">
        <w:rPr>
          <w:rFonts w:ascii="Arial" w:hAnsi="Arial" w:cs="Arial"/>
          <w:color w:val="000000"/>
          <w:sz w:val="22"/>
          <w:szCs w:val="22"/>
        </w:rPr>
        <w:t xml:space="preserve">All aspects of this course during Term </w:t>
      </w:r>
      <w:r w:rsidR="00223F6D">
        <w:rPr>
          <w:rFonts w:ascii="Arial" w:hAnsi="Arial" w:cs="Arial"/>
          <w:color w:val="000000"/>
          <w:sz w:val="22"/>
          <w:szCs w:val="22"/>
        </w:rPr>
        <w:t>1</w:t>
      </w:r>
      <w:r w:rsidRPr="00790095">
        <w:rPr>
          <w:rFonts w:ascii="Arial" w:hAnsi="Arial" w:cs="Arial"/>
          <w:color w:val="000000"/>
          <w:sz w:val="22"/>
          <w:szCs w:val="22"/>
        </w:rPr>
        <w:t xml:space="preserve">, ranging from lectures and labs to evaluative components such as exams and quizzes, are intended to be delivered and completed, in-person.  </w:t>
      </w:r>
      <w:proofErr w:type="gramStart"/>
      <w:r w:rsidRPr="00790095">
        <w:rPr>
          <w:rFonts w:ascii="Arial" w:hAnsi="Arial" w:cs="Arial"/>
          <w:color w:val="000000"/>
          <w:sz w:val="22"/>
          <w:szCs w:val="22"/>
        </w:rPr>
        <w:t>In the event that</w:t>
      </w:r>
      <w:proofErr w:type="gramEnd"/>
      <w:r w:rsidRPr="00790095">
        <w:rPr>
          <w:rFonts w:ascii="Arial" w:hAnsi="Arial" w:cs="Arial"/>
          <w:color w:val="000000"/>
          <w:sz w:val="22"/>
          <w:szCs w:val="22"/>
        </w:rPr>
        <w:t xml:space="preserve"> delivery modes must change while this course is in progress, s</w:t>
      </w:r>
      <w:r w:rsidR="00390773" w:rsidRPr="00790095">
        <w:rPr>
          <w:rFonts w:ascii="Arial" w:hAnsi="Arial" w:cs="Arial"/>
          <w:color w:val="000000"/>
          <w:sz w:val="22"/>
          <w:szCs w:val="22"/>
        </w:rPr>
        <w:t xml:space="preserve">tudents are reminded of the importance of having the appropriate technology for remote learning. </w:t>
      </w:r>
      <w:r w:rsidRPr="00790095">
        <w:rPr>
          <w:rFonts w:ascii="Arial" w:hAnsi="Arial" w:cs="Arial"/>
          <w:color w:val="000000"/>
          <w:sz w:val="22"/>
          <w:szCs w:val="22"/>
        </w:rPr>
        <w:t xml:space="preserve"> </w:t>
      </w:r>
      <w:r w:rsidR="00390773" w:rsidRPr="00790095">
        <w:rPr>
          <w:rFonts w:ascii="Arial" w:hAnsi="Arial" w:cs="Arial"/>
          <w:color w:val="000000"/>
          <w:sz w:val="22"/>
          <w:szCs w:val="22"/>
        </w:rPr>
        <w:t xml:space="preserve">The list of recommendations can be found at </w:t>
      </w:r>
      <w:hyperlink r:id="rId41" w:history="1">
        <w:r w:rsidR="00FE08CE" w:rsidRPr="00790095">
          <w:rPr>
            <w:rStyle w:val="Hyperlink"/>
            <w:rFonts w:ascii="Arial" w:hAnsi="Arial" w:cs="Arial"/>
            <w:sz w:val="22"/>
            <w:szCs w:val="22"/>
          </w:rPr>
          <w:t>https://students.usask.ca/study/tech-requirements.php</w:t>
        </w:r>
      </w:hyperlink>
      <w:r w:rsidR="00FE08CE" w:rsidRPr="00790095">
        <w:rPr>
          <w:rFonts w:ascii="Arial" w:hAnsi="Arial" w:cs="Arial"/>
          <w:color w:val="000000"/>
          <w:sz w:val="22"/>
          <w:szCs w:val="22"/>
        </w:rPr>
        <w:t xml:space="preserve">. </w:t>
      </w:r>
    </w:p>
    <w:p w14:paraId="5ADCC6FE" w14:textId="4F62CEC2" w:rsidR="00312097" w:rsidRDefault="00312097">
      <w:pPr>
        <w:rPr>
          <w:rFonts w:ascii="Arial" w:hAnsi="Arial" w:cs="Arial"/>
          <w:color w:val="000000"/>
          <w:sz w:val="22"/>
          <w:szCs w:val="22"/>
        </w:rPr>
      </w:pPr>
      <w:r>
        <w:rPr>
          <w:rFonts w:ascii="Arial" w:hAnsi="Arial" w:cs="Arial"/>
          <w:color w:val="000000"/>
          <w:sz w:val="22"/>
          <w:szCs w:val="22"/>
        </w:rPr>
        <w:br w:type="page"/>
      </w:r>
    </w:p>
    <w:p w14:paraId="1CA2B86D" w14:textId="77777777" w:rsidR="00C95E65" w:rsidRPr="00790095" w:rsidRDefault="00C95E65" w:rsidP="00390773">
      <w:pPr>
        <w:rPr>
          <w:rFonts w:ascii="Arial" w:hAnsi="Arial" w:cs="Arial"/>
          <w:color w:val="000000"/>
          <w:sz w:val="22"/>
          <w:szCs w:val="22"/>
        </w:rPr>
      </w:pPr>
    </w:p>
    <w:p w14:paraId="644BD3F0" w14:textId="10462600" w:rsidR="00390773" w:rsidRPr="00390773" w:rsidRDefault="00184E3C" w:rsidP="00390773">
      <w:pPr>
        <w:pStyle w:val="Heading1"/>
        <w:spacing w:before="0"/>
        <w:rPr>
          <w:sz w:val="24"/>
          <w:szCs w:val="24"/>
        </w:rPr>
      </w:pPr>
      <w:r>
        <w:rPr>
          <w:sz w:val="24"/>
          <w:szCs w:val="24"/>
        </w:rPr>
        <w:t>TEXTBOOK READINGS</w:t>
      </w:r>
    </w:p>
    <w:p w14:paraId="6A09F927" w14:textId="39266FFB" w:rsidR="003B4F40" w:rsidRPr="004B0EC7" w:rsidRDefault="003B4F40" w:rsidP="003B4F40">
      <w:pPr>
        <w:tabs>
          <w:tab w:val="left" w:pos="284"/>
          <w:tab w:val="left" w:pos="1701"/>
          <w:tab w:val="left" w:pos="5529"/>
        </w:tabs>
        <w:ind w:right="57"/>
        <w:jc w:val="both"/>
        <w:rPr>
          <w:rFonts w:ascii="Arial" w:hAnsi="Arial" w:cs="Arial"/>
          <w:sz w:val="22"/>
          <w:szCs w:val="22"/>
        </w:rPr>
      </w:pPr>
      <w:r w:rsidRPr="004B0EC7">
        <w:rPr>
          <w:rFonts w:ascii="Arial" w:hAnsi="Arial" w:cs="Arial"/>
          <w:sz w:val="22"/>
          <w:szCs w:val="22"/>
          <w:u w:val="single"/>
        </w:rPr>
        <w:t>Please note</w:t>
      </w:r>
      <w:r w:rsidRPr="004B0EC7">
        <w:rPr>
          <w:rFonts w:ascii="Arial" w:hAnsi="Arial" w:cs="Arial"/>
          <w:sz w:val="22"/>
          <w:szCs w:val="22"/>
        </w:rPr>
        <w:t xml:space="preserve">:  Materials in the following sections from the textbook by </w:t>
      </w:r>
      <w:r w:rsidR="00790095">
        <w:rPr>
          <w:rFonts w:ascii="Arial" w:hAnsi="Arial" w:cs="Arial"/>
          <w:sz w:val="22"/>
          <w:szCs w:val="22"/>
        </w:rPr>
        <w:t>Fenton</w:t>
      </w:r>
      <w:r w:rsidR="00790095" w:rsidRPr="004B0EC7">
        <w:rPr>
          <w:rFonts w:ascii="Arial" w:hAnsi="Arial" w:cs="Arial"/>
          <w:sz w:val="22"/>
          <w:szCs w:val="22"/>
        </w:rPr>
        <w:t xml:space="preserve"> </w:t>
      </w:r>
      <w:r w:rsidRPr="004B0EC7">
        <w:rPr>
          <w:rFonts w:ascii="Arial" w:hAnsi="Arial" w:cs="Arial"/>
          <w:i/>
          <w:sz w:val="22"/>
          <w:szCs w:val="22"/>
        </w:rPr>
        <w:t>et al.</w:t>
      </w:r>
      <w:r w:rsidRPr="004B0EC7">
        <w:rPr>
          <w:rFonts w:ascii="Arial" w:hAnsi="Arial" w:cs="Arial"/>
          <w:sz w:val="22"/>
          <w:szCs w:val="22"/>
        </w:rPr>
        <w:t xml:space="preserve"> constitute </w:t>
      </w:r>
      <w:proofErr w:type="gramStart"/>
      <w:r w:rsidRPr="004B0EC7">
        <w:rPr>
          <w:rFonts w:ascii="Arial" w:hAnsi="Arial" w:cs="Arial"/>
          <w:sz w:val="22"/>
          <w:szCs w:val="22"/>
        </w:rPr>
        <w:t>all of</w:t>
      </w:r>
      <w:proofErr w:type="gramEnd"/>
      <w:r w:rsidRPr="004B0EC7">
        <w:rPr>
          <w:rFonts w:ascii="Arial" w:hAnsi="Arial" w:cs="Arial"/>
          <w:sz w:val="22"/>
          <w:szCs w:val="22"/>
        </w:rPr>
        <w:t xml:space="preserve"> the testable material for the lecture exams. The lecture presentations are meant to highlight and synthesize essential concepts, and to provide opportunities for class discussion and interaction.</w:t>
      </w:r>
    </w:p>
    <w:p w14:paraId="5347B6F6" w14:textId="77777777" w:rsidR="00184E3C" w:rsidRPr="009F00B0" w:rsidRDefault="00184E3C" w:rsidP="00184E3C">
      <w:pPr>
        <w:pStyle w:val="Heading2"/>
        <w:rPr>
          <w:rFonts w:ascii="Arial" w:hAnsi="Arial" w:cs="Arial"/>
          <w:b/>
          <w:bCs/>
          <w:color w:val="000000" w:themeColor="text1"/>
          <w:sz w:val="22"/>
          <w:szCs w:val="22"/>
        </w:rPr>
      </w:pPr>
      <w:r w:rsidRPr="009F00B0">
        <w:rPr>
          <w:rFonts w:ascii="Arial" w:hAnsi="Arial" w:cs="Arial"/>
          <w:b/>
          <w:bCs/>
          <w:color w:val="000000" w:themeColor="text1"/>
          <w:sz w:val="22"/>
          <w:szCs w:val="22"/>
        </w:rPr>
        <w:t>5</w:t>
      </w:r>
      <w:r w:rsidRPr="009F00B0">
        <w:rPr>
          <w:rFonts w:ascii="Arial" w:hAnsi="Arial" w:cs="Arial"/>
          <w:b/>
          <w:bCs/>
          <w:color w:val="000000" w:themeColor="text1"/>
          <w:sz w:val="22"/>
          <w:szCs w:val="22"/>
          <w:vertAlign w:val="superscript"/>
        </w:rPr>
        <w:t>th</w:t>
      </w:r>
      <w:r w:rsidRPr="009F00B0">
        <w:rPr>
          <w:rFonts w:ascii="Arial" w:hAnsi="Arial" w:cs="Arial"/>
          <w:b/>
          <w:bCs/>
          <w:color w:val="000000" w:themeColor="text1"/>
          <w:sz w:val="22"/>
          <w:szCs w:val="22"/>
        </w:rPr>
        <w:t xml:space="preserve"> Edition - Fenton et al:  Biology – Exploring the Diversity of Life</w:t>
      </w:r>
    </w:p>
    <w:p w14:paraId="0142E399" w14:textId="478F019F"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2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The Cell: An Overview – §2–2.5c</w:t>
      </w:r>
    </w:p>
    <w:p w14:paraId="7E220B17" w14:textId="6C1AFCC0"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4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 xml:space="preserve">Cell Membranes and Signaling – §4–4.6b </w:t>
      </w:r>
    </w:p>
    <w:p w14:paraId="7B107F7E" w14:textId="7DA411B6"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7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Cell Cycles – §7–7.4b</w:t>
      </w:r>
    </w:p>
    <w:p w14:paraId="42F8002E" w14:textId="69153B9B"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8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Genetic Recombination (Meiosis) and Life Cycles – §8.3a-d</w:t>
      </w:r>
    </w:p>
    <w:p w14:paraId="3FF7C42C" w14:textId="071226F4" w:rsidR="00227750" w:rsidRPr="009D732E" w:rsidRDefault="00227750" w:rsidP="00227750">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3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Energy and Enzymes – §3–3.5d, 3.6a, 3.6d</w:t>
      </w:r>
    </w:p>
    <w:p w14:paraId="3F2BC4D8" w14:textId="1809A9D5"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Defining Life and its Origins – §1–1.5b (skip 1.5a), 1.6</w:t>
      </w:r>
      <w:r w:rsidRPr="006C77DC">
        <w:rPr>
          <w:rFonts w:ascii="Arial" w:hAnsi="Arial" w:cs="Arial"/>
          <w:color w:val="000000" w:themeColor="text1"/>
          <w:sz w:val="22"/>
          <w:szCs w:val="22"/>
        </w:rPr>
        <w:t>a</w:t>
      </w:r>
      <w:r w:rsidRPr="009D732E">
        <w:rPr>
          <w:rFonts w:ascii="Arial" w:hAnsi="Arial" w:cs="Arial"/>
          <w:color w:val="000000" w:themeColor="text1"/>
          <w:sz w:val="22"/>
          <w:szCs w:val="22"/>
        </w:rPr>
        <w:t>-d, 1.7c</w:t>
      </w:r>
    </w:p>
    <w:p w14:paraId="56290165" w14:textId="36030E43"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9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The Chromosome Basis of Mendelian Inheritance – §9–9.2f</w:t>
      </w:r>
    </w:p>
    <w:p w14:paraId="7E276D62" w14:textId="70E4EBD1"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10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Genetic Linkage, Sex Linkage, and Other Non-Mendelian Inheritance Mechanisms – §10–10.2d, 10.4a-d</w:t>
      </w:r>
    </w:p>
    <w:p w14:paraId="499C45CE" w14:textId="05403705"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11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DNA Structure, Replication, and Repair – §11–11.3</w:t>
      </w:r>
      <w:r w:rsidR="008D0903">
        <w:rPr>
          <w:rFonts w:ascii="Arial" w:hAnsi="Arial" w:cs="Arial"/>
          <w:color w:val="000000" w:themeColor="text1"/>
          <w:sz w:val="22"/>
          <w:szCs w:val="22"/>
        </w:rPr>
        <w:t>i</w:t>
      </w:r>
    </w:p>
    <w:p w14:paraId="0B2EDDC2" w14:textId="7EE2271D"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12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Gene Structure, Expression, and Mutation – §12–12.5a</w:t>
      </w:r>
    </w:p>
    <w:p w14:paraId="1FFE20DD" w14:textId="31D0A79F" w:rsidR="00184E3C" w:rsidRPr="009D732E"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5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Cellular Respiration – §5–5.7d</w:t>
      </w:r>
    </w:p>
    <w:p w14:paraId="0F2A9601" w14:textId="259FB308" w:rsidR="009A30AD" w:rsidRDefault="00184E3C" w:rsidP="00184E3C">
      <w:pPr>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6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Photosynthesis – §6–6.5c</w:t>
      </w:r>
      <w:r w:rsidR="000E70CF">
        <w:rPr>
          <w:rFonts w:ascii="Arial" w:hAnsi="Arial" w:cs="Arial"/>
          <w:color w:val="000000" w:themeColor="text1"/>
          <w:sz w:val="22"/>
          <w:szCs w:val="22"/>
        </w:rPr>
        <w:t>; 6.7</w:t>
      </w:r>
    </w:p>
    <w:p w14:paraId="74B7E3C0" w14:textId="6696721D" w:rsidR="009A30AD" w:rsidRPr="009D732E" w:rsidRDefault="009A30AD" w:rsidP="009A30AD">
      <w:pPr>
        <w:pStyle w:val="Heading1"/>
        <w:rPr>
          <w:rFonts w:eastAsiaTheme="majorEastAsia"/>
        </w:rPr>
      </w:pPr>
      <w:r>
        <w:t>Textbook Readings for o</w:t>
      </w:r>
      <w:r w:rsidRPr="009D732E">
        <w:rPr>
          <w:rFonts w:eastAsiaTheme="majorEastAsia"/>
        </w:rPr>
        <w:t xml:space="preserve">lder </w:t>
      </w:r>
      <w:r>
        <w:t xml:space="preserve">textbook </w:t>
      </w:r>
      <w:r w:rsidRPr="009D732E">
        <w:rPr>
          <w:rFonts w:eastAsiaTheme="majorEastAsia"/>
        </w:rPr>
        <w:t>editions</w:t>
      </w:r>
    </w:p>
    <w:p w14:paraId="4DA939BB" w14:textId="77777777" w:rsidR="009A30AD" w:rsidRPr="00D438F2" w:rsidRDefault="009A30AD" w:rsidP="009A30AD">
      <w:pPr>
        <w:pStyle w:val="Heading2"/>
        <w:rPr>
          <w:rFonts w:ascii="Arial" w:hAnsi="Arial" w:cs="Arial"/>
          <w:b/>
          <w:bCs/>
          <w:color w:val="000000" w:themeColor="text1"/>
          <w:sz w:val="22"/>
          <w:szCs w:val="22"/>
        </w:rPr>
      </w:pPr>
      <w:r w:rsidRPr="00D438F2">
        <w:rPr>
          <w:rFonts w:ascii="Arial" w:hAnsi="Arial" w:cs="Arial"/>
          <w:b/>
          <w:bCs/>
          <w:color w:val="000000" w:themeColor="text1"/>
          <w:sz w:val="22"/>
          <w:szCs w:val="22"/>
        </w:rPr>
        <w:t>4</w:t>
      </w:r>
      <w:r w:rsidRPr="00D438F2">
        <w:rPr>
          <w:rFonts w:ascii="Arial" w:hAnsi="Arial" w:cs="Arial"/>
          <w:b/>
          <w:bCs/>
          <w:color w:val="000000" w:themeColor="text1"/>
          <w:sz w:val="22"/>
          <w:szCs w:val="22"/>
          <w:vertAlign w:val="superscript"/>
        </w:rPr>
        <w:t>th</w:t>
      </w:r>
      <w:r w:rsidRPr="00D438F2">
        <w:rPr>
          <w:rFonts w:ascii="Arial" w:hAnsi="Arial" w:cs="Arial"/>
          <w:b/>
          <w:bCs/>
          <w:color w:val="000000" w:themeColor="text1"/>
          <w:sz w:val="22"/>
          <w:szCs w:val="22"/>
        </w:rPr>
        <w:t xml:space="preserve"> Edition - Russel et al:  Biology – Exploring the Diversity of Life</w:t>
      </w:r>
    </w:p>
    <w:p w14:paraId="701893DF" w14:textId="7FDEE2DD"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2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 xml:space="preserve">The Cell: </w:t>
      </w:r>
      <w:r w:rsidR="00047FBD" w:rsidRPr="009D732E">
        <w:rPr>
          <w:rFonts w:ascii="Arial" w:hAnsi="Arial" w:cs="Arial"/>
          <w:color w:val="000000" w:themeColor="text1"/>
          <w:sz w:val="22"/>
          <w:szCs w:val="22"/>
        </w:rPr>
        <w:t>An</w:t>
      </w:r>
      <w:r w:rsidRPr="009D732E">
        <w:rPr>
          <w:rFonts w:ascii="Arial" w:hAnsi="Arial" w:cs="Arial"/>
          <w:color w:val="000000" w:themeColor="text1"/>
          <w:sz w:val="22"/>
          <w:szCs w:val="22"/>
        </w:rPr>
        <w:t xml:space="preserve"> Overview – §2–2.5c</w:t>
      </w:r>
    </w:p>
    <w:p w14:paraId="79EDC326" w14:textId="61930329"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4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 xml:space="preserve">Cell Membranes and Signaling – §4–4.6b </w:t>
      </w:r>
    </w:p>
    <w:p w14:paraId="316493CC" w14:textId="25EEB8E4"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7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Cell Cycles – §7–7.4b</w:t>
      </w:r>
    </w:p>
    <w:p w14:paraId="7A86D0D9" w14:textId="43C041CD"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8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Genetic Recombination (Meiosis) and Life Cycles – §8.3a-d</w:t>
      </w:r>
    </w:p>
    <w:p w14:paraId="2606FFE1" w14:textId="145D6CA8"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3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Energy and Enzymes – §3–3.5d, 3.6a, 3.6d</w:t>
      </w:r>
    </w:p>
    <w:p w14:paraId="31A96593" w14:textId="23F8B937" w:rsidR="00373619" w:rsidRPr="009D732E" w:rsidRDefault="00373619" w:rsidP="00373619">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21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Defining Life and its Origins – §21–21.5d, 21.6c, 21.7b</w:t>
      </w:r>
      <w:r w:rsidR="00AA2841">
        <w:rPr>
          <w:rFonts w:ascii="Arial" w:hAnsi="Arial" w:cs="Arial"/>
          <w:color w:val="000000" w:themeColor="text1"/>
          <w:sz w:val="22"/>
          <w:szCs w:val="22"/>
        </w:rPr>
        <w:t>-</w:t>
      </w:r>
      <w:r w:rsidRPr="009D732E">
        <w:rPr>
          <w:rFonts w:ascii="Arial" w:hAnsi="Arial" w:cs="Arial"/>
          <w:color w:val="000000" w:themeColor="text1"/>
          <w:sz w:val="22"/>
          <w:szCs w:val="22"/>
        </w:rPr>
        <w:t>c</w:t>
      </w:r>
    </w:p>
    <w:p w14:paraId="75932C68" w14:textId="77381BD0"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9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The Chromosome Basis of Mendelian Inheritance – §9–9.2f</w:t>
      </w:r>
    </w:p>
    <w:p w14:paraId="7EAB0311" w14:textId="1917DEDF"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10 –</w:t>
      </w:r>
      <w:r w:rsidRPr="009D732E">
        <w:rPr>
          <w:rFonts w:ascii="Arial" w:hAnsi="Arial" w:cs="Arial"/>
          <w:color w:val="000000" w:themeColor="text1"/>
          <w:sz w:val="22"/>
          <w:szCs w:val="22"/>
        </w:rPr>
        <w:tab/>
        <w:t>Genetic Linkage, Sex Linkage, and Other Non-Mendelian Inheritance Mechanisms – §10–10.2d, 10.4a-d</w:t>
      </w:r>
    </w:p>
    <w:p w14:paraId="01A19C44" w14:textId="3565D96F"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11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DNA Structure, Replication, and Repair – §11–11.3h</w:t>
      </w:r>
    </w:p>
    <w:p w14:paraId="2FF47E33" w14:textId="5B35203B"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12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Gene Structure, Expression, and Mutation – §12–12.5a</w:t>
      </w:r>
    </w:p>
    <w:p w14:paraId="519A256C" w14:textId="5F3020A0"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5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Cellular Respiration – §5–5.7d</w:t>
      </w:r>
    </w:p>
    <w:p w14:paraId="219A7CBC" w14:textId="179A8AE0"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6 –</w:t>
      </w:r>
      <w:r w:rsidR="002F3E17">
        <w:rPr>
          <w:rFonts w:ascii="Arial" w:hAnsi="Arial" w:cs="Arial"/>
          <w:color w:val="000000" w:themeColor="text1"/>
          <w:sz w:val="22"/>
          <w:szCs w:val="22"/>
        </w:rPr>
        <w:t xml:space="preserve"> </w:t>
      </w:r>
      <w:r w:rsidRPr="009D732E">
        <w:rPr>
          <w:rFonts w:ascii="Arial" w:hAnsi="Arial" w:cs="Arial"/>
          <w:color w:val="000000" w:themeColor="text1"/>
          <w:sz w:val="22"/>
          <w:szCs w:val="22"/>
        </w:rPr>
        <w:t>Photosynthesis – §6–6.4c</w:t>
      </w:r>
    </w:p>
    <w:p w14:paraId="3EB00805" w14:textId="77777777" w:rsidR="009A30AD" w:rsidRPr="009D732E" w:rsidRDefault="009A30AD" w:rsidP="009A30AD">
      <w:pPr>
        <w:tabs>
          <w:tab w:val="left" w:pos="284"/>
          <w:tab w:val="left" w:pos="1418"/>
          <w:tab w:val="left" w:pos="5529"/>
        </w:tabs>
        <w:ind w:right="57"/>
        <w:jc w:val="both"/>
        <w:rPr>
          <w:rFonts w:ascii="Arial" w:hAnsi="Arial" w:cs="Arial"/>
          <w:color w:val="000000" w:themeColor="text1"/>
          <w:sz w:val="22"/>
          <w:szCs w:val="22"/>
        </w:rPr>
      </w:pPr>
    </w:p>
    <w:p w14:paraId="02308BDA" w14:textId="77777777" w:rsidR="009A30AD" w:rsidRPr="00D438F2" w:rsidRDefault="009A30AD" w:rsidP="009A30AD">
      <w:pPr>
        <w:pStyle w:val="Heading2"/>
        <w:rPr>
          <w:rFonts w:ascii="Arial" w:hAnsi="Arial" w:cs="Arial"/>
          <w:b/>
          <w:bCs/>
          <w:color w:val="000000" w:themeColor="text1"/>
          <w:sz w:val="22"/>
          <w:szCs w:val="22"/>
        </w:rPr>
      </w:pPr>
      <w:r w:rsidRPr="00D438F2">
        <w:rPr>
          <w:rFonts w:ascii="Arial" w:hAnsi="Arial" w:cs="Arial"/>
          <w:b/>
          <w:bCs/>
          <w:color w:val="000000" w:themeColor="text1"/>
          <w:sz w:val="22"/>
          <w:szCs w:val="22"/>
        </w:rPr>
        <w:t>3</w:t>
      </w:r>
      <w:r w:rsidRPr="00D438F2">
        <w:rPr>
          <w:rFonts w:ascii="Arial" w:hAnsi="Arial" w:cs="Arial"/>
          <w:b/>
          <w:bCs/>
          <w:color w:val="000000" w:themeColor="text1"/>
          <w:sz w:val="22"/>
          <w:szCs w:val="22"/>
          <w:vertAlign w:val="superscript"/>
        </w:rPr>
        <w:t>rd</w:t>
      </w:r>
      <w:r w:rsidRPr="00D438F2">
        <w:rPr>
          <w:rFonts w:ascii="Arial" w:hAnsi="Arial" w:cs="Arial"/>
          <w:b/>
          <w:bCs/>
          <w:color w:val="000000" w:themeColor="text1"/>
          <w:sz w:val="22"/>
          <w:szCs w:val="22"/>
        </w:rPr>
        <w:t xml:space="preserve"> Edition - Russel et al:  Biology – Exploring the Diversity of Life</w:t>
      </w:r>
    </w:p>
    <w:p w14:paraId="1B71CA1E" w14:textId="05920BF5" w:rsidR="009A30AD" w:rsidRPr="009D732E" w:rsidRDefault="009A30AD" w:rsidP="009A30AD">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 xml:space="preserve">Chapter 2 – The Cell: </w:t>
      </w:r>
      <w:r w:rsidR="00047FBD" w:rsidRPr="009D732E">
        <w:rPr>
          <w:rFonts w:ascii="Arial" w:hAnsi="Arial" w:cs="Arial"/>
          <w:color w:val="000000" w:themeColor="text1"/>
          <w:sz w:val="22"/>
          <w:szCs w:val="22"/>
        </w:rPr>
        <w:t>An</w:t>
      </w:r>
      <w:r w:rsidRPr="009D732E">
        <w:rPr>
          <w:rFonts w:ascii="Arial" w:hAnsi="Arial" w:cs="Arial"/>
          <w:color w:val="000000" w:themeColor="text1"/>
          <w:sz w:val="22"/>
          <w:szCs w:val="22"/>
        </w:rPr>
        <w:t xml:space="preserve"> Overview – §2–2.5c</w:t>
      </w:r>
    </w:p>
    <w:p w14:paraId="4C753BFF" w14:textId="39FFB531" w:rsidR="0071474E" w:rsidRPr="009D732E" w:rsidRDefault="0071474E" w:rsidP="0071474E">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 xml:space="preserve">Chapter 5 – Cell Membranes and </w:t>
      </w:r>
      <w:r w:rsidR="00047FBD" w:rsidRPr="009D732E">
        <w:rPr>
          <w:rFonts w:ascii="Arial" w:hAnsi="Arial" w:cs="Arial"/>
          <w:color w:val="000000" w:themeColor="text1"/>
          <w:sz w:val="22"/>
          <w:szCs w:val="22"/>
        </w:rPr>
        <w:t>Signaling</w:t>
      </w:r>
      <w:r w:rsidRPr="009D732E">
        <w:rPr>
          <w:rFonts w:ascii="Arial" w:hAnsi="Arial" w:cs="Arial"/>
          <w:color w:val="000000" w:themeColor="text1"/>
          <w:sz w:val="22"/>
          <w:szCs w:val="22"/>
        </w:rPr>
        <w:t xml:space="preserve"> – §5–5.6b </w:t>
      </w:r>
    </w:p>
    <w:p w14:paraId="7763A2E9" w14:textId="77777777" w:rsidR="009A30AD" w:rsidRPr="009D732E" w:rsidRDefault="009A30AD" w:rsidP="009A30AD">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8 – Cell Cycles – §8–8.4</w:t>
      </w:r>
    </w:p>
    <w:p w14:paraId="446DB676" w14:textId="77777777" w:rsidR="009A30AD" w:rsidRPr="009D732E" w:rsidRDefault="009A30AD" w:rsidP="009A30AD">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9 – Genetic Recombination (Meiosis) and Life Cycles – §9.3a-d</w:t>
      </w:r>
    </w:p>
    <w:p w14:paraId="0072C51F" w14:textId="77777777" w:rsidR="009A30AD" w:rsidRPr="009D732E" w:rsidRDefault="009A30AD" w:rsidP="009A30AD">
      <w:pPr>
        <w:tabs>
          <w:tab w:val="left" w:pos="284"/>
          <w:tab w:val="left" w:pos="1701"/>
          <w:tab w:val="left" w:pos="5529"/>
        </w:tabs>
        <w:ind w:right="57"/>
        <w:jc w:val="both"/>
        <w:rPr>
          <w:rFonts w:ascii="Arial" w:hAnsi="Arial" w:cs="Arial"/>
          <w:color w:val="000000" w:themeColor="text1"/>
          <w:sz w:val="20"/>
          <w:szCs w:val="22"/>
        </w:rPr>
      </w:pPr>
      <w:r w:rsidRPr="009D732E">
        <w:rPr>
          <w:rFonts w:ascii="Arial" w:hAnsi="Arial" w:cs="Arial"/>
          <w:color w:val="000000" w:themeColor="text1"/>
          <w:sz w:val="22"/>
          <w:szCs w:val="22"/>
        </w:rPr>
        <w:t>Chapter 4 – Energy and Enzymes – §4–4.5d, 4.6a, 4.6d</w:t>
      </w:r>
    </w:p>
    <w:p w14:paraId="29759039" w14:textId="77777777" w:rsidR="0071474E" w:rsidRPr="009D732E" w:rsidRDefault="0071474E" w:rsidP="0071474E">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 xml:space="preserve">Chapter 3 – Defining Life and its Origins – §3–3.5f </w:t>
      </w:r>
    </w:p>
    <w:p w14:paraId="12701C38" w14:textId="77777777" w:rsidR="009A30AD" w:rsidRPr="009D732E" w:rsidRDefault="009A30AD" w:rsidP="009A30AD">
      <w:pPr>
        <w:tabs>
          <w:tab w:val="left" w:pos="284"/>
          <w:tab w:val="left" w:pos="1701"/>
          <w:tab w:val="left" w:pos="5529"/>
        </w:tabs>
        <w:ind w:right="57"/>
        <w:jc w:val="both"/>
        <w:rPr>
          <w:rFonts w:ascii="Arial" w:hAnsi="Arial" w:cs="Arial"/>
          <w:sz w:val="22"/>
          <w:szCs w:val="22"/>
        </w:rPr>
      </w:pPr>
      <w:r w:rsidRPr="009D732E">
        <w:rPr>
          <w:rFonts w:ascii="Arial" w:hAnsi="Arial" w:cs="Arial"/>
          <w:color w:val="000000" w:themeColor="text1"/>
          <w:sz w:val="22"/>
          <w:szCs w:val="22"/>
        </w:rPr>
        <w:t>Chapter 10 – Mendel, Genes, and Inheritance – §10–10.2</w:t>
      </w:r>
    </w:p>
    <w:p w14:paraId="71F742B1" w14:textId="77777777" w:rsidR="009A30AD" w:rsidRPr="009D732E" w:rsidRDefault="009A30AD" w:rsidP="009A30AD">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11 – Genes, Chromosomes, and Human Genetics – §11–11.2</w:t>
      </w:r>
    </w:p>
    <w:p w14:paraId="35C682E7" w14:textId="77777777" w:rsidR="009A30AD" w:rsidRPr="009D732E" w:rsidRDefault="009A30AD" w:rsidP="009A30AD">
      <w:pPr>
        <w:tabs>
          <w:tab w:val="left" w:pos="284"/>
          <w:tab w:val="left" w:pos="1701"/>
          <w:tab w:val="left" w:pos="5529"/>
        </w:tabs>
        <w:ind w:right="58"/>
        <w:jc w:val="both"/>
        <w:rPr>
          <w:rFonts w:ascii="Arial" w:hAnsi="Arial" w:cs="Arial"/>
          <w:color w:val="000000" w:themeColor="text1"/>
          <w:sz w:val="22"/>
          <w:szCs w:val="22"/>
        </w:rPr>
      </w:pPr>
      <w:r w:rsidRPr="009D732E">
        <w:rPr>
          <w:rFonts w:ascii="Arial" w:hAnsi="Arial" w:cs="Arial"/>
          <w:color w:val="000000" w:themeColor="text1"/>
          <w:sz w:val="22"/>
          <w:szCs w:val="22"/>
        </w:rPr>
        <w:t>Chapter 12 – DNA Structure, Replication, and Organization – §12–12.3</w:t>
      </w:r>
    </w:p>
    <w:p w14:paraId="1B98A279" w14:textId="77777777" w:rsidR="009A30AD" w:rsidRPr="009D732E" w:rsidRDefault="009A30AD" w:rsidP="009A30AD">
      <w:pPr>
        <w:tabs>
          <w:tab w:val="left" w:pos="284"/>
          <w:tab w:val="left" w:pos="1701"/>
          <w:tab w:val="left" w:pos="5529"/>
        </w:tabs>
        <w:ind w:right="57"/>
        <w:jc w:val="both"/>
        <w:rPr>
          <w:rFonts w:ascii="Arial" w:hAnsi="Arial" w:cs="Arial"/>
          <w:color w:val="000000" w:themeColor="text1"/>
          <w:sz w:val="22"/>
          <w:szCs w:val="22"/>
        </w:rPr>
      </w:pPr>
      <w:r w:rsidRPr="009D732E">
        <w:rPr>
          <w:rFonts w:ascii="Arial" w:hAnsi="Arial" w:cs="Arial"/>
          <w:color w:val="000000" w:themeColor="text1"/>
          <w:sz w:val="22"/>
          <w:szCs w:val="22"/>
        </w:rPr>
        <w:t>Chapter 13 – Gene Structure and Expression – §13–13.4</w:t>
      </w:r>
    </w:p>
    <w:p w14:paraId="499DCB88" w14:textId="77777777" w:rsidR="009A30AD" w:rsidRPr="00886CAB" w:rsidRDefault="009A30AD" w:rsidP="009A30AD">
      <w:pPr>
        <w:tabs>
          <w:tab w:val="left" w:pos="284"/>
          <w:tab w:val="left" w:pos="1701"/>
          <w:tab w:val="left" w:pos="5529"/>
        </w:tabs>
        <w:ind w:right="57"/>
        <w:jc w:val="both"/>
        <w:rPr>
          <w:rFonts w:ascii="Arial" w:hAnsi="Arial" w:cs="Arial"/>
          <w:color w:val="000000" w:themeColor="text1"/>
          <w:sz w:val="22"/>
          <w:szCs w:val="22"/>
          <w:lang w:val="fr-FR"/>
        </w:rPr>
      </w:pPr>
      <w:proofErr w:type="spellStart"/>
      <w:r w:rsidRPr="00886CAB">
        <w:rPr>
          <w:rFonts w:ascii="Arial" w:hAnsi="Arial" w:cs="Arial"/>
          <w:color w:val="000000" w:themeColor="text1"/>
          <w:sz w:val="22"/>
          <w:szCs w:val="22"/>
          <w:lang w:val="fr-FR"/>
        </w:rPr>
        <w:t>Chapter</w:t>
      </w:r>
      <w:proofErr w:type="spellEnd"/>
      <w:r w:rsidRPr="00886CAB">
        <w:rPr>
          <w:rFonts w:ascii="Arial" w:hAnsi="Arial" w:cs="Arial"/>
          <w:color w:val="000000" w:themeColor="text1"/>
          <w:sz w:val="22"/>
          <w:szCs w:val="22"/>
          <w:lang w:val="fr-FR"/>
        </w:rPr>
        <w:t xml:space="preserve"> 6 – Cellular Respiration – §6–6.7d</w:t>
      </w:r>
    </w:p>
    <w:p w14:paraId="47EA7660" w14:textId="77777777" w:rsidR="00674C41" w:rsidRPr="007D2A53" w:rsidRDefault="009A30AD" w:rsidP="00E440DA">
      <w:pPr>
        <w:tabs>
          <w:tab w:val="left" w:pos="284"/>
          <w:tab w:val="left" w:pos="1701"/>
          <w:tab w:val="left" w:pos="5529"/>
        </w:tabs>
        <w:ind w:right="57"/>
        <w:jc w:val="both"/>
        <w:rPr>
          <w:rFonts w:ascii="Arial" w:hAnsi="Arial" w:cs="Arial"/>
          <w:color w:val="000000" w:themeColor="text1"/>
          <w:sz w:val="22"/>
          <w:szCs w:val="22"/>
          <w:lang w:val="fr-FR"/>
        </w:rPr>
      </w:pPr>
      <w:proofErr w:type="spellStart"/>
      <w:r w:rsidRPr="007D2A53">
        <w:rPr>
          <w:rFonts w:ascii="Arial" w:hAnsi="Arial" w:cs="Arial"/>
          <w:color w:val="000000" w:themeColor="text1"/>
          <w:sz w:val="22"/>
          <w:szCs w:val="22"/>
          <w:lang w:val="fr-FR"/>
        </w:rPr>
        <w:t>Chapter</w:t>
      </w:r>
      <w:proofErr w:type="spellEnd"/>
      <w:r w:rsidRPr="007D2A53">
        <w:rPr>
          <w:rFonts w:ascii="Arial" w:hAnsi="Arial" w:cs="Arial"/>
          <w:color w:val="000000" w:themeColor="text1"/>
          <w:sz w:val="22"/>
          <w:szCs w:val="22"/>
          <w:lang w:val="fr-FR"/>
        </w:rPr>
        <w:t xml:space="preserve"> 7 – </w:t>
      </w:r>
      <w:proofErr w:type="spellStart"/>
      <w:r w:rsidRPr="007D2A53">
        <w:rPr>
          <w:rFonts w:ascii="Arial" w:hAnsi="Arial" w:cs="Arial"/>
          <w:color w:val="000000" w:themeColor="text1"/>
          <w:sz w:val="22"/>
          <w:szCs w:val="22"/>
          <w:lang w:val="fr-FR"/>
        </w:rPr>
        <w:t>Photosynthesis</w:t>
      </w:r>
      <w:proofErr w:type="spellEnd"/>
      <w:r w:rsidRPr="007D2A53">
        <w:rPr>
          <w:rFonts w:ascii="Arial" w:hAnsi="Arial" w:cs="Arial"/>
          <w:color w:val="000000" w:themeColor="text1"/>
          <w:sz w:val="22"/>
          <w:szCs w:val="22"/>
          <w:lang w:val="fr-FR"/>
        </w:rPr>
        <w:t xml:space="preserve"> – §7–7.4c</w:t>
      </w:r>
      <w:r w:rsidR="00E440DA" w:rsidRPr="007D2A53">
        <w:rPr>
          <w:rFonts w:ascii="Arial" w:hAnsi="Arial" w:cs="Arial"/>
          <w:color w:val="000000" w:themeColor="text1"/>
          <w:sz w:val="22"/>
          <w:szCs w:val="22"/>
          <w:lang w:val="fr-FR"/>
        </w:rPr>
        <w:br w:type="page"/>
      </w:r>
    </w:p>
    <w:p w14:paraId="1AEA1BFB" w14:textId="77777777" w:rsidR="00674C41" w:rsidRPr="007D2A53" w:rsidRDefault="00674C41" w:rsidP="00E440DA">
      <w:pPr>
        <w:tabs>
          <w:tab w:val="left" w:pos="284"/>
          <w:tab w:val="left" w:pos="1701"/>
          <w:tab w:val="left" w:pos="5529"/>
        </w:tabs>
        <w:ind w:right="57"/>
        <w:jc w:val="both"/>
        <w:rPr>
          <w:rFonts w:ascii="Arial" w:hAnsi="Arial" w:cs="Arial"/>
          <w:b/>
          <w:bCs/>
          <w:color w:val="000000" w:themeColor="text1"/>
          <w:sz w:val="22"/>
          <w:szCs w:val="22"/>
          <w:lang w:val="fr-FR"/>
        </w:rPr>
      </w:pPr>
    </w:p>
    <w:p w14:paraId="52F4EEAD" w14:textId="16BA558B" w:rsidR="00674C41" w:rsidRDefault="00674C41" w:rsidP="00E440DA">
      <w:pPr>
        <w:tabs>
          <w:tab w:val="left" w:pos="284"/>
          <w:tab w:val="left" w:pos="1701"/>
          <w:tab w:val="left" w:pos="5529"/>
        </w:tabs>
        <w:ind w:right="57"/>
        <w:jc w:val="both"/>
        <w:rPr>
          <w:rFonts w:ascii="Arial" w:eastAsia="MS Mincho" w:hAnsi="Arial" w:cs="Arial"/>
          <w:b/>
          <w:color w:val="4F6228" w:themeColor="accent3" w:themeShade="80"/>
          <w:sz w:val="28"/>
          <w:szCs w:val="28"/>
          <w:u w:val="single"/>
        </w:rPr>
      </w:pPr>
      <w:r w:rsidRPr="00331BDC">
        <w:rPr>
          <w:rFonts w:ascii="Arial" w:eastAsia="MS Mincho" w:hAnsi="Arial" w:cs="Arial"/>
          <w:b/>
          <w:color w:val="4F6228" w:themeColor="accent3" w:themeShade="80"/>
          <w:sz w:val="28"/>
          <w:szCs w:val="28"/>
          <w:u w:val="single"/>
        </w:rPr>
        <w:t>Biology 120.3</w:t>
      </w:r>
      <w:r w:rsidR="00433944" w:rsidRPr="00331BDC">
        <w:rPr>
          <w:rFonts w:ascii="Arial" w:eastAsia="MS Mincho" w:hAnsi="Arial" w:cs="Arial"/>
          <w:b/>
          <w:color w:val="4F6228" w:themeColor="accent3" w:themeShade="80"/>
          <w:sz w:val="28"/>
          <w:szCs w:val="28"/>
          <w:u w:val="single"/>
        </w:rPr>
        <w:t xml:space="preserve"> Section </w:t>
      </w:r>
      <w:r w:rsidR="00331BDC" w:rsidRPr="00331BDC">
        <w:rPr>
          <w:rFonts w:ascii="Arial" w:eastAsia="MS Mincho" w:hAnsi="Arial" w:cs="Arial"/>
          <w:b/>
          <w:color w:val="4F6228" w:themeColor="accent3" w:themeShade="80"/>
          <w:sz w:val="28"/>
          <w:szCs w:val="28"/>
          <w:u w:val="single"/>
        </w:rPr>
        <w:t>2</w:t>
      </w:r>
      <w:r w:rsidRPr="00331BDC">
        <w:rPr>
          <w:rFonts w:ascii="Arial" w:eastAsia="MS Mincho" w:hAnsi="Arial" w:cs="Arial"/>
          <w:b/>
          <w:color w:val="4F6228" w:themeColor="accent3" w:themeShade="80"/>
          <w:sz w:val="28"/>
          <w:szCs w:val="28"/>
          <w:u w:val="single"/>
        </w:rPr>
        <w:t xml:space="preserve"> Lecture Schedule</w:t>
      </w:r>
      <w:r w:rsidR="006D39DD" w:rsidRPr="00331BDC">
        <w:rPr>
          <w:rFonts w:ascii="Arial" w:eastAsia="MS Mincho" w:hAnsi="Arial" w:cs="Arial"/>
          <w:b/>
          <w:color w:val="4F6228" w:themeColor="accent3" w:themeShade="80"/>
          <w:sz w:val="28"/>
          <w:szCs w:val="28"/>
          <w:u w:val="single"/>
        </w:rPr>
        <w:t xml:space="preserve"> 2024-25 T</w:t>
      </w:r>
      <w:r w:rsidR="00792725" w:rsidRPr="00331BDC">
        <w:rPr>
          <w:rFonts w:ascii="Arial" w:eastAsia="MS Mincho" w:hAnsi="Arial" w:cs="Arial"/>
          <w:b/>
          <w:color w:val="4F6228" w:themeColor="accent3" w:themeShade="80"/>
          <w:sz w:val="28"/>
          <w:szCs w:val="28"/>
          <w:u w:val="single"/>
        </w:rPr>
        <w:t>2</w:t>
      </w:r>
      <w:r w:rsidR="006D39DD" w:rsidRPr="00331BDC">
        <w:rPr>
          <w:rFonts w:ascii="Arial" w:eastAsia="MS Mincho" w:hAnsi="Arial" w:cs="Arial"/>
          <w:b/>
          <w:color w:val="4F6228" w:themeColor="accent3" w:themeShade="80"/>
          <w:sz w:val="28"/>
          <w:szCs w:val="28"/>
          <w:u w:val="single"/>
        </w:rPr>
        <w:t>:</w:t>
      </w:r>
      <w:r w:rsidRPr="00CB3E5D">
        <w:rPr>
          <w:rFonts w:ascii="Arial" w:eastAsia="MS Mincho" w:hAnsi="Arial" w:cs="Arial"/>
          <w:b/>
          <w:color w:val="4F6228" w:themeColor="accent3" w:themeShade="80"/>
          <w:sz w:val="28"/>
          <w:szCs w:val="28"/>
          <w:u w:val="single"/>
        </w:rPr>
        <w:t xml:space="preserve"> </w:t>
      </w:r>
    </w:p>
    <w:p w14:paraId="02A4FF93" w14:textId="77777777" w:rsidR="00674C41" w:rsidRDefault="00674C41" w:rsidP="00E440DA">
      <w:pPr>
        <w:tabs>
          <w:tab w:val="left" w:pos="284"/>
          <w:tab w:val="left" w:pos="1701"/>
          <w:tab w:val="left" w:pos="5529"/>
        </w:tabs>
        <w:ind w:right="57"/>
        <w:jc w:val="both"/>
        <w:rPr>
          <w:rFonts w:ascii="Arial" w:hAnsi="Arial" w:cs="Arial"/>
          <w:b/>
          <w:bCs/>
          <w:color w:val="000000" w:themeColor="text1"/>
          <w:sz w:val="22"/>
          <w:szCs w:val="22"/>
        </w:rPr>
      </w:pPr>
    </w:p>
    <w:tbl>
      <w:tblPr>
        <w:tblStyle w:val="TableGrid"/>
        <w:tblW w:w="9776" w:type="dxa"/>
        <w:tblLook w:val="04A0" w:firstRow="1" w:lastRow="0" w:firstColumn="1" w:lastColumn="0" w:noHBand="0" w:noVBand="1"/>
      </w:tblPr>
      <w:tblGrid>
        <w:gridCol w:w="1838"/>
        <w:gridCol w:w="7938"/>
      </w:tblGrid>
      <w:tr w:rsidR="0020694A" w:rsidRPr="00D519E2" w14:paraId="5D29D52F" w14:textId="77777777" w:rsidTr="00576B97">
        <w:trPr>
          <w:trHeight w:val="20"/>
        </w:trPr>
        <w:tc>
          <w:tcPr>
            <w:tcW w:w="1838" w:type="dxa"/>
          </w:tcPr>
          <w:p w14:paraId="156105F0"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6 – 10 Jan</w:t>
            </w:r>
          </w:p>
        </w:tc>
        <w:tc>
          <w:tcPr>
            <w:tcW w:w="7938" w:type="dxa"/>
          </w:tcPr>
          <w:p w14:paraId="462D913E"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color w:val="000000" w:themeColor="text1"/>
                <w:sz w:val="22"/>
                <w:szCs w:val="22"/>
              </w:rPr>
              <w:t xml:space="preserve">Introduction | </w:t>
            </w:r>
            <w:r w:rsidRPr="00D519E2">
              <w:rPr>
                <w:rFonts w:ascii="Arial" w:hAnsi="Arial" w:cs="Arial"/>
                <w:b/>
                <w:bCs/>
                <w:color w:val="000000" w:themeColor="text1"/>
                <w:sz w:val="22"/>
                <w:szCs w:val="22"/>
              </w:rPr>
              <w:t>Chap 2</w:t>
            </w:r>
            <w:r w:rsidRPr="00D519E2">
              <w:rPr>
                <w:rFonts w:ascii="Arial" w:hAnsi="Arial" w:cs="Arial"/>
                <w:color w:val="000000" w:themeColor="text1"/>
                <w:sz w:val="22"/>
                <w:szCs w:val="22"/>
              </w:rPr>
              <w:t xml:space="preserve"> The Cell: An Overview</w:t>
            </w:r>
          </w:p>
        </w:tc>
      </w:tr>
      <w:tr w:rsidR="0020694A" w:rsidRPr="00D519E2" w14:paraId="66DF8E71" w14:textId="77777777" w:rsidTr="00576B97">
        <w:trPr>
          <w:trHeight w:val="20"/>
        </w:trPr>
        <w:tc>
          <w:tcPr>
            <w:tcW w:w="1838" w:type="dxa"/>
          </w:tcPr>
          <w:p w14:paraId="58A5B051"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13 – 17 Jan</w:t>
            </w:r>
          </w:p>
        </w:tc>
        <w:tc>
          <w:tcPr>
            <w:tcW w:w="7938" w:type="dxa"/>
          </w:tcPr>
          <w:p w14:paraId="6769F4C1"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2</w:t>
            </w:r>
            <w:r w:rsidRPr="00D519E2">
              <w:rPr>
                <w:rFonts w:ascii="Arial" w:hAnsi="Arial" w:cs="Arial"/>
                <w:color w:val="000000" w:themeColor="text1"/>
                <w:sz w:val="22"/>
                <w:szCs w:val="22"/>
              </w:rPr>
              <w:t xml:space="preserve"> The Cell: An Overview. continued</w:t>
            </w:r>
          </w:p>
        </w:tc>
      </w:tr>
      <w:tr w:rsidR="0020694A" w:rsidRPr="00D519E2" w14:paraId="34D4AF9A" w14:textId="77777777" w:rsidTr="00576B97">
        <w:trPr>
          <w:trHeight w:val="20"/>
        </w:trPr>
        <w:tc>
          <w:tcPr>
            <w:tcW w:w="1838" w:type="dxa"/>
          </w:tcPr>
          <w:p w14:paraId="25775235"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20 – 24 Jan</w:t>
            </w:r>
          </w:p>
        </w:tc>
        <w:tc>
          <w:tcPr>
            <w:tcW w:w="7938" w:type="dxa"/>
          </w:tcPr>
          <w:p w14:paraId="6D99801C"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4</w:t>
            </w:r>
            <w:r w:rsidRPr="00D519E2">
              <w:rPr>
                <w:rFonts w:ascii="Arial" w:hAnsi="Arial" w:cs="Arial"/>
                <w:color w:val="000000" w:themeColor="text1"/>
                <w:sz w:val="22"/>
                <w:szCs w:val="22"/>
              </w:rPr>
              <w:t xml:space="preserve"> Cell Membranes and Signaling</w:t>
            </w:r>
          </w:p>
        </w:tc>
      </w:tr>
      <w:tr w:rsidR="0020694A" w:rsidRPr="00D519E2" w14:paraId="63180ED3" w14:textId="77777777" w:rsidTr="00576B97">
        <w:trPr>
          <w:trHeight w:val="20"/>
        </w:trPr>
        <w:tc>
          <w:tcPr>
            <w:tcW w:w="1838" w:type="dxa"/>
          </w:tcPr>
          <w:p w14:paraId="5DFDEC09"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27 – 31 Jan</w:t>
            </w:r>
          </w:p>
        </w:tc>
        <w:tc>
          <w:tcPr>
            <w:tcW w:w="7938" w:type="dxa"/>
          </w:tcPr>
          <w:p w14:paraId="7154F3C0" w14:textId="77777777" w:rsidR="0020694A" w:rsidRPr="00D519E2" w:rsidRDefault="0020694A" w:rsidP="00576B97">
            <w:pPr>
              <w:spacing w:before="40" w:after="40" w:line="360" w:lineRule="auto"/>
              <w:rPr>
                <w:rFonts w:ascii="Arial" w:hAnsi="Arial" w:cs="Arial"/>
                <w:b/>
                <w:bCs/>
                <w:i/>
                <w:iCs/>
                <w:color w:val="000000" w:themeColor="text1"/>
                <w:sz w:val="22"/>
                <w:szCs w:val="22"/>
              </w:rPr>
            </w:pPr>
            <w:r w:rsidRPr="00D519E2">
              <w:rPr>
                <w:rFonts w:ascii="Arial" w:hAnsi="Arial" w:cs="Arial"/>
                <w:b/>
                <w:bCs/>
                <w:color w:val="000000" w:themeColor="text1"/>
                <w:sz w:val="22"/>
                <w:szCs w:val="22"/>
              </w:rPr>
              <w:t xml:space="preserve">Chap 7 </w:t>
            </w:r>
            <w:r w:rsidRPr="00D519E2">
              <w:rPr>
                <w:rFonts w:ascii="Arial" w:hAnsi="Arial" w:cs="Arial"/>
                <w:color w:val="000000" w:themeColor="text1"/>
                <w:sz w:val="22"/>
                <w:szCs w:val="22"/>
              </w:rPr>
              <w:t xml:space="preserve">Cell Cycles &amp; </w:t>
            </w:r>
            <w:r w:rsidRPr="00D519E2">
              <w:rPr>
                <w:rFonts w:ascii="Arial" w:hAnsi="Arial" w:cs="Arial"/>
                <w:b/>
                <w:bCs/>
                <w:color w:val="000000" w:themeColor="text1"/>
                <w:sz w:val="22"/>
                <w:szCs w:val="22"/>
              </w:rPr>
              <w:t>Chap 8</w:t>
            </w:r>
            <w:r w:rsidRPr="00D519E2">
              <w:rPr>
                <w:rFonts w:ascii="Arial" w:hAnsi="Arial" w:cs="Arial"/>
                <w:color w:val="000000" w:themeColor="text1"/>
                <w:sz w:val="22"/>
                <w:szCs w:val="22"/>
              </w:rPr>
              <w:t xml:space="preserve"> Genetic Recombination </w:t>
            </w:r>
          </w:p>
        </w:tc>
      </w:tr>
      <w:tr w:rsidR="0020694A" w:rsidRPr="00D519E2" w14:paraId="52621620" w14:textId="77777777" w:rsidTr="00576B97">
        <w:trPr>
          <w:trHeight w:val="20"/>
        </w:trPr>
        <w:tc>
          <w:tcPr>
            <w:tcW w:w="1838" w:type="dxa"/>
          </w:tcPr>
          <w:p w14:paraId="183333B9"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3 – 7 Feb</w:t>
            </w:r>
          </w:p>
        </w:tc>
        <w:tc>
          <w:tcPr>
            <w:tcW w:w="7938" w:type="dxa"/>
          </w:tcPr>
          <w:p w14:paraId="7F53F16E"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3</w:t>
            </w:r>
            <w:r w:rsidRPr="00D519E2">
              <w:rPr>
                <w:rFonts w:ascii="Arial" w:hAnsi="Arial" w:cs="Arial"/>
                <w:color w:val="000000" w:themeColor="text1"/>
                <w:sz w:val="22"/>
                <w:szCs w:val="22"/>
              </w:rPr>
              <w:t xml:space="preserve"> Energy and Enzymes</w:t>
            </w:r>
          </w:p>
        </w:tc>
      </w:tr>
      <w:tr w:rsidR="0020694A" w:rsidRPr="00D519E2" w14:paraId="46AFE825" w14:textId="77777777" w:rsidTr="00576B97">
        <w:trPr>
          <w:trHeight w:val="20"/>
        </w:trPr>
        <w:tc>
          <w:tcPr>
            <w:tcW w:w="1838" w:type="dxa"/>
          </w:tcPr>
          <w:p w14:paraId="78FF3AD2"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10 – 14 Feb</w:t>
            </w:r>
          </w:p>
        </w:tc>
        <w:tc>
          <w:tcPr>
            <w:tcW w:w="7938" w:type="dxa"/>
          </w:tcPr>
          <w:p w14:paraId="72807FB3"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1</w:t>
            </w:r>
            <w:r w:rsidRPr="00D519E2">
              <w:rPr>
                <w:rFonts w:ascii="Arial" w:hAnsi="Arial" w:cs="Arial"/>
                <w:color w:val="000000" w:themeColor="text1"/>
                <w:sz w:val="22"/>
                <w:szCs w:val="22"/>
              </w:rPr>
              <w:t xml:space="preserve"> Defining Life and Its Origins</w:t>
            </w:r>
          </w:p>
        </w:tc>
      </w:tr>
      <w:tr w:rsidR="0020694A" w:rsidRPr="00D519E2" w14:paraId="60E229E0" w14:textId="77777777" w:rsidTr="00576B97">
        <w:trPr>
          <w:trHeight w:val="20"/>
        </w:trPr>
        <w:tc>
          <w:tcPr>
            <w:tcW w:w="1838" w:type="dxa"/>
          </w:tcPr>
          <w:p w14:paraId="341C38B3"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24 – 28 Feb</w:t>
            </w:r>
          </w:p>
        </w:tc>
        <w:tc>
          <w:tcPr>
            <w:tcW w:w="7938" w:type="dxa"/>
          </w:tcPr>
          <w:p w14:paraId="39B7F296"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9</w:t>
            </w:r>
            <w:r w:rsidRPr="00D519E2">
              <w:rPr>
                <w:rFonts w:ascii="Arial" w:hAnsi="Arial" w:cs="Arial"/>
                <w:color w:val="000000" w:themeColor="text1"/>
                <w:sz w:val="22"/>
                <w:szCs w:val="22"/>
              </w:rPr>
              <w:t xml:space="preserve"> The Chromosomal Basis of Inheritance</w:t>
            </w:r>
          </w:p>
        </w:tc>
      </w:tr>
      <w:tr w:rsidR="0020694A" w:rsidRPr="00D519E2" w14:paraId="1BB7B95C" w14:textId="77777777" w:rsidTr="00576B97">
        <w:trPr>
          <w:trHeight w:val="20"/>
        </w:trPr>
        <w:tc>
          <w:tcPr>
            <w:tcW w:w="1838" w:type="dxa"/>
          </w:tcPr>
          <w:p w14:paraId="00D05277"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3 – 7 Mar</w:t>
            </w:r>
          </w:p>
        </w:tc>
        <w:tc>
          <w:tcPr>
            <w:tcW w:w="7938" w:type="dxa"/>
          </w:tcPr>
          <w:p w14:paraId="52F853E7"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10</w:t>
            </w:r>
            <w:r w:rsidRPr="00D519E2">
              <w:rPr>
                <w:rFonts w:ascii="Arial" w:hAnsi="Arial" w:cs="Arial"/>
                <w:color w:val="000000" w:themeColor="text1"/>
                <w:sz w:val="22"/>
                <w:szCs w:val="22"/>
              </w:rPr>
              <w:t xml:space="preserve"> Genetic Linkage, Sex Linkage and Other Extensions to Basic Inheritance Mechanisms</w:t>
            </w:r>
          </w:p>
        </w:tc>
      </w:tr>
      <w:tr w:rsidR="0020694A" w:rsidRPr="00D519E2" w14:paraId="35066FF8" w14:textId="77777777" w:rsidTr="00576B97">
        <w:trPr>
          <w:trHeight w:val="20"/>
        </w:trPr>
        <w:tc>
          <w:tcPr>
            <w:tcW w:w="1838" w:type="dxa"/>
          </w:tcPr>
          <w:p w14:paraId="53501098"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10 – 14 Mar</w:t>
            </w:r>
          </w:p>
        </w:tc>
        <w:tc>
          <w:tcPr>
            <w:tcW w:w="7938" w:type="dxa"/>
          </w:tcPr>
          <w:p w14:paraId="419966B8"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11</w:t>
            </w:r>
            <w:r w:rsidRPr="00D519E2">
              <w:rPr>
                <w:rFonts w:ascii="Arial" w:hAnsi="Arial" w:cs="Arial"/>
                <w:color w:val="000000" w:themeColor="text1"/>
                <w:sz w:val="22"/>
                <w:szCs w:val="22"/>
              </w:rPr>
              <w:t xml:space="preserve"> DNA Structure, Replication and Repair</w:t>
            </w:r>
          </w:p>
        </w:tc>
      </w:tr>
      <w:tr w:rsidR="0020694A" w:rsidRPr="00D519E2" w14:paraId="678292CD" w14:textId="77777777" w:rsidTr="00576B97">
        <w:trPr>
          <w:trHeight w:val="20"/>
        </w:trPr>
        <w:tc>
          <w:tcPr>
            <w:tcW w:w="1838" w:type="dxa"/>
          </w:tcPr>
          <w:p w14:paraId="1AB9ECEA"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17 – 21 Mar</w:t>
            </w:r>
          </w:p>
        </w:tc>
        <w:tc>
          <w:tcPr>
            <w:tcW w:w="7938" w:type="dxa"/>
          </w:tcPr>
          <w:p w14:paraId="69C28C05"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12</w:t>
            </w:r>
            <w:r w:rsidRPr="00D519E2">
              <w:rPr>
                <w:rFonts w:ascii="Arial" w:hAnsi="Arial" w:cs="Arial"/>
                <w:color w:val="000000" w:themeColor="text1"/>
                <w:sz w:val="22"/>
                <w:szCs w:val="22"/>
              </w:rPr>
              <w:t xml:space="preserve"> Gene Structure, Expression and Mutation</w:t>
            </w:r>
          </w:p>
        </w:tc>
      </w:tr>
      <w:tr w:rsidR="0020694A" w:rsidRPr="00D519E2" w14:paraId="7A943764" w14:textId="77777777" w:rsidTr="00576B97">
        <w:trPr>
          <w:trHeight w:val="20"/>
        </w:trPr>
        <w:tc>
          <w:tcPr>
            <w:tcW w:w="1838" w:type="dxa"/>
          </w:tcPr>
          <w:p w14:paraId="0D76DD40"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24 – 28 Mar</w:t>
            </w:r>
          </w:p>
        </w:tc>
        <w:tc>
          <w:tcPr>
            <w:tcW w:w="7938" w:type="dxa"/>
          </w:tcPr>
          <w:p w14:paraId="2412A6C2"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5</w:t>
            </w:r>
            <w:r w:rsidRPr="00D519E2">
              <w:rPr>
                <w:rFonts w:ascii="Arial" w:hAnsi="Arial" w:cs="Arial"/>
                <w:color w:val="000000" w:themeColor="text1"/>
                <w:sz w:val="22"/>
                <w:szCs w:val="22"/>
              </w:rPr>
              <w:t xml:space="preserve"> Cellular Respiration</w:t>
            </w:r>
          </w:p>
        </w:tc>
      </w:tr>
      <w:tr w:rsidR="0020694A" w:rsidRPr="00D519E2" w14:paraId="4D341C53" w14:textId="77777777" w:rsidTr="00576B97">
        <w:trPr>
          <w:trHeight w:val="20"/>
        </w:trPr>
        <w:tc>
          <w:tcPr>
            <w:tcW w:w="1838" w:type="dxa"/>
          </w:tcPr>
          <w:p w14:paraId="4DF901CF" w14:textId="77777777" w:rsidR="0020694A" w:rsidRPr="00D519E2" w:rsidRDefault="0020694A" w:rsidP="00576B97">
            <w:pPr>
              <w:spacing w:before="40" w:after="40" w:line="360" w:lineRule="auto"/>
              <w:rPr>
                <w:rFonts w:ascii="Arial" w:hAnsi="Arial" w:cs="Arial"/>
                <w:b/>
                <w:bCs/>
                <w:color w:val="000000" w:themeColor="text1"/>
                <w:sz w:val="22"/>
                <w:szCs w:val="22"/>
              </w:rPr>
            </w:pPr>
            <w:r w:rsidRPr="00D519E2">
              <w:rPr>
                <w:rFonts w:ascii="Arial" w:hAnsi="Arial" w:cs="Arial"/>
                <w:b/>
                <w:bCs/>
                <w:color w:val="000000" w:themeColor="text1"/>
                <w:sz w:val="22"/>
                <w:szCs w:val="22"/>
              </w:rPr>
              <w:t>31 Mar – 4 Apr</w:t>
            </w:r>
          </w:p>
        </w:tc>
        <w:tc>
          <w:tcPr>
            <w:tcW w:w="7938" w:type="dxa"/>
          </w:tcPr>
          <w:p w14:paraId="64C74F25" w14:textId="77777777" w:rsidR="0020694A" w:rsidRPr="00D519E2" w:rsidRDefault="0020694A" w:rsidP="00576B97">
            <w:pPr>
              <w:spacing w:before="40" w:after="40" w:line="360" w:lineRule="auto"/>
              <w:rPr>
                <w:rFonts w:ascii="Arial" w:hAnsi="Arial" w:cs="Arial"/>
                <w:color w:val="000000" w:themeColor="text1"/>
                <w:sz w:val="22"/>
                <w:szCs w:val="22"/>
              </w:rPr>
            </w:pPr>
            <w:r w:rsidRPr="00D519E2">
              <w:rPr>
                <w:rFonts w:ascii="Arial" w:hAnsi="Arial" w:cs="Arial"/>
                <w:b/>
                <w:bCs/>
                <w:color w:val="000000" w:themeColor="text1"/>
                <w:sz w:val="22"/>
                <w:szCs w:val="22"/>
              </w:rPr>
              <w:t>Chap 6</w:t>
            </w:r>
            <w:r w:rsidRPr="00D519E2">
              <w:rPr>
                <w:rFonts w:ascii="Arial" w:hAnsi="Arial" w:cs="Arial"/>
                <w:color w:val="000000" w:themeColor="text1"/>
                <w:sz w:val="22"/>
                <w:szCs w:val="22"/>
              </w:rPr>
              <w:t xml:space="preserve"> Photosynthesis | Course recap</w:t>
            </w:r>
          </w:p>
        </w:tc>
      </w:tr>
    </w:tbl>
    <w:p w14:paraId="4FC682BE" w14:textId="55BC3F07" w:rsidR="00E440DA" w:rsidRPr="00E440DA" w:rsidRDefault="00E440DA" w:rsidP="00E440DA">
      <w:pPr>
        <w:rPr>
          <w:rFonts w:ascii="Arial" w:hAnsi="Arial" w:cs="Arial"/>
          <w:color w:val="000000" w:themeColor="text1"/>
          <w:sz w:val="22"/>
          <w:szCs w:val="22"/>
          <w:lang w:val="en-CA"/>
        </w:rPr>
      </w:pPr>
    </w:p>
    <w:p w14:paraId="6DBB4CC8" w14:textId="1F594B9E" w:rsidR="00312097" w:rsidRPr="00312097" w:rsidRDefault="00312097" w:rsidP="00312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color w:val="4F6228" w:themeColor="accent3" w:themeShade="80"/>
          <w:sz w:val="28"/>
          <w:szCs w:val="28"/>
          <w:u w:val="single"/>
        </w:rPr>
      </w:pPr>
      <w:r w:rsidRPr="00FE7DC2">
        <w:rPr>
          <w:rFonts w:ascii="Arial" w:eastAsia="MS Mincho" w:hAnsi="Arial" w:cs="Arial"/>
          <w:b/>
          <w:color w:val="4F6228" w:themeColor="accent3" w:themeShade="80"/>
          <w:sz w:val="28"/>
          <w:szCs w:val="28"/>
          <w:u w:val="single"/>
        </w:rPr>
        <w:t>Biology 120.3 Lab &amp; Assignment Schedule 202</w:t>
      </w:r>
      <w:r w:rsidR="00131EBC" w:rsidRPr="00FE7DC2">
        <w:rPr>
          <w:rFonts w:ascii="Arial" w:eastAsia="MS Mincho" w:hAnsi="Arial" w:cs="Arial"/>
          <w:b/>
          <w:color w:val="4F6228" w:themeColor="accent3" w:themeShade="80"/>
          <w:sz w:val="28"/>
          <w:szCs w:val="28"/>
          <w:u w:val="single"/>
        </w:rPr>
        <w:t>4</w:t>
      </w:r>
      <w:r w:rsidRPr="00FE7DC2">
        <w:rPr>
          <w:rFonts w:ascii="Arial" w:eastAsia="MS Mincho" w:hAnsi="Arial" w:cs="Arial"/>
          <w:b/>
          <w:color w:val="4F6228" w:themeColor="accent3" w:themeShade="80"/>
          <w:sz w:val="28"/>
          <w:szCs w:val="28"/>
          <w:u w:val="single"/>
        </w:rPr>
        <w:t>-2</w:t>
      </w:r>
      <w:r w:rsidR="00131EBC" w:rsidRPr="00FE7DC2">
        <w:rPr>
          <w:rFonts w:ascii="Arial" w:eastAsia="MS Mincho" w:hAnsi="Arial" w:cs="Arial"/>
          <w:b/>
          <w:color w:val="4F6228" w:themeColor="accent3" w:themeShade="80"/>
          <w:sz w:val="28"/>
          <w:szCs w:val="28"/>
          <w:u w:val="single"/>
        </w:rPr>
        <w:t>5</w:t>
      </w:r>
      <w:r w:rsidRPr="00FE7DC2">
        <w:rPr>
          <w:rFonts w:ascii="Arial" w:eastAsia="MS Mincho" w:hAnsi="Arial" w:cs="Arial"/>
          <w:b/>
          <w:color w:val="4F6228" w:themeColor="accent3" w:themeShade="80"/>
          <w:sz w:val="28"/>
          <w:szCs w:val="28"/>
          <w:u w:val="single"/>
        </w:rPr>
        <w:t xml:space="preserve"> T</w:t>
      </w:r>
      <w:r w:rsidR="00F85E7E">
        <w:rPr>
          <w:rFonts w:ascii="Arial" w:eastAsia="MS Mincho" w:hAnsi="Arial" w:cs="Arial"/>
          <w:b/>
          <w:color w:val="4F6228" w:themeColor="accent3" w:themeShade="80"/>
          <w:sz w:val="28"/>
          <w:szCs w:val="28"/>
          <w:u w:val="single"/>
        </w:rPr>
        <w:t>2</w:t>
      </w:r>
      <w:r w:rsidRPr="00FE7DC2">
        <w:rPr>
          <w:rFonts w:ascii="Arial" w:eastAsia="MS Mincho" w:hAnsi="Arial" w:cs="Arial"/>
          <w:b/>
          <w:color w:val="4F6228" w:themeColor="accent3" w:themeShade="80"/>
          <w:sz w:val="28"/>
          <w:szCs w:val="28"/>
          <w:u w:val="single"/>
        </w:rPr>
        <w:t>:</w:t>
      </w:r>
    </w:p>
    <w:p w14:paraId="457D7D1B" w14:textId="77777777" w:rsidR="00312097" w:rsidRDefault="00312097" w:rsidP="00312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79" w:lineRule="auto"/>
        <w:jc w:val="center"/>
        <w:rPr>
          <w:rFonts w:ascii="Arial" w:eastAsia="MS Mincho" w:hAnsi="Arial" w:cs="Arial"/>
          <w:b/>
        </w:rPr>
      </w:pPr>
    </w:p>
    <w:p w14:paraId="7A3556BD" w14:textId="77777777" w:rsidR="00312097" w:rsidRPr="00B1188A" w:rsidRDefault="00312097" w:rsidP="00312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79" w:lineRule="auto"/>
        <w:jc w:val="center"/>
        <w:rPr>
          <w:rFonts w:ascii="Arial" w:eastAsia="MS Mincho" w:hAnsi="Arial" w:cs="Arial"/>
          <w:sz w:val="16"/>
          <w:szCs w:val="16"/>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7"/>
        <w:gridCol w:w="2513"/>
      </w:tblGrid>
      <w:tr w:rsidR="00312097" w:rsidRPr="00B1188A" w14:paraId="38A8DDBA" w14:textId="77777777" w:rsidTr="00EF42BE">
        <w:trPr>
          <w:trHeight w:val="445"/>
        </w:trPr>
        <w:tc>
          <w:tcPr>
            <w:tcW w:w="1843" w:type="dxa"/>
            <w:vAlign w:val="center"/>
          </w:tcPr>
          <w:p w14:paraId="6B4D7A02" w14:textId="77777777" w:rsidR="00312097" w:rsidRPr="00B1188A" w:rsidRDefault="00312097"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MS Mincho" w:hAnsi="Arial" w:cs="Arial"/>
                <w:b/>
                <w:sz w:val="22"/>
                <w:szCs w:val="22"/>
              </w:rPr>
            </w:pPr>
            <w:r>
              <w:rPr>
                <w:rFonts w:ascii="Arial" w:eastAsia="MS Mincho" w:hAnsi="Arial" w:cs="Arial"/>
                <w:b/>
                <w:sz w:val="22"/>
                <w:szCs w:val="22"/>
              </w:rPr>
              <w:t>Date</w:t>
            </w:r>
          </w:p>
        </w:tc>
        <w:tc>
          <w:tcPr>
            <w:tcW w:w="5387" w:type="dxa"/>
            <w:vAlign w:val="center"/>
          </w:tcPr>
          <w:p w14:paraId="164E878E" w14:textId="77777777" w:rsidR="00312097" w:rsidRPr="00B1188A" w:rsidRDefault="00312097"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MS Mincho" w:hAnsi="Arial" w:cs="Arial"/>
                <w:b/>
                <w:sz w:val="22"/>
                <w:szCs w:val="22"/>
              </w:rPr>
            </w:pPr>
            <w:r>
              <w:rPr>
                <w:rFonts w:ascii="Arial" w:eastAsia="MS Mincho" w:hAnsi="Arial" w:cs="Arial"/>
                <w:b/>
                <w:sz w:val="22"/>
                <w:szCs w:val="22"/>
              </w:rPr>
              <w:t>Topic</w:t>
            </w:r>
          </w:p>
        </w:tc>
        <w:tc>
          <w:tcPr>
            <w:tcW w:w="2513" w:type="dxa"/>
            <w:vAlign w:val="center"/>
          </w:tcPr>
          <w:p w14:paraId="5DB30A8E" w14:textId="77777777" w:rsidR="00312097" w:rsidRPr="00B1188A" w:rsidRDefault="00312097" w:rsidP="00E47833">
            <w:pPr>
              <w:jc w:val="center"/>
              <w:rPr>
                <w:rFonts w:ascii="Arial" w:eastAsia="MS Mincho" w:hAnsi="Arial" w:cs="Arial"/>
                <w:b/>
                <w:sz w:val="22"/>
                <w:szCs w:val="22"/>
              </w:rPr>
            </w:pPr>
            <w:r>
              <w:rPr>
                <w:rFonts w:ascii="Arial" w:eastAsia="MS Mincho" w:hAnsi="Arial" w:cs="Arial"/>
                <w:b/>
                <w:sz w:val="22"/>
                <w:szCs w:val="22"/>
              </w:rPr>
              <w:t>Assignment</w:t>
            </w:r>
          </w:p>
        </w:tc>
      </w:tr>
      <w:tr w:rsidR="007756F9" w:rsidRPr="00B1188A" w14:paraId="3B640034" w14:textId="77777777" w:rsidTr="00E47833">
        <w:trPr>
          <w:trHeight w:val="423"/>
        </w:trPr>
        <w:tc>
          <w:tcPr>
            <w:tcW w:w="1843" w:type="dxa"/>
            <w:tcBorders>
              <w:bottom w:val="single" w:sz="4" w:space="0" w:color="auto"/>
            </w:tcBorders>
            <w:shd w:val="clear" w:color="auto" w:fill="auto"/>
            <w:vAlign w:val="center"/>
          </w:tcPr>
          <w:p w14:paraId="414EF0E0" w14:textId="027AF88B" w:rsidR="007756F9" w:rsidRPr="00FE7DC2" w:rsidRDefault="007756F9"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13</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17</w:t>
            </w:r>
            <w:r w:rsidR="0096768A">
              <w:rPr>
                <w:rFonts w:ascii="Arial" w:eastAsia="MS Mincho" w:hAnsi="Arial" w:cs="Arial"/>
                <w:b/>
                <w:bCs/>
                <w:sz w:val="22"/>
                <w:szCs w:val="22"/>
              </w:rPr>
              <w:t xml:space="preserve"> Jan</w:t>
            </w:r>
            <w:r w:rsidRPr="00FE7DC2">
              <w:rPr>
                <w:rFonts w:ascii="Arial" w:eastAsia="MS Mincho" w:hAnsi="Arial" w:cs="Arial"/>
                <w:b/>
                <w:bCs/>
                <w:sz w:val="22"/>
                <w:szCs w:val="22"/>
              </w:rPr>
              <w:t xml:space="preserve"> </w:t>
            </w:r>
          </w:p>
        </w:tc>
        <w:tc>
          <w:tcPr>
            <w:tcW w:w="5387" w:type="dxa"/>
            <w:tcBorders>
              <w:bottom w:val="single" w:sz="4" w:space="0" w:color="auto"/>
            </w:tcBorders>
            <w:shd w:val="clear" w:color="auto" w:fill="auto"/>
            <w:vAlign w:val="center"/>
          </w:tcPr>
          <w:p w14:paraId="0C7BA615" w14:textId="77777777" w:rsidR="007756F9" w:rsidRPr="00FE7DC2" w:rsidRDefault="007756F9" w:rsidP="00E47833">
            <w:pPr>
              <w:rPr>
                <w:rFonts w:ascii="Arial" w:eastAsia="MS Mincho" w:hAnsi="Arial" w:cs="Arial"/>
                <w:sz w:val="22"/>
                <w:szCs w:val="22"/>
              </w:rPr>
            </w:pPr>
            <w:r w:rsidRPr="00FE7DC2">
              <w:rPr>
                <w:rFonts w:ascii="Arial" w:eastAsia="MS Mincho" w:hAnsi="Arial" w:cs="Arial"/>
                <w:sz w:val="22"/>
                <w:szCs w:val="22"/>
              </w:rPr>
              <w:t>LAB 1 - Introduction, Microscopy, and Cells</w:t>
            </w:r>
          </w:p>
        </w:tc>
        <w:tc>
          <w:tcPr>
            <w:tcW w:w="2513" w:type="dxa"/>
            <w:tcBorders>
              <w:bottom w:val="single" w:sz="4" w:space="0" w:color="auto"/>
            </w:tcBorders>
            <w:vAlign w:val="center"/>
          </w:tcPr>
          <w:p w14:paraId="7E9F2BE6" w14:textId="77777777" w:rsidR="007756F9" w:rsidRPr="00FE7DC2" w:rsidRDefault="007756F9" w:rsidP="00E47833">
            <w:pPr>
              <w:jc w:val="center"/>
              <w:rPr>
                <w:rFonts w:ascii="Arial" w:eastAsia="MS Mincho" w:hAnsi="Arial" w:cs="Arial"/>
                <w:sz w:val="22"/>
                <w:szCs w:val="22"/>
              </w:rPr>
            </w:pPr>
          </w:p>
        </w:tc>
      </w:tr>
      <w:tr w:rsidR="007756F9" w:rsidRPr="00B1188A" w14:paraId="06EE577F" w14:textId="77777777" w:rsidTr="00E47833">
        <w:trPr>
          <w:trHeight w:val="401"/>
        </w:trPr>
        <w:tc>
          <w:tcPr>
            <w:tcW w:w="1843" w:type="dxa"/>
            <w:tcBorders>
              <w:bottom w:val="single" w:sz="4" w:space="0" w:color="auto"/>
            </w:tcBorders>
            <w:shd w:val="clear" w:color="auto" w:fill="auto"/>
            <w:vAlign w:val="center"/>
          </w:tcPr>
          <w:p w14:paraId="0668A93B" w14:textId="7E642FB7" w:rsidR="007756F9" w:rsidRPr="00FE7DC2" w:rsidRDefault="007756F9"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20</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24</w:t>
            </w:r>
            <w:r w:rsidR="0096768A">
              <w:rPr>
                <w:rFonts w:ascii="Arial" w:eastAsia="MS Mincho" w:hAnsi="Arial" w:cs="Arial"/>
                <w:b/>
                <w:bCs/>
                <w:sz w:val="22"/>
                <w:szCs w:val="22"/>
              </w:rPr>
              <w:t xml:space="preserve"> Jan</w:t>
            </w:r>
          </w:p>
        </w:tc>
        <w:tc>
          <w:tcPr>
            <w:tcW w:w="5387" w:type="dxa"/>
            <w:tcBorders>
              <w:bottom w:val="single" w:sz="4" w:space="0" w:color="auto"/>
            </w:tcBorders>
            <w:shd w:val="clear" w:color="auto" w:fill="auto"/>
            <w:vAlign w:val="center"/>
          </w:tcPr>
          <w:p w14:paraId="7830E3D8" w14:textId="77777777" w:rsidR="007756F9" w:rsidRPr="00FE7DC2" w:rsidRDefault="007756F9" w:rsidP="00E47833">
            <w:pPr>
              <w:rPr>
                <w:rFonts w:ascii="Arial" w:eastAsia="MS Mincho" w:hAnsi="Arial" w:cs="Arial"/>
                <w:sz w:val="22"/>
                <w:szCs w:val="22"/>
              </w:rPr>
            </w:pPr>
            <w:r w:rsidRPr="00FE7DC2">
              <w:rPr>
                <w:rFonts w:ascii="Arial" w:eastAsia="MS Mincho" w:hAnsi="Arial" w:cs="Arial"/>
                <w:sz w:val="22"/>
                <w:szCs w:val="22"/>
              </w:rPr>
              <w:t>LAB 2 - Eukaryotic Cell Structure and Function</w:t>
            </w:r>
          </w:p>
        </w:tc>
        <w:tc>
          <w:tcPr>
            <w:tcW w:w="2513" w:type="dxa"/>
            <w:tcBorders>
              <w:bottom w:val="single" w:sz="4" w:space="0" w:color="auto"/>
            </w:tcBorders>
            <w:vAlign w:val="center"/>
          </w:tcPr>
          <w:p w14:paraId="06A1C424" w14:textId="735B52E8" w:rsidR="007756F9" w:rsidRPr="00FE7DC2" w:rsidRDefault="007756F9" w:rsidP="00E47833">
            <w:pPr>
              <w:jc w:val="center"/>
              <w:rPr>
                <w:rFonts w:ascii="Arial" w:eastAsia="MS Mincho" w:hAnsi="Arial" w:cs="Arial"/>
                <w:sz w:val="22"/>
                <w:szCs w:val="22"/>
              </w:rPr>
            </w:pPr>
            <w:r w:rsidRPr="00FE7DC2">
              <w:rPr>
                <w:rFonts w:ascii="Arial" w:eastAsia="MS Mincho" w:hAnsi="Arial" w:cs="Arial"/>
                <w:sz w:val="22"/>
                <w:szCs w:val="22"/>
              </w:rPr>
              <w:t>In Lab Assignment</w:t>
            </w:r>
          </w:p>
        </w:tc>
      </w:tr>
      <w:tr w:rsidR="007756F9" w:rsidRPr="00B1188A" w14:paraId="1A28D00B" w14:textId="77777777" w:rsidTr="001309B7">
        <w:trPr>
          <w:trHeight w:val="564"/>
        </w:trPr>
        <w:tc>
          <w:tcPr>
            <w:tcW w:w="1843" w:type="dxa"/>
            <w:tcBorders>
              <w:top w:val="single" w:sz="4" w:space="0" w:color="auto"/>
              <w:bottom w:val="single" w:sz="4" w:space="0" w:color="auto"/>
            </w:tcBorders>
            <w:shd w:val="clear" w:color="auto" w:fill="auto"/>
            <w:vAlign w:val="center"/>
          </w:tcPr>
          <w:p w14:paraId="009F6261" w14:textId="6E1BEDA5" w:rsidR="007756F9" w:rsidRPr="00FE7DC2" w:rsidRDefault="007756F9"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27</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31</w:t>
            </w:r>
            <w:r w:rsidR="0096768A">
              <w:rPr>
                <w:rFonts w:ascii="Arial" w:eastAsia="MS Mincho" w:hAnsi="Arial" w:cs="Arial"/>
                <w:b/>
                <w:bCs/>
                <w:sz w:val="22"/>
                <w:szCs w:val="22"/>
              </w:rPr>
              <w:t xml:space="preserve"> Jan</w:t>
            </w:r>
            <w:r w:rsidRPr="00FE7DC2">
              <w:rPr>
                <w:rFonts w:ascii="Arial" w:eastAsia="MS Mincho" w:hAnsi="Arial" w:cs="Arial"/>
                <w:b/>
                <w:bCs/>
                <w:sz w:val="22"/>
                <w:szCs w:val="22"/>
              </w:rPr>
              <w:t xml:space="preserve"> </w:t>
            </w:r>
          </w:p>
        </w:tc>
        <w:tc>
          <w:tcPr>
            <w:tcW w:w="5387" w:type="dxa"/>
            <w:tcBorders>
              <w:top w:val="single" w:sz="4" w:space="0" w:color="auto"/>
              <w:bottom w:val="single" w:sz="4" w:space="0" w:color="auto"/>
            </w:tcBorders>
            <w:shd w:val="clear" w:color="auto" w:fill="auto"/>
            <w:vAlign w:val="center"/>
          </w:tcPr>
          <w:p w14:paraId="7D8DE266" w14:textId="78856D3C" w:rsidR="007756F9" w:rsidRPr="00FE7DC2" w:rsidRDefault="007756F9" w:rsidP="00E47833">
            <w:pPr>
              <w:rPr>
                <w:rFonts w:ascii="Arial" w:eastAsia="MS Mincho" w:hAnsi="Arial" w:cs="Arial"/>
                <w:sz w:val="22"/>
                <w:szCs w:val="22"/>
              </w:rPr>
            </w:pPr>
            <w:r w:rsidRPr="00FE7DC2">
              <w:rPr>
                <w:rFonts w:ascii="Arial" w:eastAsia="MS Mincho" w:hAnsi="Arial" w:cs="Arial"/>
                <w:sz w:val="22"/>
                <w:szCs w:val="22"/>
              </w:rPr>
              <w:t>LAB 3 - Osmosis and Cell Division</w:t>
            </w:r>
          </w:p>
        </w:tc>
        <w:tc>
          <w:tcPr>
            <w:tcW w:w="2513" w:type="dxa"/>
            <w:tcBorders>
              <w:top w:val="single" w:sz="4" w:space="0" w:color="auto"/>
              <w:bottom w:val="single" w:sz="4" w:space="0" w:color="auto"/>
            </w:tcBorders>
            <w:shd w:val="clear" w:color="auto" w:fill="auto"/>
            <w:vAlign w:val="center"/>
          </w:tcPr>
          <w:p w14:paraId="473367FB" w14:textId="016FFFE7" w:rsidR="007756F9" w:rsidRPr="00FE7DC2" w:rsidRDefault="00505385" w:rsidP="00E47833">
            <w:pPr>
              <w:jc w:val="center"/>
              <w:rPr>
                <w:rFonts w:ascii="Arial" w:eastAsia="MS Mincho" w:hAnsi="Arial" w:cs="Arial"/>
                <w:sz w:val="22"/>
                <w:szCs w:val="22"/>
              </w:rPr>
            </w:pPr>
            <w:r w:rsidRPr="00FE7DC2">
              <w:rPr>
                <w:rFonts w:ascii="Arial" w:eastAsia="MS Mincho" w:hAnsi="Arial" w:cs="Arial"/>
                <w:sz w:val="22"/>
                <w:szCs w:val="22"/>
              </w:rPr>
              <w:t>Spot Test on Labs 1 &amp; 2</w:t>
            </w:r>
          </w:p>
        </w:tc>
      </w:tr>
      <w:tr w:rsidR="007756F9" w:rsidRPr="00B1188A" w14:paraId="28C65D66" w14:textId="77777777" w:rsidTr="00E47833">
        <w:trPr>
          <w:trHeight w:val="401"/>
        </w:trPr>
        <w:tc>
          <w:tcPr>
            <w:tcW w:w="1843" w:type="dxa"/>
            <w:shd w:val="clear" w:color="auto" w:fill="FFFFFF" w:themeFill="background1"/>
            <w:vAlign w:val="center"/>
          </w:tcPr>
          <w:p w14:paraId="59990F3B" w14:textId="35967157" w:rsidR="007756F9" w:rsidRPr="00FE7DC2" w:rsidRDefault="007756F9"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3</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7</w:t>
            </w:r>
            <w:r w:rsidR="0096768A">
              <w:rPr>
                <w:rFonts w:ascii="Arial" w:eastAsia="MS Mincho" w:hAnsi="Arial" w:cs="Arial"/>
                <w:b/>
                <w:bCs/>
                <w:sz w:val="22"/>
                <w:szCs w:val="22"/>
              </w:rPr>
              <w:t xml:space="preserve"> </w:t>
            </w:r>
            <w:r w:rsidR="000079DE">
              <w:rPr>
                <w:rFonts w:ascii="Arial" w:eastAsia="MS Mincho" w:hAnsi="Arial" w:cs="Arial"/>
                <w:b/>
                <w:bCs/>
                <w:sz w:val="22"/>
                <w:szCs w:val="22"/>
              </w:rPr>
              <w:t>Feb</w:t>
            </w:r>
          </w:p>
        </w:tc>
        <w:tc>
          <w:tcPr>
            <w:tcW w:w="5387" w:type="dxa"/>
            <w:shd w:val="clear" w:color="auto" w:fill="FFFFFF" w:themeFill="background1"/>
            <w:vAlign w:val="center"/>
          </w:tcPr>
          <w:p w14:paraId="5FEA2492" w14:textId="2AEFFD70" w:rsidR="007756F9" w:rsidRPr="00FE7DC2" w:rsidRDefault="007756F9" w:rsidP="00E47833">
            <w:pPr>
              <w:rPr>
                <w:rFonts w:ascii="Arial" w:eastAsia="MS Mincho" w:hAnsi="Arial" w:cs="Arial"/>
                <w:sz w:val="22"/>
                <w:szCs w:val="22"/>
              </w:rPr>
            </w:pPr>
            <w:r w:rsidRPr="00FE7DC2">
              <w:rPr>
                <w:rFonts w:ascii="Arial" w:eastAsia="MS Mincho" w:hAnsi="Arial" w:cs="Arial"/>
                <w:sz w:val="22"/>
                <w:szCs w:val="22"/>
              </w:rPr>
              <w:t>Practical Assessment</w:t>
            </w:r>
          </w:p>
        </w:tc>
        <w:tc>
          <w:tcPr>
            <w:tcW w:w="2513" w:type="dxa"/>
            <w:shd w:val="clear" w:color="auto" w:fill="FFFFFF" w:themeFill="background1"/>
            <w:vAlign w:val="center"/>
          </w:tcPr>
          <w:p w14:paraId="3489E296" w14:textId="21C195AF" w:rsidR="007756F9" w:rsidRPr="00FE7DC2" w:rsidRDefault="007756F9" w:rsidP="00E47833">
            <w:pPr>
              <w:jc w:val="center"/>
              <w:rPr>
                <w:rFonts w:ascii="Arial" w:eastAsia="MS Mincho" w:hAnsi="Arial" w:cs="Arial"/>
                <w:b/>
                <w:color w:val="000000"/>
                <w:sz w:val="22"/>
                <w:szCs w:val="22"/>
              </w:rPr>
            </w:pPr>
            <w:r w:rsidRPr="00FE7DC2">
              <w:rPr>
                <w:rFonts w:ascii="Arial" w:eastAsia="MS Mincho" w:hAnsi="Arial" w:cs="Arial"/>
                <w:sz w:val="22"/>
                <w:szCs w:val="22"/>
              </w:rPr>
              <w:t>Practical Assessment</w:t>
            </w:r>
          </w:p>
        </w:tc>
      </w:tr>
      <w:tr w:rsidR="001B112D" w:rsidRPr="00B1188A" w14:paraId="0B9B570A" w14:textId="77777777" w:rsidTr="00E47833">
        <w:trPr>
          <w:trHeight w:val="435"/>
        </w:trPr>
        <w:tc>
          <w:tcPr>
            <w:tcW w:w="1843" w:type="dxa"/>
            <w:shd w:val="clear" w:color="auto" w:fill="BFBFBF" w:themeFill="background1" w:themeFillShade="BF"/>
            <w:vAlign w:val="center"/>
          </w:tcPr>
          <w:p w14:paraId="2AC1F0E4" w14:textId="019A362F" w:rsidR="001B112D" w:rsidRPr="00FE7DC2" w:rsidRDefault="001B112D"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10</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14</w:t>
            </w:r>
            <w:r w:rsidR="0096768A">
              <w:rPr>
                <w:rFonts w:ascii="Arial" w:eastAsia="MS Mincho" w:hAnsi="Arial" w:cs="Arial"/>
                <w:b/>
                <w:bCs/>
                <w:sz w:val="22"/>
                <w:szCs w:val="22"/>
              </w:rPr>
              <w:t xml:space="preserve"> </w:t>
            </w:r>
            <w:r w:rsidR="000079DE">
              <w:rPr>
                <w:rFonts w:ascii="Arial" w:eastAsia="MS Mincho" w:hAnsi="Arial" w:cs="Arial"/>
                <w:b/>
                <w:bCs/>
                <w:sz w:val="22"/>
                <w:szCs w:val="22"/>
              </w:rPr>
              <w:t>Feb</w:t>
            </w:r>
          </w:p>
        </w:tc>
        <w:tc>
          <w:tcPr>
            <w:tcW w:w="5387" w:type="dxa"/>
            <w:shd w:val="clear" w:color="auto" w:fill="BFBFBF" w:themeFill="background1" w:themeFillShade="BF"/>
            <w:vAlign w:val="center"/>
          </w:tcPr>
          <w:p w14:paraId="6D432BD3" w14:textId="3446B57A" w:rsidR="001B112D" w:rsidRPr="00FE7DC2" w:rsidRDefault="001B112D" w:rsidP="00E47833">
            <w:pPr>
              <w:rPr>
                <w:rFonts w:ascii="Arial" w:eastAsia="MS Mincho" w:hAnsi="Arial" w:cs="Arial"/>
                <w:sz w:val="22"/>
                <w:szCs w:val="22"/>
                <w:highlight w:val="yellow"/>
              </w:rPr>
            </w:pPr>
            <w:r w:rsidRPr="00FE7DC2">
              <w:rPr>
                <w:rFonts w:ascii="Arial" w:eastAsia="MS Mincho" w:hAnsi="Arial" w:cs="Arial"/>
                <w:sz w:val="22"/>
                <w:szCs w:val="22"/>
              </w:rPr>
              <w:t xml:space="preserve">NO LAB: Midterm </w:t>
            </w:r>
          </w:p>
        </w:tc>
        <w:tc>
          <w:tcPr>
            <w:tcW w:w="2513" w:type="dxa"/>
            <w:shd w:val="clear" w:color="auto" w:fill="BFBFBF" w:themeFill="background1" w:themeFillShade="BF"/>
            <w:vAlign w:val="center"/>
          </w:tcPr>
          <w:p w14:paraId="44F5250E" w14:textId="77777777" w:rsidR="001B112D" w:rsidRPr="00FE7DC2" w:rsidRDefault="001B112D" w:rsidP="00E47833">
            <w:pPr>
              <w:jc w:val="center"/>
              <w:rPr>
                <w:rFonts w:ascii="Arial" w:eastAsia="MS Mincho" w:hAnsi="Arial" w:cs="Arial"/>
                <w:b/>
                <w:color w:val="000000"/>
                <w:sz w:val="22"/>
                <w:szCs w:val="22"/>
              </w:rPr>
            </w:pPr>
          </w:p>
        </w:tc>
      </w:tr>
      <w:tr w:rsidR="001B112D" w:rsidRPr="00B1188A" w14:paraId="57748AB8" w14:textId="77777777" w:rsidTr="00E47833">
        <w:trPr>
          <w:trHeight w:val="399"/>
        </w:trPr>
        <w:tc>
          <w:tcPr>
            <w:tcW w:w="1843" w:type="dxa"/>
            <w:tcBorders>
              <w:bottom w:val="single" w:sz="4" w:space="0" w:color="auto"/>
            </w:tcBorders>
            <w:shd w:val="clear" w:color="auto" w:fill="BFBFBF" w:themeFill="background1" w:themeFillShade="BF"/>
            <w:vAlign w:val="center"/>
          </w:tcPr>
          <w:p w14:paraId="6166E303" w14:textId="71142D74" w:rsidR="001B112D" w:rsidRPr="00FE7DC2" w:rsidRDefault="001B112D" w:rsidP="00E47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MS Mincho" w:hAnsi="Arial" w:cs="Arial"/>
                <w:b/>
                <w:bCs/>
                <w:sz w:val="22"/>
                <w:szCs w:val="22"/>
              </w:rPr>
            </w:pPr>
            <w:r w:rsidRPr="00FE7DC2">
              <w:rPr>
                <w:rFonts w:ascii="Arial" w:eastAsia="MS Mincho" w:hAnsi="Arial" w:cs="Arial"/>
                <w:b/>
                <w:bCs/>
                <w:sz w:val="22"/>
                <w:szCs w:val="22"/>
              </w:rPr>
              <w:t>17</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96768A">
              <w:rPr>
                <w:rFonts w:ascii="Arial" w:hAnsi="Arial" w:cs="Arial"/>
                <w:b/>
                <w:bCs/>
                <w:color w:val="000000" w:themeColor="text1"/>
                <w:sz w:val="22"/>
                <w:szCs w:val="22"/>
              </w:rPr>
              <w:t xml:space="preserve"> </w:t>
            </w:r>
            <w:r w:rsidRPr="00FE7DC2">
              <w:rPr>
                <w:rFonts w:ascii="Arial" w:eastAsia="MS Mincho" w:hAnsi="Arial" w:cs="Arial"/>
                <w:b/>
                <w:bCs/>
                <w:sz w:val="22"/>
                <w:szCs w:val="22"/>
              </w:rPr>
              <w:t>21</w:t>
            </w:r>
            <w:r w:rsidR="000079DE">
              <w:rPr>
                <w:rFonts w:ascii="Arial" w:eastAsia="MS Mincho" w:hAnsi="Arial" w:cs="Arial"/>
                <w:b/>
                <w:bCs/>
                <w:sz w:val="22"/>
                <w:szCs w:val="22"/>
              </w:rPr>
              <w:t xml:space="preserve"> Feb</w:t>
            </w:r>
          </w:p>
        </w:tc>
        <w:tc>
          <w:tcPr>
            <w:tcW w:w="5387" w:type="dxa"/>
            <w:tcBorders>
              <w:bottom w:val="single" w:sz="4" w:space="0" w:color="auto"/>
            </w:tcBorders>
            <w:shd w:val="clear" w:color="auto" w:fill="BFBFBF" w:themeFill="background1" w:themeFillShade="BF"/>
            <w:vAlign w:val="center"/>
          </w:tcPr>
          <w:p w14:paraId="431FD5C3" w14:textId="5E0693E7" w:rsidR="001B112D" w:rsidRPr="00FE7DC2" w:rsidRDefault="001B112D" w:rsidP="00E47833">
            <w:pPr>
              <w:rPr>
                <w:rFonts w:ascii="Arial" w:eastAsia="MS Mincho" w:hAnsi="Arial" w:cs="Arial"/>
                <w:b/>
                <w:bCs/>
                <w:sz w:val="22"/>
                <w:szCs w:val="22"/>
                <w:highlight w:val="yellow"/>
              </w:rPr>
            </w:pPr>
            <w:r w:rsidRPr="00FE7DC2">
              <w:rPr>
                <w:rFonts w:ascii="Arial" w:eastAsia="MS Mincho" w:hAnsi="Arial" w:cs="Arial"/>
                <w:sz w:val="22"/>
                <w:szCs w:val="22"/>
              </w:rPr>
              <w:t>NO LAB: Mid-term break</w:t>
            </w:r>
          </w:p>
        </w:tc>
        <w:tc>
          <w:tcPr>
            <w:tcW w:w="2513" w:type="dxa"/>
            <w:tcBorders>
              <w:bottom w:val="single" w:sz="4" w:space="0" w:color="auto"/>
            </w:tcBorders>
            <w:shd w:val="clear" w:color="auto" w:fill="BFBFBF" w:themeFill="background1" w:themeFillShade="BF"/>
            <w:vAlign w:val="center"/>
          </w:tcPr>
          <w:p w14:paraId="3758745B" w14:textId="77777777" w:rsidR="001B112D" w:rsidRPr="00FE7DC2" w:rsidRDefault="001B112D" w:rsidP="00E47833">
            <w:pPr>
              <w:jc w:val="center"/>
              <w:rPr>
                <w:rFonts w:ascii="Arial" w:eastAsia="MS Mincho" w:hAnsi="Arial" w:cs="Arial"/>
                <w:sz w:val="22"/>
                <w:szCs w:val="22"/>
              </w:rPr>
            </w:pPr>
          </w:p>
        </w:tc>
      </w:tr>
      <w:tr w:rsidR="00312097" w:rsidRPr="00B1188A" w14:paraId="690F2F3F" w14:textId="77777777" w:rsidTr="00E47833">
        <w:trPr>
          <w:trHeight w:val="433"/>
        </w:trPr>
        <w:tc>
          <w:tcPr>
            <w:tcW w:w="1843" w:type="dxa"/>
            <w:tcBorders>
              <w:top w:val="single" w:sz="4" w:space="0" w:color="auto"/>
            </w:tcBorders>
            <w:vAlign w:val="center"/>
          </w:tcPr>
          <w:p w14:paraId="2CFA8F82" w14:textId="34D450D4" w:rsidR="00312097" w:rsidRPr="00FE7DC2" w:rsidRDefault="00C84BBB" w:rsidP="00E47833">
            <w:pPr>
              <w:rPr>
                <w:rFonts w:ascii="Arial" w:eastAsia="MS Mincho" w:hAnsi="Arial" w:cs="Arial"/>
                <w:b/>
                <w:bCs/>
                <w:sz w:val="22"/>
                <w:szCs w:val="22"/>
              </w:rPr>
            </w:pPr>
            <w:r w:rsidRPr="00FE7DC2">
              <w:rPr>
                <w:rFonts w:ascii="Arial" w:eastAsia="MS Mincho" w:hAnsi="Arial" w:cs="Arial"/>
                <w:b/>
                <w:bCs/>
                <w:sz w:val="22"/>
                <w:szCs w:val="22"/>
              </w:rPr>
              <w:t>24</w:t>
            </w:r>
            <w:r w:rsidR="0096768A">
              <w:rPr>
                <w:rFonts w:ascii="Arial" w:eastAsia="MS Mincho" w:hAnsi="Arial" w:cs="Arial"/>
                <w:b/>
                <w:bCs/>
                <w:sz w:val="22"/>
                <w:szCs w:val="22"/>
              </w:rPr>
              <w:t xml:space="preserve"> </w:t>
            </w:r>
            <w:r w:rsidR="0096768A" w:rsidRPr="00D519E2">
              <w:rPr>
                <w:rFonts w:ascii="Arial" w:hAnsi="Arial" w:cs="Arial"/>
                <w:b/>
                <w:bCs/>
                <w:color w:val="000000" w:themeColor="text1"/>
                <w:sz w:val="22"/>
                <w:szCs w:val="22"/>
              </w:rPr>
              <w:t>–</w:t>
            </w:r>
            <w:r w:rsidR="000079DE">
              <w:rPr>
                <w:rFonts w:ascii="Arial" w:hAnsi="Arial" w:cs="Arial"/>
                <w:b/>
                <w:bCs/>
                <w:color w:val="000000" w:themeColor="text1"/>
                <w:sz w:val="22"/>
                <w:szCs w:val="22"/>
              </w:rPr>
              <w:t xml:space="preserve"> </w:t>
            </w:r>
            <w:r w:rsidRPr="00FE7DC2">
              <w:rPr>
                <w:rFonts w:ascii="Arial" w:eastAsia="MS Mincho" w:hAnsi="Arial" w:cs="Arial"/>
                <w:b/>
                <w:bCs/>
                <w:sz w:val="22"/>
                <w:szCs w:val="22"/>
              </w:rPr>
              <w:t>28</w:t>
            </w:r>
            <w:r w:rsidR="000079DE">
              <w:rPr>
                <w:rFonts w:ascii="Arial" w:eastAsia="MS Mincho" w:hAnsi="Arial" w:cs="Arial"/>
                <w:b/>
                <w:bCs/>
                <w:sz w:val="22"/>
                <w:szCs w:val="22"/>
              </w:rPr>
              <w:t xml:space="preserve"> Feb</w:t>
            </w:r>
          </w:p>
        </w:tc>
        <w:tc>
          <w:tcPr>
            <w:tcW w:w="5387" w:type="dxa"/>
            <w:tcBorders>
              <w:top w:val="single" w:sz="4" w:space="0" w:color="auto"/>
            </w:tcBorders>
            <w:vAlign w:val="center"/>
          </w:tcPr>
          <w:p w14:paraId="23603FD3" w14:textId="661DA5A4" w:rsidR="00312097" w:rsidRPr="00FE7DC2" w:rsidRDefault="00AF7378" w:rsidP="00E47833">
            <w:pPr>
              <w:rPr>
                <w:rFonts w:ascii="Arial" w:eastAsia="MS Mincho" w:hAnsi="Arial" w:cs="Arial"/>
                <w:sz w:val="22"/>
                <w:szCs w:val="22"/>
                <w:highlight w:val="yellow"/>
              </w:rPr>
            </w:pPr>
            <w:r w:rsidRPr="00FE7DC2">
              <w:rPr>
                <w:rFonts w:ascii="Arial" w:eastAsia="MS Mincho" w:hAnsi="Arial" w:cs="Arial"/>
                <w:sz w:val="22"/>
                <w:szCs w:val="22"/>
              </w:rPr>
              <w:t>LAB 4 - Sexual Life Cycles and Meiosis</w:t>
            </w:r>
          </w:p>
        </w:tc>
        <w:tc>
          <w:tcPr>
            <w:tcW w:w="2513" w:type="dxa"/>
            <w:tcBorders>
              <w:top w:val="single" w:sz="4" w:space="0" w:color="auto"/>
            </w:tcBorders>
            <w:vAlign w:val="center"/>
          </w:tcPr>
          <w:p w14:paraId="3E7D5413" w14:textId="7494B368" w:rsidR="00312097" w:rsidRPr="00FE7DC2" w:rsidRDefault="00511141" w:rsidP="00E47833">
            <w:pPr>
              <w:jc w:val="center"/>
              <w:rPr>
                <w:rFonts w:ascii="Arial" w:eastAsia="MS Mincho" w:hAnsi="Arial" w:cs="Arial"/>
                <w:sz w:val="22"/>
                <w:szCs w:val="22"/>
              </w:rPr>
            </w:pPr>
            <w:r w:rsidRPr="00FE7DC2">
              <w:rPr>
                <w:rFonts w:ascii="Arial" w:eastAsia="MS Mincho" w:hAnsi="Arial" w:cs="Arial"/>
                <w:color w:val="000000"/>
                <w:sz w:val="22"/>
                <w:szCs w:val="22"/>
              </w:rPr>
              <w:t>Spot Test on Lab 3 &amp; 4</w:t>
            </w:r>
          </w:p>
        </w:tc>
      </w:tr>
      <w:tr w:rsidR="009F6CF3" w:rsidRPr="00B1188A" w14:paraId="74B250EA" w14:textId="77777777" w:rsidTr="00E47833">
        <w:trPr>
          <w:trHeight w:val="397"/>
        </w:trPr>
        <w:tc>
          <w:tcPr>
            <w:tcW w:w="1843" w:type="dxa"/>
            <w:vAlign w:val="center"/>
          </w:tcPr>
          <w:p w14:paraId="069475A2" w14:textId="637E7F0B" w:rsidR="009F6CF3" w:rsidRPr="00FE7DC2" w:rsidRDefault="009F6CF3" w:rsidP="00E47833">
            <w:pPr>
              <w:tabs>
                <w:tab w:val="left" w:pos="-1440"/>
                <w:tab w:val="left" w:pos="-720"/>
                <w:tab w:val="left" w:pos="-3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MS Mincho" w:hAnsi="Arial" w:cs="Arial"/>
                <w:b/>
                <w:bCs/>
                <w:sz w:val="22"/>
                <w:szCs w:val="22"/>
              </w:rPr>
            </w:pPr>
            <w:r w:rsidRPr="00FE7DC2">
              <w:rPr>
                <w:rFonts w:ascii="Arial" w:eastAsia="MS Mincho" w:hAnsi="Arial" w:cs="Arial"/>
                <w:b/>
                <w:bCs/>
                <w:sz w:val="22"/>
                <w:szCs w:val="22"/>
              </w:rPr>
              <w:t>3</w:t>
            </w:r>
            <w:r w:rsidR="000079DE">
              <w:rPr>
                <w:rFonts w:ascii="Arial" w:eastAsia="MS Mincho" w:hAnsi="Arial" w:cs="Arial"/>
                <w:b/>
                <w:bCs/>
                <w:sz w:val="22"/>
                <w:szCs w:val="22"/>
              </w:rPr>
              <w:t xml:space="preserve"> </w:t>
            </w:r>
            <w:r w:rsidR="000079DE" w:rsidRPr="00D519E2">
              <w:rPr>
                <w:rFonts w:ascii="Arial" w:hAnsi="Arial" w:cs="Arial"/>
                <w:b/>
                <w:bCs/>
                <w:color w:val="000000" w:themeColor="text1"/>
                <w:sz w:val="22"/>
                <w:szCs w:val="22"/>
              </w:rPr>
              <w:t>–</w:t>
            </w:r>
            <w:r w:rsidR="000079DE">
              <w:rPr>
                <w:rFonts w:ascii="Arial" w:hAnsi="Arial" w:cs="Arial"/>
                <w:b/>
                <w:bCs/>
                <w:color w:val="000000" w:themeColor="text1"/>
                <w:sz w:val="22"/>
                <w:szCs w:val="22"/>
              </w:rPr>
              <w:t xml:space="preserve"> </w:t>
            </w:r>
            <w:r w:rsidRPr="00FE7DC2">
              <w:rPr>
                <w:rFonts w:ascii="Arial" w:eastAsia="MS Mincho" w:hAnsi="Arial" w:cs="Arial"/>
                <w:b/>
                <w:bCs/>
                <w:sz w:val="22"/>
                <w:szCs w:val="22"/>
              </w:rPr>
              <w:t>7</w:t>
            </w:r>
            <w:r w:rsidR="000079DE">
              <w:rPr>
                <w:rFonts w:ascii="Arial" w:eastAsia="MS Mincho" w:hAnsi="Arial" w:cs="Arial"/>
                <w:b/>
                <w:bCs/>
                <w:sz w:val="22"/>
                <w:szCs w:val="22"/>
              </w:rPr>
              <w:t xml:space="preserve"> Mar</w:t>
            </w:r>
          </w:p>
        </w:tc>
        <w:tc>
          <w:tcPr>
            <w:tcW w:w="5387" w:type="dxa"/>
            <w:vAlign w:val="center"/>
          </w:tcPr>
          <w:p w14:paraId="087170FE" w14:textId="46EC476D" w:rsidR="009F6CF3" w:rsidRPr="00FE7DC2" w:rsidRDefault="009F6CF3" w:rsidP="00E47833">
            <w:pPr>
              <w:rPr>
                <w:rFonts w:ascii="Arial" w:eastAsia="MS Mincho" w:hAnsi="Arial" w:cs="Arial"/>
                <w:color w:val="000000"/>
                <w:sz w:val="22"/>
                <w:szCs w:val="22"/>
                <w:highlight w:val="yellow"/>
              </w:rPr>
            </w:pPr>
            <w:r w:rsidRPr="00FE7DC2">
              <w:rPr>
                <w:rFonts w:ascii="Arial" w:eastAsia="MS Mincho" w:hAnsi="Arial" w:cs="Arial"/>
                <w:color w:val="000000"/>
                <w:sz w:val="22"/>
                <w:szCs w:val="22"/>
              </w:rPr>
              <w:t>LAB 5 - Introduction to Genetics</w:t>
            </w:r>
          </w:p>
        </w:tc>
        <w:tc>
          <w:tcPr>
            <w:tcW w:w="2513" w:type="dxa"/>
            <w:vAlign w:val="center"/>
          </w:tcPr>
          <w:p w14:paraId="0308690A" w14:textId="0EB04554" w:rsidR="009F6CF3" w:rsidRPr="00FE7DC2" w:rsidRDefault="009F6CF3" w:rsidP="00E47833">
            <w:pPr>
              <w:jc w:val="center"/>
              <w:rPr>
                <w:rFonts w:ascii="Arial" w:eastAsia="MS Mincho" w:hAnsi="Arial" w:cs="Arial"/>
                <w:color w:val="000000"/>
                <w:sz w:val="22"/>
                <w:szCs w:val="22"/>
              </w:rPr>
            </w:pPr>
            <w:r w:rsidRPr="00FE7DC2">
              <w:rPr>
                <w:rFonts w:ascii="Arial" w:eastAsia="MS Mincho" w:hAnsi="Arial" w:cs="Arial"/>
                <w:color w:val="000000"/>
                <w:sz w:val="22"/>
                <w:szCs w:val="22"/>
              </w:rPr>
              <w:t>Quiz on 4 and Pre on 5</w:t>
            </w:r>
          </w:p>
        </w:tc>
      </w:tr>
      <w:tr w:rsidR="009F6CF3" w:rsidRPr="00B1188A" w14:paraId="094B0455" w14:textId="77777777" w:rsidTr="00E47833">
        <w:trPr>
          <w:trHeight w:val="431"/>
        </w:trPr>
        <w:tc>
          <w:tcPr>
            <w:tcW w:w="1843" w:type="dxa"/>
            <w:vAlign w:val="center"/>
          </w:tcPr>
          <w:p w14:paraId="77D70842" w14:textId="592114FD" w:rsidR="009F6CF3" w:rsidRPr="00FE7DC2" w:rsidRDefault="009F6CF3" w:rsidP="00E47833">
            <w:pPr>
              <w:tabs>
                <w:tab w:val="left" w:pos="-1440"/>
                <w:tab w:val="left" w:pos="-720"/>
                <w:tab w:val="left" w:pos="-3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MS Mincho" w:hAnsi="Arial" w:cs="Arial"/>
                <w:b/>
                <w:bCs/>
                <w:sz w:val="22"/>
                <w:szCs w:val="22"/>
              </w:rPr>
            </w:pPr>
            <w:r w:rsidRPr="00FE7DC2">
              <w:rPr>
                <w:rFonts w:ascii="Arial" w:eastAsia="MS Mincho" w:hAnsi="Arial" w:cs="Arial"/>
                <w:b/>
                <w:bCs/>
                <w:sz w:val="22"/>
                <w:szCs w:val="22"/>
              </w:rPr>
              <w:t>10</w:t>
            </w:r>
            <w:r w:rsidR="000079DE">
              <w:rPr>
                <w:rFonts w:ascii="Arial" w:eastAsia="MS Mincho" w:hAnsi="Arial" w:cs="Arial"/>
                <w:b/>
                <w:bCs/>
                <w:sz w:val="22"/>
                <w:szCs w:val="22"/>
              </w:rPr>
              <w:t xml:space="preserve"> </w:t>
            </w:r>
            <w:r w:rsidR="000079DE" w:rsidRPr="00D519E2">
              <w:rPr>
                <w:rFonts w:ascii="Arial" w:hAnsi="Arial" w:cs="Arial"/>
                <w:b/>
                <w:bCs/>
                <w:color w:val="000000" w:themeColor="text1"/>
                <w:sz w:val="22"/>
                <w:szCs w:val="22"/>
              </w:rPr>
              <w:t>–</w:t>
            </w:r>
            <w:r w:rsidR="000079DE">
              <w:rPr>
                <w:rFonts w:ascii="Arial" w:hAnsi="Arial" w:cs="Arial"/>
                <w:b/>
                <w:bCs/>
                <w:color w:val="000000" w:themeColor="text1"/>
                <w:sz w:val="22"/>
                <w:szCs w:val="22"/>
              </w:rPr>
              <w:t xml:space="preserve"> </w:t>
            </w:r>
            <w:r w:rsidRPr="00FE7DC2">
              <w:rPr>
                <w:rFonts w:ascii="Arial" w:eastAsia="MS Mincho" w:hAnsi="Arial" w:cs="Arial"/>
                <w:b/>
                <w:bCs/>
                <w:sz w:val="22"/>
                <w:szCs w:val="22"/>
              </w:rPr>
              <w:t>14</w:t>
            </w:r>
            <w:r w:rsidR="000079DE">
              <w:rPr>
                <w:rFonts w:ascii="Arial" w:eastAsia="MS Mincho" w:hAnsi="Arial" w:cs="Arial"/>
                <w:b/>
                <w:bCs/>
                <w:sz w:val="22"/>
                <w:szCs w:val="22"/>
              </w:rPr>
              <w:t xml:space="preserve"> Mar</w:t>
            </w:r>
          </w:p>
        </w:tc>
        <w:tc>
          <w:tcPr>
            <w:tcW w:w="5387" w:type="dxa"/>
            <w:vAlign w:val="center"/>
          </w:tcPr>
          <w:p w14:paraId="0F64C870" w14:textId="63A320B8" w:rsidR="009F6CF3" w:rsidRPr="00FE7DC2" w:rsidRDefault="009F6CF3" w:rsidP="00E47833">
            <w:pPr>
              <w:rPr>
                <w:rFonts w:ascii="Arial" w:eastAsia="MS Mincho" w:hAnsi="Arial" w:cs="Arial"/>
                <w:sz w:val="22"/>
                <w:szCs w:val="22"/>
              </w:rPr>
            </w:pPr>
            <w:r w:rsidRPr="00FE7DC2">
              <w:rPr>
                <w:rFonts w:ascii="Arial" w:eastAsia="MS Mincho" w:hAnsi="Arial" w:cs="Arial"/>
                <w:sz w:val="22"/>
                <w:szCs w:val="22"/>
              </w:rPr>
              <w:t>LAB 6 - Human Genetics and Gene Linkage</w:t>
            </w:r>
          </w:p>
        </w:tc>
        <w:tc>
          <w:tcPr>
            <w:tcW w:w="2513" w:type="dxa"/>
            <w:vAlign w:val="center"/>
          </w:tcPr>
          <w:p w14:paraId="286A18ED" w14:textId="1B605A8B" w:rsidR="009F6CF3" w:rsidRPr="00FE7DC2" w:rsidRDefault="009F6CF3" w:rsidP="00E47833">
            <w:pPr>
              <w:jc w:val="center"/>
              <w:rPr>
                <w:rFonts w:ascii="Arial" w:eastAsia="MS Mincho" w:hAnsi="Arial" w:cs="Arial"/>
                <w:sz w:val="22"/>
                <w:szCs w:val="22"/>
              </w:rPr>
            </w:pPr>
          </w:p>
        </w:tc>
      </w:tr>
      <w:tr w:rsidR="009F6CF3" w:rsidRPr="00B1188A" w14:paraId="0CCF13ED" w14:textId="77777777" w:rsidTr="000B3119">
        <w:trPr>
          <w:trHeight w:val="564"/>
        </w:trPr>
        <w:tc>
          <w:tcPr>
            <w:tcW w:w="1843" w:type="dxa"/>
            <w:tcBorders>
              <w:bottom w:val="single" w:sz="4" w:space="0" w:color="auto"/>
            </w:tcBorders>
            <w:shd w:val="clear" w:color="auto" w:fill="auto"/>
            <w:vAlign w:val="center"/>
          </w:tcPr>
          <w:p w14:paraId="1DF1E841" w14:textId="4F2AD082" w:rsidR="009F6CF3" w:rsidRPr="00FE7DC2" w:rsidRDefault="009F6CF3" w:rsidP="00E47833">
            <w:pPr>
              <w:rPr>
                <w:rFonts w:ascii="Arial" w:eastAsia="MS Mincho" w:hAnsi="Arial" w:cs="Arial"/>
                <w:b/>
                <w:bCs/>
                <w:sz w:val="22"/>
                <w:szCs w:val="22"/>
              </w:rPr>
            </w:pPr>
            <w:r w:rsidRPr="00FE7DC2">
              <w:rPr>
                <w:rFonts w:ascii="Arial" w:eastAsia="MS Mincho" w:hAnsi="Arial" w:cs="Arial"/>
                <w:b/>
                <w:bCs/>
                <w:sz w:val="22"/>
                <w:szCs w:val="22"/>
              </w:rPr>
              <w:t>17</w:t>
            </w:r>
            <w:r w:rsidR="000079DE">
              <w:rPr>
                <w:rFonts w:ascii="Arial" w:eastAsia="MS Mincho" w:hAnsi="Arial" w:cs="Arial"/>
                <w:b/>
                <w:bCs/>
                <w:sz w:val="22"/>
                <w:szCs w:val="22"/>
              </w:rPr>
              <w:t xml:space="preserve"> </w:t>
            </w:r>
            <w:r w:rsidR="000079DE" w:rsidRPr="00D519E2">
              <w:rPr>
                <w:rFonts w:ascii="Arial" w:hAnsi="Arial" w:cs="Arial"/>
                <w:b/>
                <w:bCs/>
                <w:color w:val="000000" w:themeColor="text1"/>
                <w:sz w:val="22"/>
                <w:szCs w:val="22"/>
              </w:rPr>
              <w:t>–</w:t>
            </w:r>
            <w:r w:rsidR="000079DE">
              <w:rPr>
                <w:rFonts w:ascii="Arial" w:hAnsi="Arial" w:cs="Arial"/>
                <w:b/>
                <w:bCs/>
                <w:color w:val="000000" w:themeColor="text1"/>
                <w:sz w:val="22"/>
                <w:szCs w:val="22"/>
              </w:rPr>
              <w:t xml:space="preserve"> </w:t>
            </w:r>
            <w:r w:rsidRPr="00FE7DC2">
              <w:rPr>
                <w:rFonts w:ascii="Arial" w:eastAsia="MS Mincho" w:hAnsi="Arial" w:cs="Arial"/>
                <w:b/>
                <w:bCs/>
                <w:sz w:val="22"/>
                <w:szCs w:val="22"/>
              </w:rPr>
              <w:t>21</w:t>
            </w:r>
            <w:r w:rsidR="000079DE">
              <w:rPr>
                <w:rFonts w:ascii="Arial" w:eastAsia="MS Mincho" w:hAnsi="Arial" w:cs="Arial"/>
                <w:b/>
                <w:bCs/>
                <w:sz w:val="22"/>
                <w:szCs w:val="22"/>
              </w:rPr>
              <w:t xml:space="preserve"> Mar</w:t>
            </w:r>
          </w:p>
        </w:tc>
        <w:tc>
          <w:tcPr>
            <w:tcW w:w="5387" w:type="dxa"/>
            <w:tcBorders>
              <w:bottom w:val="single" w:sz="4" w:space="0" w:color="auto"/>
            </w:tcBorders>
            <w:shd w:val="clear" w:color="auto" w:fill="auto"/>
            <w:vAlign w:val="center"/>
          </w:tcPr>
          <w:p w14:paraId="6467C201" w14:textId="0469D20A" w:rsidR="009F6CF3" w:rsidRPr="00FE7DC2" w:rsidRDefault="009F6CF3" w:rsidP="00E47833">
            <w:pPr>
              <w:rPr>
                <w:rFonts w:ascii="Arial" w:eastAsia="MS Mincho" w:hAnsi="Arial" w:cs="Arial"/>
                <w:b/>
                <w:bCs/>
                <w:sz w:val="22"/>
                <w:szCs w:val="22"/>
              </w:rPr>
            </w:pPr>
            <w:r w:rsidRPr="00FE7DC2">
              <w:rPr>
                <w:rFonts w:ascii="Arial" w:eastAsia="MS Mincho" w:hAnsi="Arial" w:cs="Arial"/>
                <w:sz w:val="22"/>
                <w:szCs w:val="22"/>
              </w:rPr>
              <w:t xml:space="preserve">LAB 7 - Biotechnology: Techniques and Applications </w:t>
            </w:r>
          </w:p>
        </w:tc>
        <w:tc>
          <w:tcPr>
            <w:tcW w:w="2513" w:type="dxa"/>
            <w:tcBorders>
              <w:bottom w:val="single" w:sz="4" w:space="0" w:color="auto"/>
            </w:tcBorders>
            <w:shd w:val="clear" w:color="auto" w:fill="auto"/>
            <w:vAlign w:val="center"/>
          </w:tcPr>
          <w:p w14:paraId="5A7E54B8" w14:textId="77777777" w:rsidR="009F6CF3" w:rsidRPr="00FE7DC2" w:rsidRDefault="009F6CF3" w:rsidP="00E47833">
            <w:pPr>
              <w:tabs>
                <w:tab w:val="left" w:pos="-1440"/>
                <w:tab w:val="left" w:pos="-720"/>
                <w:tab w:val="left" w:pos="576"/>
                <w:tab w:val="left" w:pos="72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eastAsia="MS Mincho" w:hAnsi="Arial" w:cs="Arial"/>
                <w:sz w:val="22"/>
                <w:szCs w:val="22"/>
              </w:rPr>
            </w:pPr>
            <w:r w:rsidRPr="00FE7DC2">
              <w:rPr>
                <w:rFonts w:ascii="Arial" w:eastAsia="MS Mincho" w:hAnsi="Arial" w:cs="Arial"/>
                <w:sz w:val="22"/>
                <w:szCs w:val="22"/>
              </w:rPr>
              <w:t>Genetics Quiz</w:t>
            </w:r>
          </w:p>
          <w:p w14:paraId="7B8A89A2" w14:textId="3B8508F6" w:rsidR="009F6CF3" w:rsidRPr="00FE7DC2" w:rsidRDefault="009F6CF3" w:rsidP="00E47833">
            <w:pPr>
              <w:jc w:val="center"/>
              <w:rPr>
                <w:rFonts w:ascii="Arial" w:eastAsia="MS Mincho" w:hAnsi="Arial" w:cs="Arial"/>
                <w:sz w:val="22"/>
                <w:szCs w:val="22"/>
              </w:rPr>
            </w:pPr>
            <w:r w:rsidRPr="00FE7DC2">
              <w:rPr>
                <w:rFonts w:ascii="Arial" w:eastAsia="MS Mincho" w:hAnsi="Arial" w:cs="Arial"/>
                <w:sz w:val="22"/>
                <w:szCs w:val="22"/>
              </w:rPr>
              <w:t>Biotech Topic Due</w:t>
            </w:r>
          </w:p>
        </w:tc>
      </w:tr>
      <w:tr w:rsidR="009F6CF3" w:rsidRPr="00B1188A" w14:paraId="3A1635F1" w14:textId="77777777" w:rsidTr="00E47833">
        <w:trPr>
          <w:trHeight w:val="403"/>
        </w:trPr>
        <w:tc>
          <w:tcPr>
            <w:tcW w:w="1843" w:type="dxa"/>
            <w:tcBorders>
              <w:top w:val="single" w:sz="4" w:space="0" w:color="auto"/>
            </w:tcBorders>
            <w:vAlign w:val="center"/>
          </w:tcPr>
          <w:p w14:paraId="13380650" w14:textId="11FAA813" w:rsidR="009F6CF3" w:rsidRPr="00FE7DC2" w:rsidRDefault="009F6CF3" w:rsidP="00E47833">
            <w:pPr>
              <w:tabs>
                <w:tab w:val="left" w:pos="-1440"/>
                <w:tab w:val="left" w:pos="-720"/>
                <w:tab w:val="left" w:pos="-3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MS Mincho" w:hAnsi="Arial" w:cs="Arial"/>
                <w:b/>
                <w:bCs/>
                <w:sz w:val="22"/>
                <w:szCs w:val="22"/>
              </w:rPr>
            </w:pPr>
            <w:r w:rsidRPr="00FE7DC2">
              <w:rPr>
                <w:rFonts w:ascii="Arial" w:eastAsia="MS Mincho" w:hAnsi="Arial" w:cs="Arial"/>
                <w:b/>
                <w:bCs/>
                <w:sz w:val="22"/>
                <w:szCs w:val="22"/>
              </w:rPr>
              <w:t>24</w:t>
            </w:r>
            <w:r w:rsidR="000079DE">
              <w:rPr>
                <w:rFonts w:ascii="Arial" w:eastAsia="MS Mincho" w:hAnsi="Arial" w:cs="Arial"/>
                <w:b/>
                <w:bCs/>
                <w:sz w:val="22"/>
                <w:szCs w:val="22"/>
              </w:rPr>
              <w:t xml:space="preserve"> </w:t>
            </w:r>
            <w:r w:rsidR="000079DE" w:rsidRPr="00D519E2">
              <w:rPr>
                <w:rFonts w:ascii="Arial" w:hAnsi="Arial" w:cs="Arial"/>
                <w:b/>
                <w:bCs/>
                <w:color w:val="000000" w:themeColor="text1"/>
                <w:sz w:val="22"/>
                <w:szCs w:val="22"/>
              </w:rPr>
              <w:t>–</w:t>
            </w:r>
            <w:r w:rsidR="000079DE">
              <w:rPr>
                <w:rFonts w:ascii="Arial" w:hAnsi="Arial" w:cs="Arial"/>
                <w:b/>
                <w:bCs/>
                <w:color w:val="000000" w:themeColor="text1"/>
                <w:sz w:val="22"/>
                <w:szCs w:val="22"/>
              </w:rPr>
              <w:t xml:space="preserve"> </w:t>
            </w:r>
            <w:r w:rsidRPr="00FE7DC2">
              <w:rPr>
                <w:rFonts w:ascii="Arial" w:eastAsia="MS Mincho" w:hAnsi="Arial" w:cs="Arial"/>
                <w:b/>
                <w:bCs/>
                <w:sz w:val="22"/>
                <w:szCs w:val="22"/>
              </w:rPr>
              <w:t>28</w:t>
            </w:r>
            <w:r w:rsidR="000079DE">
              <w:rPr>
                <w:rFonts w:ascii="Arial" w:eastAsia="MS Mincho" w:hAnsi="Arial" w:cs="Arial"/>
                <w:b/>
                <w:bCs/>
                <w:sz w:val="22"/>
                <w:szCs w:val="22"/>
              </w:rPr>
              <w:t xml:space="preserve"> Mar</w:t>
            </w:r>
          </w:p>
        </w:tc>
        <w:tc>
          <w:tcPr>
            <w:tcW w:w="5387" w:type="dxa"/>
            <w:tcBorders>
              <w:top w:val="single" w:sz="4" w:space="0" w:color="auto"/>
            </w:tcBorders>
            <w:vAlign w:val="center"/>
          </w:tcPr>
          <w:p w14:paraId="6756F816" w14:textId="520D9445" w:rsidR="009F6CF3" w:rsidRPr="00FE7DC2" w:rsidRDefault="009F6CF3" w:rsidP="00E47833">
            <w:pPr>
              <w:tabs>
                <w:tab w:val="left" w:pos="-1440"/>
                <w:tab w:val="left" w:pos="-720"/>
                <w:tab w:val="left" w:pos="576"/>
                <w:tab w:val="left" w:pos="690"/>
                <w:tab w:val="left" w:pos="72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70" w:hanging="870"/>
              <w:rPr>
                <w:rFonts w:ascii="Arial" w:eastAsia="MS Mincho" w:hAnsi="Arial" w:cs="Arial"/>
                <w:sz w:val="22"/>
                <w:szCs w:val="22"/>
              </w:rPr>
            </w:pPr>
            <w:r w:rsidRPr="00FE7DC2">
              <w:rPr>
                <w:rFonts w:ascii="Arial" w:eastAsia="MS Mincho" w:hAnsi="Arial" w:cs="Arial"/>
                <w:sz w:val="22"/>
                <w:szCs w:val="22"/>
              </w:rPr>
              <w:t>Lab Review</w:t>
            </w:r>
          </w:p>
        </w:tc>
        <w:tc>
          <w:tcPr>
            <w:tcW w:w="2513" w:type="dxa"/>
            <w:tcBorders>
              <w:top w:val="single" w:sz="4" w:space="0" w:color="auto"/>
            </w:tcBorders>
            <w:vAlign w:val="center"/>
          </w:tcPr>
          <w:p w14:paraId="0E7859B5" w14:textId="4595BDDA" w:rsidR="009F6CF3" w:rsidRPr="00FE7DC2" w:rsidRDefault="009F6CF3" w:rsidP="00E47833">
            <w:pPr>
              <w:jc w:val="center"/>
              <w:rPr>
                <w:rFonts w:ascii="Arial" w:eastAsia="MS Mincho" w:hAnsi="Arial" w:cs="Arial"/>
                <w:sz w:val="22"/>
                <w:szCs w:val="22"/>
              </w:rPr>
            </w:pPr>
            <w:r w:rsidRPr="00FE7DC2">
              <w:rPr>
                <w:rFonts w:ascii="Arial" w:eastAsia="MS Mincho" w:hAnsi="Arial" w:cs="Arial"/>
                <w:sz w:val="22"/>
                <w:szCs w:val="22"/>
              </w:rPr>
              <w:t>Biotech Summary Due</w:t>
            </w:r>
          </w:p>
        </w:tc>
      </w:tr>
      <w:tr w:rsidR="009F6CF3" w:rsidRPr="00B1188A" w14:paraId="6074E3DB" w14:textId="77777777" w:rsidTr="00E47833">
        <w:trPr>
          <w:trHeight w:val="409"/>
        </w:trPr>
        <w:tc>
          <w:tcPr>
            <w:tcW w:w="1843" w:type="dxa"/>
            <w:vAlign w:val="center"/>
          </w:tcPr>
          <w:p w14:paraId="01203971" w14:textId="39FF600B" w:rsidR="009F6CF3" w:rsidRPr="00FE7DC2" w:rsidRDefault="009F6CF3" w:rsidP="00E47833">
            <w:pPr>
              <w:tabs>
                <w:tab w:val="left" w:pos="-1440"/>
                <w:tab w:val="left" w:pos="-720"/>
                <w:tab w:val="left" w:pos="-3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MS Mincho" w:hAnsi="Arial" w:cs="Arial"/>
                <w:b/>
                <w:bCs/>
                <w:sz w:val="22"/>
                <w:szCs w:val="22"/>
              </w:rPr>
            </w:pPr>
            <w:r w:rsidRPr="00FE7DC2">
              <w:rPr>
                <w:rFonts w:ascii="Arial" w:eastAsia="MS Mincho" w:hAnsi="Arial" w:cs="Arial"/>
                <w:b/>
                <w:bCs/>
                <w:sz w:val="22"/>
                <w:szCs w:val="22"/>
              </w:rPr>
              <w:t>31</w:t>
            </w:r>
            <w:r w:rsidR="000079DE">
              <w:rPr>
                <w:rFonts w:ascii="Arial" w:eastAsia="MS Mincho" w:hAnsi="Arial" w:cs="Arial"/>
                <w:b/>
                <w:bCs/>
                <w:sz w:val="22"/>
                <w:szCs w:val="22"/>
              </w:rPr>
              <w:t xml:space="preserve"> Mar –</w:t>
            </w:r>
            <w:r w:rsidRPr="00FE7DC2">
              <w:rPr>
                <w:rFonts w:ascii="Arial" w:eastAsia="MS Mincho" w:hAnsi="Arial" w:cs="Arial"/>
                <w:b/>
                <w:bCs/>
                <w:sz w:val="22"/>
                <w:szCs w:val="22"/>
              </w:rPr>
              <w:t xml:space="preserve"> 4</w:t>
            </w:r>
            <w:r w:rsidR="000079DE">
              <w:rPr>
                <w:rFonts w:ascii="Arial" w:eastAsia="MS Mincho" w:hAnsi="Arial" w:cs="Arial"/>
                <w:b/>
                <w:bCs/>
                <w:sz w:val="22"/>
                <w:szCs w:val="22"/>
              </w:rPr>
              <w:t xml:space="preserve"> Apr</w:t>
            </w:r>
          </w:p>
        </w:tc>
        <w:tc>
          <w:tcPr>
            <w:tcW w:w="5387" w:type="dxa"/>
            <w:vAlign w:val="center"/>
          </w:tcPr>
          <w:p w14:paraId="4C486430" w14:textId="45FC13AC" w:rsidR="009F6CF3" w:rsidRPr="00FE7DC2" w:rsidRDefault="009F6CF3" w:rsidP="00E47833">
            <w:pPr>
              <w:tabs>
                <w:tab w:val="left" w:pos="-1440"/>
                <w:tab w:val="left" w:pos="-720"/>
                <w:tab w:val="left" w:pos="-30"/>
                <w:tab w:val="left" w:pos="576"/>
                <w:tab w:val="left" w:pos="720"/>
                <w:tab w:val="left" w:pos="1440"/>
                <w:tab w:val="left" w:pos="190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MS Mincho" w:hAnsi="Arial" w:cs="Arial"/>
                <w:b/>
                <w:sz w:val="22"/>
                <w:szCs w:val="22"/>
              </w:rPr>
            </w:pPr>
            <w:r w:rsidRPr="00FE7DC2">
              <w:rPr>
                <w:rFonts w:ascii="Arial" w:eastAsia="MS Mincho" w:hAnsi="Arial" w:cs="Arial"/>
                <w:b/>
                <w:color w:val="000000"/>
                <w:sz w:val="22"/>
                <w:szCs w:val="22"/>
              </w:rPr>
              <w:t>Lab Exam</w:t>
            </w:r>
          </w:p>
        </w:tc>
        <w:tc>
          <w:tcPr>
            <w:tcW w:w="2513" w:type="dxa"/>
            <w:vAlign w:val="center"/>
          </w:tcPr>
          <w:p w14:paraId="103871DD" w14:textId="6FB361D2" w:rsidR="009F6CF3" w:rsidRPr="00FE7DC2" w:rsidRDefault="00FE7DC2" w:rsidP="00E47833">
            <w:pPr>
              <w:jc w:val="center"/>
              <w:rPr>
                <w:rFonts w:ascii="Arial" w:eastAsia="MS Mincho" w:hAnsi="Arial" w:cs="Arial"/>
                <w:sz w:val="22"/>
                <w:szCs w:val="22"/>
              </w:rPr>
            </w:pPr>
            <w:r w:rsidRPr="00FE7DC2">
              <w:rPr>
                <w:rFonts w:ascii="Arial" w:eastAsia="MS Mincho" w:hAnsi="Arial" w:cs="Arial"/>
                <w:b/>
                <w:color w:val="000000"/>
                <w:sz w:val="22"/>
                <w:szCs w:val="22"/>
              </w:rPr>
              <w:t>Lab Exam</w:t>
            </w:r>
          </w:p>
        </w:tc>
      </w:tr>
      <w:bookmarkEnd w:id="8"/>
    </w:tbl>
    <w:p w14:paraId="5B87AD58" w14:textId="77777777" w:rsidR="00423FCB" w:rsidRDefault="00423FCB" w:rsidP="00242F74"/>
    <w:sectPr w:rsidR="00423FCB" w:rsidSect="006721DD">
      <w:footerReference w:type="even" r:id="rId42"/>
      <w:footerReference w:type="default" r:id="rId43"/>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F7D6" w14:textId="77777777" w:rsidR="0099740B" w:rsidRDefault="0099740B">
      <w:r>
        <w:separator/>
      </w:r>
    </w:p>
  </w:endnote>
  <w:endnote w:type="continuationSeparator" w:id="0">
    <w:p w14:paraId="6A0D92D6" w14:textId="77777777" w:rsidR="0099740B" w:rsidRDefault="0099740B">
      <w:r>
        <w:continuationSeparator/>
      </w:r>
    </w:p>
  </w:endnote>
  <w:endnote w:type="continuationNotice" w:id="1">
    <w:p w14:paraId="6134B3D8" w14:textId="77777777" w:rsidR="0099740B" w:rsidRDefault="00997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pitch w:val="default"/>
  </w:font>
  <w:font w:name="Myriad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F816" w14:textId="77777777" w:rsidR="00B7245F" w:rsidRDefault="00B7245F"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B7245F" w:rsidRDefault="00B7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8608" w14:textId="4F6F2953" w:rsidR="00B7245F" w:rsidRPr="00111DB5" w:rsidRDefault="00B7245F" w:rsidP="0002241D">
    <w:pPr>
      <w:pStyle w:val="Footer"/>
      <w:framePr w:wrap="around" w:vAnchor="text" w:hAnchor="margin" w:xAlign="center" w:y="1"/>
      <w:rPr>
        <w:rStyle w:val="PageNumber"/>
        <w:rFonts w:ascii="Arial" w:hAnsi="Arial" w:cs="Arial"/>
      </w:rPr>
    </w:pPr>
    <w:r w:rsidRPr="00111DB5">
      <w:rPr>
        <w:rStyle w:val="PageNumber"/>
        <w:rFonts w:ascii="Arial" w:hAnsi="Arial" w:cs="Arial"/>
      </w:rPr>
      <w:fldChar w:fldCharType="begin"/>
    </w:r>
    <w:r w:rsidRPr="00111DB5">
      <w:rPr>
        <w:rStyle w:val="PageNumber"/>
        <w:rFonts w:ascii="Arial" w:hAnsi="Arial" w:cs="Arial"/>
      </w:rPr>
      <w:instrText xml:space="preserve">PAGE  </w:instrText>
    </w:r>
    <w:r w:rsidRPr="00111DB5">
      <w:rPr>
        <w:rStyle w:val="PageNumber"/>
        <w:rFonts w:ascii="Arial" w:hAnsi="Arial" w:cs="Arial"/>
      </w:rPr>
      <w:fldChar w:fldCharType="separate"/>
    </w:r>
    <w:r w:rsidR="001E7347" w:rsidRPr="00111DB5">
      <w:rPr>
        <w:rStyle w:val="PageNumber"/>
        <w:rFonts w:ascii="Arial" w:hAnsi="Arial" w:cs="Arial"/>
        <w:noProof/>
      </w:rPr>
      <w:t>- 6 -</w:t>
    </w:r>
    <w:r w:rsidRPr="00111DB5">
      <w:rPr>
        <w:rStyle w:val="PageNumber"/>
        <w:rFonts w:ascii="Arial" w:hAnsi="Arial" w:cs="Arial"/>
      </w:rPr>
      <w:fldChar w:fldCharType="end"/>
    </w:r>
  </w:p>
  <w:p w14:paraId="106DBD99" w14:textId="77777777" w:rsidR="00B7245F" w:rsidRDefault="00B7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42EC" w14:textId="77777777" w:rsidR="0099740B" w:rsidRDefault="0099740B">
      <w:r>
        <w:separator/>
      </w:r>
    </w:p>
  </w:footnote>
  <w:footnote w:type="continuationSeparator" w:id="0">
    <w:p w14:paraId="3B89977A" w14:textId="77777777" w:rsidR="0099740B" w:rsidRDefault="0099740B">
      <w:r>
        <w:continuationSeparator/>
      </w:r>
    </w:p>
  </w:footnote>
  <w:footnote w:type="continuationNotice" w:id="1">
    <w:p w14:paraId="11135E05" w14:textId="77777777" w:rsidR="0099740B" w:rsidRDefault="00997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83D89"/>
    <w:multiLevelType w:val="hybridMultilevel"/>
    <w:tmpl w:val="F2A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230477">
    <w:abstractNumId w:val="2"/>
  </w:num>
  <w:num w:numId="2" w16cid:durableId="1154645563">
    <w:abstractNumId w:val="3"/>
  </w:num>
  <w:num w:numId="3" w16cid:durableId="477455480">
    <w:abstractNumId w:val="0"/>
  </w:num>
  <w:num w:numId="4" w16cid:durableId="43352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3sLSwNDOyMDUxNjBR0lEKTi0uzszPAymwqAUAfc3JSSwAAAA="/>
  </w:docVars>
  <w:rsids>
    <w:rsidRoot w:val="008957BD"/>
    <w:rsid w:val="000079DE"/>
    <w:rsid w:val="00016A21"/>
    <w:rsid w:val="0002241D"/>
    <w:rsid w:val="00024CBC"/>
    <w:rsid w:val="00030A7F"/>
    <w:rsid w:val="00030D06"/>
    <w:rsid w:val="00032D95"/>
    <w:rsid w:val="000407AA"/>
    <w:rsid w:val="00043D9B"/>
    <w:rsid w:val="000444EA"/>
    <w:rsid w:val="0004551D"/>
    <w:rsid w:val="00045EE5"/>
    <w:rsid w:val="00045FB8"/>
    <w:rsid w:val="00046AC5"/>
    <w:rsid w:val="000470F3"/>
    <w:rsid w:val="00047FBD"/>
    <w:rsid w:val="00050A8B"/>
    <w:rsid w:val="00054055"/>
    <w:rsid w:val="00054C22"/>
    <w:rsid w:val="0005534F"/>
    <w:rsid w:val="00061D9A"/>
    <w:rsid w:val="0006653E"/>
    <w:rsid w:val="00070117"/>
    <w:rsid w:val="0007022F"/>
    <w:rsid w:val="00070C13"/>
    <w:rsid w:val="00072695"/>
    <w:rsid w:val="000763CE"/>
    <w:rsid w:val="00081275"/>
    <w:rsid w:val="0008246C"/>
    <w:rsid w:val="0008670F"/>
    <w:rsid w:val="00091A84"/>
    <w:rsid w:val="00094AA0"/>
    <w:rsid w:val="0009698E"/>
    <w:rsid w:val="000971A9"/>
    <w:rsid w:val="000A0876"/>
    <w:rsid w:val="000B03DA"/>
    <w:rsid w:val="000B3119"/>
    <w:rsid w:val="000B32A7"/>
    <w:rsid w:val="000B3392"/>
    <w:rsid w:val="000B4193"/>
    <w:rsid w:val="000B51A2"/>
    <w:rsid w:val="000C43B4"/>
    <w:rsid w:val="000D06D4"/>
    <w:rsid w:val="000D26F3"/>
    <w:rsid w:val="000D6912"/>
    <w:rsid w:val="000E1DAE"/>
    <w:rsid w:val="000E320C"/>
    <w:rsid w:val="000E70CF"/>
    <w:rsid w:val="000F515F"/>
    <w:rsid w:val="00102D76"/>
    <w:rsid w:val="001042BF"/>
    <w:rsid w:val="001106C0"/>
    <w:rsid w:val="00111DB5"/>
    <w:rsid w:val="00116A03"/>
    <w:rsid w:val="0012005F"/>
    <w:rsid w:val="00122E58"/>
    <w:rsid w:val="00130982"/>
    <w:rsid w:val="001309B7"/>
    <w:rsid w:val="00131EBC"/>
    <w:rsid w:val="00134B7D"/>
    <w:rsid w:val="00136073"/>
    <w:rsid w:val="00142053"/>
    <w:rsid w:val="00144A69"/>
    <w:rsid w:val="00147784"/>
    <w:rsid w:val="00152286"/>
    <w:rsid w:val="00157EAD"/>
    <w:rsid w:val="001605EB"/>
    <w:rsid w:val="00163A65"/>
    <w:rsid w:val="00166206"/>
    <w:rsid w:val="00167BC2"/>
    <w:rsid w:val="001721F0"/>
    <w:rsid w:val="00174F76"/>
    <w:rsid w:val="00176009"/>
    <w:rsid w:val="00176140"/>
    <w:rsid w:val="00181805"/>
    <w:rsid w:val="00182C96"/>
    <w:rsid w:val="00184E3C"/>
    <w:rsid w:val="00186AB5"/>
    <w:rsid w:val="00190BF0"/>
    <w:rsid w:val="00191600"/>
    <w:rsid w:val="00192643"/>
    <w:rsid w:val="001A0F7A"/>
    <w:rsid w:val="001A190F"/>
    <w:rsid w:val="001A1A21"/>
    <w:rsid w:val="001B112D"/>
    <w:rsid w:val="001B2720"/>
    <w:rsid w:val="001B38B8"/>
    <w:rsid w:val="001C072A"/>
    <w:rsid w:val="001C3971"/>
    <w:rsid w:val="001C7265"/>
    <w:rsid w:val="001D3FDF"/>
    <w:rsid w:val="001E081A"/>
    <w:rsid w:val="001E0F09"/>
    <w:rsid w:val="001E16E4"/>
    <w:rsid w:val="001E19BC"/>
    <w:rsid w:val="001E35C1"/>
    <w:rsid w:val="001E5970"/>
    <w:rsid w:val="001E6659"/>
    <w:rsid w:val="001E7347"/>
    <w:rsid w:val="001E757B"/>
    <w:rsid w:val="001E7BE3"/>
    <w:rsid w:val="001F1571"/>
    <w:rsid w:val="001F40E1"/>
    <w:rsid w:val="001F50C2"/>
    <w:rsid w:val="001F54B3"/>
    <w:rsid w:val="001F6555"/>
    <w:rsid w:val="001F6705"/>
    <w:rsid w:val="001F6A9C"/>
    <w:rsid w:val="0020694A"/>
    <w:rsid w:val="0021127A"/>
    <w:rsid w:val="00211AF2"/>
    <w:rsid w:val="00214AEF"/>
    <w:rsid w:val="00215BAE"/>
    <w:rsid w:val="00220C05"/>
    <w:rsid w:val="0022344F"/>
    <w:rsid w:val="00223F6D"/>
    <w:rsid w:val="00224594"/>
    <w:rsid w:val="00224A65"/>
    <w:rsid w:val="00225555"/>
    <w:rsid w:val="002259BC"/>
    <w:rsid w:val="00226BA7"/>
    <w:rsid w:val="00227750"/>
    <w:rsid w:val="0023188A"/>
    <w:rsid w:val="00231D70"/>
    <w:rsid w:val="00242F74"/>
    <w:rsid w:val="0024539B"/>
    <w:rsid w:val="00245FAF"/>
    <w:rsid w:val="00253E3C"/>
    <w:rsid w:val="002549FF"/>
    <w:rsid w:val="00255610"/>
    <w:rsid w:val="00255A8E"/>
    <w:rsid w:val="00255A9F"/>
    <w:rsid w:val="00256323"/>
    <w:rsid w:val="00257021"/>
    <w:rsid w:val="00262773"/>
    <w:rsid w:val="00274254"/>
    <w:rsid w:val="002819A8"/>
    <w:rsid w:val="00285D89"/>
    <w:rsid w:val="00290BF9"/>
    <w:rsid w:val="002913D8"/>
    <w:rsid w:val="00291A71"/>
    <w:rsid w:val="00294D38"/>
    <w:rsid w:val="002A0B2F"/>
    <w:rsid w:val="002A0F7C"/>
    <w:rsid w:val="002A1D32"/>
    <w:rsid w:val="002A3F04"/>
    <w:rsid w:val="002A5EE9"/>
    <w:rsid w:val="002B2964"/>
    <w:rsid w:val="002B3FA7"/>
    <w:rsid w:val="002B4AAD"/>
    <w:rsid w:val="002C0F4B"/>
    <w:rsid w:val="002C34E5"/>
    <w:rsid w:val="002C408A"/>
    <w:rsid w:val="002C6DB8"/>
    <w:rsid w:val="002D775E"/>
    <w:rsid w:val="002D7B8D"/>
    <w:rsid w:val="002E082F"/>
    <w:rsid w:val="002E09CF"/>
    <w:rsid w:val="002E621A"/>
    <w:rsid w:val="002E7AEA"/>
    <w:rsid w:val="002F0751"/>
    <w:rsid w:val="002F3E17"/>
    <w:rsid w:val="00300881"/>
    <w:rsid w:val="00300B97"/>
    <w:rsid w:val="00302CD2"/>
    <w:rsid w:val="00302DB4"/>
    <w:rsid w:val="003065C9"/>
    <w:rsid w:val="00307B4A"/>
    <w:rsid w:val="0031132B"/>
    <w:rsid w:val="0031158E"/>
    <w:rsid w:val="00312097"/>
    <w:rsid w:val="003155E1"/>
    <w:rsid w:val="0031646A"/>
    <w:rsid w:val="003209A5"/>
    <w:rsid w:val="00321B17"/>
    <w:rsid w:val="00322725"/>
    <w:rsid w:val="003240C5"/>
    <w:rsid w:val="00327091"/>
    <w:rsid w:val="003275E5"/>
    <w:rsid w:val="00331BDC"/>
    <w:rsid w:val="003341AF"/>
    <w:rsid w:val="00335610"/>
    <w:rsid w:val="00345F9A"/>
    <w:rsid w:val="00346A35"/>
    <w:rsid w:val="00352433"/>
    <w:rsid w:val="00356390"/>
    <w:rsid w:val="00356F3D"/>
    <w:rsid w:val="00364244"/>
    <w:rsid w:val="003653D0"/>
    <w:rsid w:val="00366480"/>
    <w:rsid w:val="00367964"/>
    <w:rsid w:val="00367C1B"/>
    <w:rsid w:val="00373619"/>
    <w:rsid w:val="00374E41"/>
    <w:rsid w:val="00375B6D"/>
    <w:rsid w:val="00376A87"/>
    <w:rsid w:val="00386669"/>
    <w:rsid w:val="00390773"/>
    <w:rsid w:val="00390C84"/>
    <w:rsid w:val="00390E24"/>
    <w:rsid w:val="00390E4C"/>
    <w:rsid w:val="0039692A"/>
    <w:rsid w:val="003A08C4"/>
    <w:rsid w:val="003A10C0"/>
    <w:rsid w:val="003A268C"/>
    <w:rsid w:val="003A2FD5"/>
    <w:rsid w:val="003A50F3"/>
    <w:rsid w:val="003A52CC"/>
    <w:rsid w:val="003A6FE2"/>
    <w:rsid w:val="003A77C6"/>
    <w:rsid w:val="003B3DE9"/>
    <w:rsid w:val="003B4F40"/>
    <w:rsid w:val="003C12DD"/>
    <w:rsid w:val="003C1721"/>
    <w:rsid w:val="003C6CC0"/>
    <w:rsid w:val="003C7190"/>
    <w:rsid w:val="003D222C"/>
    <w:rsid w:val="003D6A9F"/>
    <w:rsid w:val="003E2983"/>
    <w:rsid w:val="003E476E"/>
    <w:rsid w:val="003E4B81"/>
    <w:rsid w:val="003E5FE9"/>
    <w:rsid w:val="003E7631"/>
    <w:rsid w:val="003F3E0F"/>
    <w:rsid w:val="003F739A"/>
    <w:rsid w:val="00403EE0"/>
    <w:rsid w:val="00405803"/>
    <w:rsid w:val="00406493"/>
    <w:rsid w:val="00407EF2"/>
    <w:rsid w:val="0041285F"/>
    <w:rsid w:val="00420D9A"/>
    <w:rsid w:val="00423FCB"/>
    <w:rsid w:val="00427924"/>
    <w:rsid w:val="00427F37"/>
    <w:rsid w:val="00430F37"/>
    <w:rsid w:val="00433944"/>
    <w:rsid w:val="00436DC1"/>
    <w:rsid w:val="00443D9C"/>
    <w:rsid w:val="00451C15"/>
    <w:rsid w:val="00453418"/>
    <w:rsid w:val="00455378"/>
    <w:rsid w:val="00455C40"/>
    <w:rsid w:val="00457531"/>
    <w:rsid w:val="00461D15"/>
    <w:rsid w:val="0046449B"/>
    <w:rsid w:val="00465F10"/>
    <w:rsid w:val="0046690D"/>
    <w:rsid w:val="00467CEA"/>
    <w:rsid w:val="0047254B"/>
    <w:rsid w:val="004734EE"/>
    <w:rsid w:val="004773AD"/>
    <w:rsid w:val="004807E6"/>
    <w:rsid w:val="00481837"/>
    <w:rsid w:val="00481CEE"/>
    <w:rsid w:val="0048485E"/>
    <w:rsid w:val="00486350"/>
    <w:rsid w:val="00492366"/>
    <w:rsid w:val="00495D49"/>
    <w:rsid w:val="00496B99"/>
    <w:rsid w:val="00497061"/>
    <w:rsid w:val="004A005C"/>
    <w:rsid w:val="004A0F6A"/>
    <w:rsid w:val="004A1B1A"/>
    <w:rsid w:val="004A38A7"/>
    <w:rsid w:val="004A6831"/>
    <w:rsid w:val="004B3609"/>
    <w:rsid w:val="004B392E"/>
    <w:rsid w:val="004B6465"/>
    <w:rsid w:val="004C0A70"/>
    <w:rsid w:val="004C20BD"/>
    <w:rsid w:val="004C4609"/>
    <w:rsid w:val="004C7294"/>
    <w:rsid w:val="004C7FC6"/>
    <w:rsid w:val="004D33B6"/>
    <w:rsid w:val="004D5F9E"/>
    <w:rsid w:val="004D7C8F"/>
    <w:rsid w:val="004E3407"/>
    <w:rsid w:val="004E35E3"/>
    <w:rsid w:val="004E403B"/>
    <w:rsid w:val="004E4527"/>
    <w:rsid w:val="004E7B74"/>
    <w:rsid w:val="004F120D"/>
    <w:rsid w:val="004F2CCB"/>
    <w:rsid w:val="004F6339"/>
    <w:rsid w:val="004F721D"/>
    <w:rsid w:val="004F7ECC"/>
    <w:rsid w:val="00505385"/>
    <w:rsid w:val="00505D1F"/>
    <w:rsid w:val="00507259"/>
    <w:rsid w:val="00511141"/>
    <w:rsid w:val="005136F0"/>
    <w:rsid w:val="00513C7B"/>
    <w:rsid w:val="00515644"/>
    <w:rsid w:val="00522A3F"/>
    <w:rsid w:val="00524875"/>
    <w:rsid w:val="00530EBE"/>
    <w:rsid w:val="0053224B"/>
    <w:rsid w:val="005329BE"/>
    <w:rsid w:val="00533927"/>
    <w:rsid w:val="00533C10"/>
    <w:rsid w:val="00535479"/>
    <w:rsid w:val="00542BF1"/>
    <w:rsid w:val="00543BD5"/>
    <w:rsid w:val="00544E79"/>
    <w:rsid w:val="00544F5F"/>
    <w:rsid w:val="005455C4"/>
    <w:rsid w:val="0054601E"/>
    <w:rsid w:val="00550265"/>
    <w:rsid w:val="0055160E"/>
    <w:rsid w:val="00552A16"/>
    <w:rsid w:val="00553AC5"/>
    <w:rsid w:val="005544E1"/>
    <w:rsid w:val="005561E6"/>
    <w:rsid w:val="005568DE"/>
    <w:rsid w:val="00557907"/>
    <w:rsid w:val="00557D31"/>
    <w:rsid w:val="0056571A"/>
    <w:rsid w:val="005745B5"/>
    <w:rsid w:val="00576B97"/>
    <w:rsid w:val="00580AE6"/>
    <w:rsid w:val="005815D9"/>
    <w:rsid w:val="00582902"/>
    <w:rsid w:val="005834EC"/>
    <w:rsid w:val="00586A41"/>
    <w:rsid w:val="00586F09"/>
    <w:rsid w:val="00590776"/>
    <w:rsid w:val="00592B7E"/>
    <w:rsid w:val="0059598D"/>
    <w:rsid w:val="005A4268"/>
    <w:rsid w:val="005A7B99"/>
    <w:rsid w:val="005B00F8"/>
    <w:rsid w:val="005B0657"/>
    <w:rsid w:val="005B6B3C"/>
    <w:rsid w:val="005C1ABF"/>
    <w:rsid w:val="005C2CDA"/>
    <w:rsid w:val="005C5638"/>
    <w:rsid w:val="005C5B7B"/>
    <w:rsid w:val="005C75E2"/>
    <w:rsid w:val="005C7706"/>
    <w:rsid w:val="005D3180"/>
    <w:rsid w:val="005D3ACB"/>
    <w:rsid w:val="005D51BA"/>
    <w:rsid w:val="005D51F7"/>
    <w:rsid w:val="005E3A38"/>
    <w:rsid w:val="005E453A"/>
    <w:rsid w:val="005E7083"/>
    <w:rsid w:val="005F0600"/>
    <w:rsid w:val="005F2287"/>
    <w:rsid w:val="005F7A22"/>
    <w:rsid w:val="00600DA5"/>
    <w:rsid w:val="00602A9B"/>
    <w:rsid w:val="0060359B"/>
    <w:rsid w:val="00603AA0"/>
    <w:rsid w:val="006048C7"/>
    <w:rsid w:val="00611A39"/>
    <w:rsid w:val="00612074"/>
    <w:rsid w:val="00612B8D"/>
    <w:rsid w:val="00616803"/>
    <w:rsid w:val="00617507"/>
    <w:rsid w:val="00617C89"/>
    <w:rsid w:val="00620ED4"/>
    <w:rsid w:val="0062132F"/>
    <w:rsid w:val="00622FB3"/>
    <w:rsid w:val="00625A44"/>
    <w:rsid w:val="0062786D"/>
    <w:rsid w:val="00636C1F"/>
    <w:rsid w:val="006403CF"/>
    <w:rsid w:val="006426F6"/>
    <w:rsid w:val="00642E44"/>
    <w:rsid w:val="006446B9"/>
    <w:rsid w:val="00654186"/>
    <w:rsid w:val="006548D3"/>
    <w:rsid w:val="00655436"/>
    <w:rsid w:val="006616B4"/>
    <w:rsid w:val="00661CBD"/>
    <w:rsid w:val="00661F50"/>
    <w:rsid w:val="00663662"/>
    <w:rsid w:val="006659A6"/>
    <w:rsid w:val="00667898"/>
    <w:rsid w:val="006721DD"/>
    <w:rsid w:val="00673EAD"/>
    <w:rsid w:val="00674C41"/>
    <w:rsid w:val="006758D0"/>
    <w:rsid w:val="00685881"/>
    <w:rsid w:val="00685D77"/>
    <w:rsid w:val="00690D14"/>
    <w:rsid w:val="00691F2C"/>
    <w:rsid w:val="00692164"/>
    <w:rsid w:val="0069645D"/>
    <w:rsid w:val="006A0151"/>
    <w:rsid w:val="006A0FFF"/>
    <w:rsid w:val="006A5514"/>
    <w:rsid w:val="006A6DBF"/>
    <w:rsid w:val="006B0F51"/>
    <w:rsid w:val="006B15D4"/>
    <w:rsid w:val="006B16D3"/>
    <w:rsid w:val="006B2A99"/>
    <w:rsid w:val="006B3889"/>
    <w:rsid w:val="006B39E3"/>
    <w:rsid w:val="006B4E1D"/>
    <w:rsid w:val="006B537A"/>
    <w:rsid w:val="006B6DE8"/>
    <w:rsid w:val="006B735F"/>
    <w:rsid w:val="006C2465"/>
    <w:rsid w:val="006C2EA5"/>
    <w:rsid w:val="006C3810"/>
    <w:rsid w:val="006C4333"/>
    <w:rsid w:val="006C5DC0"/>
    <w:rsid w:val="006C74DE"/>
    <w:rsid w:val="006D39DD"/>
    <w:rsid w:val="006D49D1"/>
    <w:rsid w:val="006D569F"/>
    <w:rsid w:val="006D5B31"/>
    <w:rsid w:val="006D66E2"/>
    <w:rsid w:val="006D6D9B"/>
    <w:rsid w:val="006E4F87"/>
    <w:rsid w:val="006E6EC6"/>
    <w:rsid w:val="006F1B39"/>
    <w:rsid w:val="006F1EED"/>
    <w:rsid w:val="006F370F"/>
    <w:rsid w:val="006F768C"/>
    <w:rsid w:val="006F792D"/>
    <w:rsid w:val="00702591"/>
    <w:rsid w:val="007038FE"/>
    <w:rsid w:val="00703A9A"/>
    <w:rsid w:val="007041FC"/>
    <w:rsid w:val="00704AAD"/>
    <w:rsid w:val="00707179"/>
    <w:rsid w:val="007122B1"/>
    <w:rsid w:val="0071474E"/>
    <w:rsid w:val="00724207"/>
    <w:rsid w:val="007248D4"/>
    <w:rsid w:val="00730DAC"/>
    <w:rsid w:val="0073718D"/>
    <w:rsid w:val="0074206D"/>
    <w:rsid w:val="00743433"/>
    <w:rsid w:val="007468AC"/>
    <w:rsid w:val="00747C97"/>
    <w:rsid w:val="00751C95"/>
    <w:rsid w:val="007551F3"/>
    <w:rsid w:val="00771786"/>
    <w:rsid w:val="007722F1"/>
    <w:rsid w:val="007756F9"/>
    <w:rsid w:val="00776EAC"/>
    <w:rsid w:val="00780491"/>
    <w:rsid w:val="0078160E"/>
    <w:rsid w:val="00782E45"/>
    <w:rsid w:val="007831CF"/>
    <w:rsid w:val="0078394D"/>
    <w:rsid w:val="007845A4"/>
    <w:rsid w:val="00784B74"/>
    <w:rsid w:val="00785334"/>
    <w:rsid w:val="00786EB8"/>
    <w:rsid w:val="00790095"/>
    <w:rsid w:val="0079058D"/>
    <w:rsid w:val="00792725"/>
    <w:rsid w:val="00793447"/>
    <w:rsid w:val="00793499"/>
    <w:rsid w:val="00794012"/>
    <w:rsid w:val="00795FD4"/>
    <w:rsid w:val="007A11FB"/>
    <w:rsid w:val="007A198D"/>
    <w:rsid w:val="007A4256"/>
    <w:rsid w:val="007A59FF"/>
    <w:rsid w:val="007A736B"/>
    <w:rsid w:val="007B1266"/>
    <w:rsid w:val="007B1561"/>
    <w:rsid w:val="007B4FCC"/>
    <w:rsid w:val="007C1EE1"/>
    <w:rsid w:val="007C3624"/>
    <w:rsid w:val="007C4924"/>
    <w:rsid w:val="007C5646"/>
    <w:rsid w:val="007C5A1B"/>
    <w:rsid w:val="007C6A5B"/>
    <w:rsid w:val="007C6B1A"/>
    <w:rsid w:val="007D13CC"/>
    <w:rsid w:val="007D21DA"/>
    <w:rsid w:val="007D2A53"/>
    <w:rsid w:val="007D607A"/>
    <w:rsid w:val="007E26C4"/>
    <w:rsid w:val="007E50B5"/>
    <w:rsid w:val="007E721A"/>
    <w:rsid w:val="007F1675"/>
    <w:rsid w:val="007F2BFE"/>
    <w:rsid w:val="007F51E0"/>
    <w:rsid w:val="007F5F8D"/>
    <w:rsid w:val="008033AF"/>
    <w:rsid w:val="00804189"/>
    <w:rsid w:val="0080722F"/>
    <w:rsid w:val="00823232"/>
    <w:rsid w:val="00831797"/>
    <w:rsid w:val="00832FF4"/>
    <w:rsid w:val="0084203C"/>
    <w:rsid w:val="00842736"/>
    <w:rsid w:val="008429D9"/>
    <w:rsid w:val="00844585"/>
    <w:rsid w:val="00845000"/>
    <w:rsid w:val="0084537A"/>
    <w:rsid w:val="0084767C"/>
    <w:rsid w:val="00850FF5"/>
    <w:rsid w:val="00851719"/>
    <w:rsid w:val="00853185"/>
    <w:rsid w:val="00856ACC"/>
    <w:rsid w:val="0086354B"/>
    <w:rsid w:val="008704A5"/>
    <w:rsid w:val="00870AC2"/>
    <w:rsid w:val="00870E1F"/>
    <w:rsid w:val="008719DC"/>
    <w:rsid w:val="00873F1D"/>
    <w:rsid w:val="00876CD4"/>
    <w:rsid w:val="00877FD7"/>
    <w:rsid w:val="00880E63"/>
    <w:rsid w:val="00881F4A"/>
    <w:rsid w:val="00882E96"/>
    <w:rsid w:val="00886CAB"/>
    <w:rsid w:val="00887606"/>
    <w:rsid w:val="008937F1"/>
    <w:rsid w:val="008957BD"/>
    <w:rsid w:val="008A093B"/>
    <w:rsid w:val="008B1301"/>
    <w:rsid w:val="008B406F"/>
    <w:rsid w:val="008B6F97"/>
    <w:rsid w:val="008B76B0"/>
    <w:rsid w:val="008C2E96"/>
    <w:rsid w:val="008C65AC"/>
    <w:rsid w:val="008D0903"/>
    <w:rsid w:val="008D38FC"/>
    <w:rsid w:val="008D5EA0"/>
    <w:rsid w:val="008D678E"/>
    <w:rsid w:val="008D729F"/>
    <w:rsid w:val="008E22CF"/>
    <w:rsid w:val="008E7AF5"/>
    <w:rsid w:val="008E7B17"/>
    <w:rsid w:val="008F0B7D"/>
    <w:rsid w:val="008F0C7F"/>
    <w:rsid w:val="008F1B47"/>
    <w:rsid w:val="008F3A80"/>
    <w:rsid w:val="009060B9"/>
    <w:rsid w:val="00910181"/>
    <w:rsid w:val="00910A45"/>
    <w:rsid w:val="00911403"/>
    <w:rsid w:val="00911A2C"/>
    <w:rsid w:val="00911A8F"/>
    <w:rsid w:val="00912B85"/>
    <w:rsid w:val="00914E96"/>
    <w:rsid w:val="00916458"/>
    <w:rsid w:val="0091649F"/>
    <w:rsid w:val="00920DD8"/>
    <w:rsid w:val="009231F6"/>
    <w:rsid w:val="00924707"/>
    <w:rsid w:val="0092768F"/>
    <w:rsid w:val="0093198B"/>
    <w:rsid w:val="00936254"/>
    <w:rsid w:val="0094243E"/>
    <w:rsid w:val="00944EDB"/>
    <w:rsid w:val="009514C5"/>
    <w:rsid w:val="0096009C"/>
    <w:rsid w:val="00961680"/>
    <w:rsid w:val="00962609"/>
    <w:rsid w:val="00966129"/>
    <w:rsid w:val="0096768A"/>
    <w:rsid w:val="00971BAB"/>
    <w:rsid w:val="00972A67"/>
    <w:rsid w:val="009769FE"/>
    <w:rsid w:val="00992189"/>
    <w:rsid w:val="0099740B"/>
    <w:rsid w:val="009A2BA2"/>
    <w:rsid w:val="009A30AD"/>
    <w:rsid w:val="009A4442"/>
    <w:rsid w:val="009A5BFC"/>
    <w:rsid w:val="009A73D8"/>
    <w:rsid w:val="009B0C9F"/>
    <w:rsid w:val="009B451A"/>
    <w:rsid w:val="009B4BC4"/>
    <w:rsid w:val="009C06FA"/>
    <w:rsid w:val="009D243A"/>
    <w:rsid w:val="009D76DD"/>
    <w:rsid w:val="009E3659"/>
    <w:rsid w:val="009E7829"/>
    <w:rsid w:val="009F00B0"/>
    <w:rsid w:val="009F3A24"/>
    <w:rsid w:val="009F4CF2"/>
    <w:rsid w:val="009F59E5"/>
    <w:rsid w:val="009F6CF3"/>
    <w:rsid w:val="00A03524"/>
    <w:rsid w:val="00A03669"/>
    <w:rsid w:val="00A04175"/>
    <w:rsid w:val="00A074F9"/>
    <w:rsid w:val="00A1392F"/>
    <w:rsid w:val="00A1791A"/>
    <w:rsid w:val="00A17AF7"/>
    <w:rsid w:val="00A216C5"/>
    <w:rsid w:val="00A25A4D"/>
    <w:rsid w:val="00A27D6B"/>
    <w:rsid w:val="00A42B4F"/>
    <w:rsid w:val="00A42E94"/>
    <w:rsid w:val="00A44CE6"/>
    <w:rsid w:val="00A455C8"/>
    <w:rsid w:val="00A51ECF"/>
    <w:rsid w:val="00A51F8C"/>
    <w:rsid w:val="00A55E0F"/>
    <w:rsid w:val="00A565E4"/>
    <w:rsid w:val="00A57375"/>
    <w:rsid w:val="00A62336"/>
    <w:rsid w:val="00A6444B"/>
    <w:rsid w:val="00A7031E"/>
    <w:rsid w:val="00A70561"/>
    <w:rsid w:val="00A71515"/>
    <w:rsid w:val="00A73794"/>
    <w:rsid w:val="00A746C7"/>
    <w:rsid w:val="00A74CB7"/>
    <w:rsid w:val="00A75B90"/>
    <w:rsid w:val="00A75ED1"/>
    <w:rsid w:val="00A8006D"/>
    <w:rsid w:val="00A83E9D"/>
    <w:rsid w:val="00A90980"/>
    <w:rsid w:val="00AA2841"/>
    <w:rsid w:val="00AA42E8"/>
    <w:rsid w:val="00AA6B35"/>
    <w:rsid w:val="00AB0578"/>
    <w:rsid w:val="00AB1587"/>
    <w:rsid w:val="00AB16C7"/>
    <w:rsid w:val="00AB2E99"/>
    <w:rsid w:val="00AB3393"/>
    <w:rsid w:val="00AB4235"/>
    <w:rsid w:val="00AB506E"/>
    <w:rsid w:val="00AB523E"/>
    <w:rsid w:val="00AB541F"/>
    <w:rsid w:val="00AB5C83"/>
    <w:rsid w:val="00AB7B15"/>
    <w:rsid w:val="00AC1198"/>
    <w:rsid w:val="00AC22ED"/>
    <w:rsid w:val="00AC23DA"/>
    <w:rsid w:val="00AC38C1"/>
    <w:rsid w:val="00AC53E8"/>
    <w:rsid w:val="00AD1A26"/>
    <w:rsid w:val="00AD2FB5"/>
    <w:rsid w:val="00AE6DCB"/>
    <w:rsid w:val="00AE7D5E"/>
    <w:rsid w:val="00AF1FE7"/>
    <w:rsid w:val="00AF209D"/>
    <w:rsid w:val="00AF436A"/>
    <w:rsid w:val="00AF7378"/>
    <w:rsid w:val="00B000A2"/>
    <w:rsid w:val="00B01B02"/>
    <w:rsid w:val="00B01BD1"/>
    <w:rsid w:val="00B04F32"/>
    <w:rsid w:val="00B06CFD"/>
    <w:rsid w:val="00B075E5"/>
    <w:rsid w:val="00B1086E"/>
    <w:rsid w:val="00B11E83"/>
    <w:rsid w:val="00B12CFC"/>
    <w:rsid w:val="00B21404"/>
    <w:rsid w:val="00B240D6"/>
    <w:rsid w:val="00B2528A"/>
    <w:rsid w:val="00B2745F"/>
    <w:rsid w:val="00B31C9D"/>
    <w:rsid w:val="00B31F24"/>
    <w:rsid w:val="00B3235E"/>
    <w:rsid w:val="00B3263B"/>
    <w:rsid w:val="00B414BD"/>
    <w:rsid w:val="00B434D6"/>
    <w:rsid w:val="00B43717"/>
    <w:rsid w:val="00B43C62"/>
    <w:rsid w:val="00B44AD2"/>
    <w:rsid w:val="00B520B2"/>
    <w:rsid w:val="00B5226E"/>
    <w:rsid w:val="00B535FB"/>
    <w:rsid w:val="00B556A4"/>
    <w:rsid w:val="00B57E27"/>
    <w:rsid w:val="00B62226"/>
    <w:rsid w:val="00B639CE"/>
    <w:rsid w:val="00B63AB9"/>
    <w:rsid w:val="00B64370"/>
    <w:rsid w:val="00B66F65"/>
    <w:rsid w:val="00B670CF"/>
    <w:rsid w:val="00B7245F"/>
    <w:rsid w:val="00B77AF0"/>
    <w:rsid w:val="00B80552"/>
    <w:rsid w:val="00B808FB"/>
    <w:rsid w:val="00B83858"/>
    <w:rsid w:val="00B84BD1"/>
    <w:rsid w:val="00B87EEF"/>
    <w:rsid w:val="00B91D09"/>
    <w:rsid w:val="00B928B4"/>
    <w:rsid w:val="00B92F77"/>
    <w:rsid w:val="00B95FCB"/>
    <w:rsid w:val="00BA0B75"/>
    <w:rsid w:val="00BA2089"/>
    <w:rsid w:val="00BA2884"/>
    <w:rsid w:val="00BA3B75"/>
    <w:rsid w:val="00BA70EC"/>
    <w:rsid w:val="00BB0F91"/>
    <w:rsid w:val="00BB312F"/>
    <w:rsid w:val="00BB5BB7"/>
    <w:rsid w:val="00BB6210"/>
    <w:rsid w:val="00BC1A2E"/>
    <w:rsid w:val="00BC1E50"/>
    <w:rsid w:val="00BC249A"/>
    <w:rsid w:val="00BC737B"/>
    <w:rsid w:val="00BD0369"/>
    <w:rsid w:val="00BD06E9"/>
    <w:rsid w:val="00BD1AD2"/>
    <w:rsid w:val="00BD1B52"/>
    <w:rsid w:val="00BD2DC8"/>
    <w:rsid w:val="00BD34EE"/>
    <w:rsid w:val="00BD3B53"/>
    <w:rsid w:val="00BD510B"/>
    <w:rsid w:val="00BD76E3"/>
    <w:rsid w:val="00BD7A4F"/>
    <w:rsid w:val="00BE0A92"/>
    <w:rsid w:val="00BE26AC"/>
    <w:rsid w:val="00BE2AB0"/>
    <w:rsid w:val="00BE2D91"/>
    <w:rsid w:val="00BE3E3C"/>
    <w:rsid w:val="00BE5CE8"/>
    <w:rsid w:val="00BE747E"/>
    <w:rsid w:val="00BF0F96"/>
    <w:rsid w:val="00BF19B7"/>
    <w:rsid w:val="00BF4A29"/>
    <w:rsid w:val="00C032A1"/>
    <w:rsid w:val="00C04EBB"/>
    <w:rsid w:val="00C05063"/>
    <w:rsid w:val="00C07E7A"/>
    <w:rsid w:val="00C07F9D"/>
    <w:rsid w:val="00C11E7E"/>
    <w:rsid w:val="00C200C6"/>
    <w:rsid w:val="00C21A80"/>
    <w:rsid w:val="00C22BB4"/>
    <w:rsid w:val="00C2566F"/>
    <w:rsid w:val="00C256A8"/>
    <w:rsid w:val="00C27476"/>
    <w:rsid w:val="00C31C80"/>
    <w:rsid w:val="00C341E8"/>
    <w:rsid w:val="00C35953"/>
    <w:rsid w:val="00C35D79"/>
    <w:rsid w:val="00C40C8F"/>
    <w:rsid w:val="00C40D3B"/>
    <w:rsid w:val="00C40E0D"/>
    <w:rsid w:val="00C428E9"/>
    <w:rsid w:val="00C42D37"/>
    <w:rsid w:val="00C4792E"/>
    <w:rsid w:val="00C52A42"/>
    <w:rsid w:val="00C54515"/>
    <w:rsid w:val="00C55F9D"/>
    <w:rsid w:val="00C603A1"/>
    <w:rsid w:val="00C668DC"/>
    <w:rsid w:val="00C719D8"/>
    <w:rsid w:val="00C72F65"/>
    <w:rsid w:val="00C755CA"/>
    <w:rsid w:val="00C77189"/>
    <w:rsid w:val="00C84BBB"/>
    <w:rsid w:val="00C87948"/>
    <w:rsid w:val="00C91F0D"/>
    <w:rsid w:val="00C9467C"/>
    <w:rsid w:val="00C95E65"/>
    <w:rsid w:val="00C96084"/>
    <w:rsid w:val="00C970C7"/>
    <w:rsid w:val="00CA03CA"/>
    <w:rsid w:val="00CA24DA"/>
    <w:rsid w:val="00CB0799"/>
    <w:rsid w:val="00CB29C0"/>
    <w:rsid w:val="00CB3E5D"/>
    <w:rsid w:val="00CB3FA6"/>
    <w:rsid w:val="00CB53BD"/>
    <w:rsid w:val="00CB5E1A"/>
    <w:rsid w:val="00CB6592"/>
    <w:rsid w:val="00CB6EC6"/>
    <w:rsid w:val="00CC0D73"/>
    <w:rsid w:val="00CC1789"/>
    <w:rsid w:val="00CC1BBA"/>
    <w:rsid w:val="00CC256B"/>
    <w:rsid w:val="00CD072D"/>
    <w:rsid w:val="00CD2CDA"/>
    <w:rsid w:val="00CD662D"/>
    <w:rsid w:val="00CD6B73"/>
    <w:rsid w:val="00CE1BAB"/>
    <w:rsid w:val="00CE3304"/>
    <w:rsid w:val="00CE543B"/>
    <w:rsid w:val="00CE62B8"/>
    <w:rsid w:val="00CE67B0"/>
    <w:rsid w:val="00CE68F9"/>
    <w:rsid w:val="00CE6B11"/>
    <w:rsid w:val="00CE715C"/>
    <w:rsid w:val="00CF31CF"/>
    <w:rsid w:val="00CF39A7"/>
    <w:rsid w:val="00CF7174"/>
    <w:rsid w:val="00D01096"/>
    <w:rsid w:val="00D06BEC"/>
    <w:rsid w:val="00D103AE"/>
    <w:rsid w:val="00D13012"/>
    <w:rsid w:val="00D13067"/>
    <w:rsid w:val="00D1438F"/>
    <w:rsid w:val="00D14AE6"/>
    <w:rsid w:val="00D16446"/>
    <w:rsid w:val="00D16FBF"/>
    <w:rsid w:val="00D2294F"/>
    <w:rsid w:val="00D23851"/>
    <w:rsid w:val="00D30380"/>
    <w:rsid w:val="00D308DA"/>
    <w:rsid w:val="00D323BD"/>
    <w:rsid w:val="00D3254F"/>
    <w:rsid w:val="00D438F2"/>
    <w:rsid w:val="00D46B09"/>
    <w:rsid w:val="00D47738"/>
    <w:rsid w:val="00D503C9"/>
    <w:rsid w:val="00D507D3"/>
    <w:rsid w:val="00D510BF"/>
    <w:rsid w:val="00D519E2"/>
    <w:rsid w:val="00D5366B"/>
    <w:rsid w:val="00D54FB7"/>
    <w:rsid w:val="00D568DE"/>
    <w:rsid w:val="00D60520"/>
    <w:rsid w:val="00D62FFF"/>
    <w:rsid w:val="00D63284"/>
    <w:rsid w:val="00D6719F"/>
    <w:rsid w:val="00D67807"/>
    <w:rsid w:val="00D736C3"/>
    <w:rsid w:val="00D737DC"/>
    <w:rsid w:val="00D75483"/>
    <w:rsid w:val="00D755B4"/>
    <w:rsid w:val="00D8000C"/>
    <w:rsid w:val="00D8048B"/>
    <w:rsid w:val="00D826B4"/>
    <w:rsid w:val="00D82946"/>
    <w:rsid w:val="00D84A2A"/>
    <w:rsid w:val="00D93D42"/>
    <w:rsid w:val="00DA08DA"/>
    <w:rsid w:val="00DA39B2"/>
    <w:rsid w:val="00DA3EB6"/>
    <w:rsid w:val="00DA6162"/>
    <w:rsid w:val="00DB14C0"/>
    <w:rsid w:val="00DB1668"/>
    <w:rsid w:val="00DB50C5"/>
    <w:rsid w:val="00DB517D"/>
    <w:rsid w:val="00DC316D"/>
    <w:rsid w:val="00DC4E13"/>
    <w:rsid w:val="00DC57C0"/>
    <w:rsid w:val="00DC5F1B"/>
    <w:rsid w:val="00DD0B32"/>
    <w:rsid w:val="00DD0D24"/>
    <w:rsid w:val="00DD524A"/>
    <w:rsid w:val="00DE02BE"/>
    <w:rsid w:val="00DE3A00"/>
    <w:rsid w:val="00DE7CC1"/>
    <w:rsid w:val="00DF5474"/>
    <w:rsid w:val="00DF7EF6"/>
    <w:rsid w:val="00E01D05"/>
    <w:rsid w:val="00E0303D"/>
    <w:rsid w:val="00E040C7"/>
    <w:rsid w:val="00E0776F"/>
    <w:rsid w:val="00E10FED"/>
    <w:rsid w:val="00E1186A"/>
    <w:rsid w:val="00E1613F"/>
    <w:rsid w:val="00E2325F"/>
    <w:rsid w:val="00E237A7"/>
    <w:rsid w:val="00E23F06"/>
    <w:rsid w:val="00E24921"/>
    <w:rsid w:val="00E257D7"/>
    <w:rsid w:val="00E25DD2"/>
    <w:rsid w:val="00E26CDE"/>
    <w:rsid w:val="00E2722E"/>
    <w:rsid w:val="00E277A0"/>
    <w:rsid w:val="00E27EF9"/>
    <w:rsid w:val="00E31D15"/>
    <w:rsid w:val="00E37DDF"/>
    <w:rsid w:val="00E440DA"/>
    <w:rsid w:val="00E46BF7"/>
    <w:rsid w:val="00E47833"/>
    <w:rsid w:val="00E505E1"/>
    <w:rsid w:val="00E6060F"/>
    <w:rsid w:val="00E60D44"/>
    <w:rsid w:val="00E60FC0"/>
    <w:rsid w:val="00E62761"/>
    <w:rsid w:val="00E66B60"/>
    <w:rsid w:val="00E67017"/>
    <w:rsid w:val="00E67648"/>
    <w:rsid w:val="00E707ED"/>
    <w:rsid w:val="00E721B5"/>
    <w:rsid w:val="00E7491D"/>
    <w:rsid w:val="00E75FE4"/>
    <w:rsid w:val="00E76BB6"/>
    <w:rsid w:val="00E76F10"/>
    <w:rsid w:val="00E76F3E"/>
    <w:rsid w:val="00E8096A"/>
    <w:rsid w:val="00E809D9"/>
    <w:rsid w:val="00E842CD"/>
    <w:rsid w:val="00E85EB3"/>
    <w:rsid w:val="00E90241"/>
    <w:rsid w:val="00E9029C"/>
    <w:rsid w:val="00E90338"/>
    <w:rsid w:val="00E9418B"/>
    <w:rsid w:val="00E96F7B"/>
    <w:rsid w:val="00EB0271"/>
    <w:rsid w:val="00EB0717"/>
    <w:rsid w:val="00EB1951"/>
    <w:rsid w:val="00EB1D4E"/>
    <w:rsid w:val="00EB2D75"/>
    <w:rsid w:val="00EB43A6"/>
    <w:rsid w:val="00EB680A"/>
    <w:rsid w:val="00EC1A2F"/>
    <w:rsid w:val="00EC1D51"/>
    <w:rsid w:val="00EC5B87"/>
    <w:rsid w:val="00EC7309"/>
    <w:rsid w:val="00ED1456"/>
    <w:rsid w:val="00ED501B"/>
    <w:rsid w:val="00EE2447"/>
    <w:rsid w:val="00EF0D66"/>
    <w:rsid w:val="00EF1E4D"/>
    <w:rsid w:val="00EF231F"/>
    <w:rsid w:val="00EF36B6"/>
    <w:rsid w:val="00EF42BE"/>
    <w:rsid w:val="00EF6498"/>
    <w:rsid w:val="00EF70B6"/>
    <w:rsid w:val="00EF75CE"/>
    <w:rsid w:val="00F03143"/>
    <w:rsid w:val="00F10927"/>
    <w:rsid w:val="00F11042"/>
    <w:rsid w:val="00F1439D"/>
    <w:rsid w:val="00F1596A"/>
    <w:rsid w:val="00F15B26"/>
    <w:rsid w:val="00F165A9"/>
    <w:rsid w:val="00F20C77"/>
    <w:rsid w:val="00F22FFF"/>
    <w:rsid w:val="00F23256"/>
    <w:rsid w:val="00F25BB6"/>
    <w:rsid w:val="00F2641C"/>
    <w:rsid w:val="00F26D79"/>
    <w:rsid w:val="00F303F0"/>
    <w:rsid w:val="00F34062"/>
    <w:rsid w:val="00F3433A"/>
    <w:rsid w:val="00F345F1"/>
    <w:rsid w:val="00F37A17"/>
    <w:rsid w:val="00F37C7D"/>
    <w:rsid w:val="00F37FBA"/>
    <w:rsid w:val="00F40DBB"/>
    <w:rsid w:val="00F420E2"/>
    <w:rsid w:val="00F44EFB"/>
    <w:rsid w:val="00F459F2"/>
    <w:rsid w:val="00F46D42"/>
    <w:rsid w:val="00F50CC6"/>
    <w:rsid w:val="00F52EA2"/>
    <w:rsid w:val="00F52F5D"/>
    <w:rsid w:val="00F55AA9"/>
    <w:rsid w:val="00F56C7C"/>
    <w:rsid w:val="00F63F2B"/>
    <w:rsid w:val="00F640D8"/>
    <w:rsid w:val="00F6456F"/>
    <w:rsid w:val="00F65A0D"/>
    <w:rsid w:val="00F71BC1"/>
    <w:rsid w:val="00F7303A"/>
    <w:rsid w:val="00F7385D"/>
    <w:rsid w:val="00F76670"/>
    <w:rsid w:val="00F76D0F"/>
    <w:rsid w:val="00F77639"/>
    <w:rsid w:val="00F828F0"/>
    <w:rsid w:val="00F83A68"/>
    <w:rsid w:val="00F83EDA"/>
    <w:rsid w:val="00F85E7E"/>
    <w:rsid w:val="00F86786"/>
    <w:rsid w:val="00F868B5"/>
    <w:rsid w:val="00F86B9F"/>
    <w:rsid w:val="00F8744F"/>
    <w:rsid w:val="00F901F3"/>
    <w:rsid w:val="00F93292"/>
    <w:rsid w:val="00F9653C"/>
    <w:rsid w:val="00F96E10"/>
    <w:rsid w:val="00FA1B95"/>
    <w:rsid w:val="00FA5E9B"/>
    <w:rsid w:val="00FB0FED"/>
    <w:rsid w:val="00FB4E11"/>
    <w:rsid w:val="00FB654E"/>
    <w:rsid w:val="00FB71E3"/>
    <w:rsid w:val="00FC149F"/>
    <w:rsid w:val="00FC2342"/>
    <w:rsid w:val="00FC58C0"/>
    <w:rsid w:val="00FC5C42"/>
    <w:rsid w:val="00FC74B6"/>
    <w:rsid w:val="00FC7B77"/>
    <w:rsid w:val="00FD2CD8"/>
    <w:rsid w:val="00FD2F84"/>
    <w:rsid w:val="00FD4179"/>
    <w:rsid w:val="00FD4264"/>
    <w:rsid w:val="00FD4FF4"/>
    <w:rsid w:val="00FD6FC4"/>
    <w:rsid w:val="00FD704B"/>
    <w:rsid w:val="00FD7689"/>
    <w:rsid w:val="00FD7A8B"/>
    <w:rsid w:val="00FD7D07"/>
    <w:rsid w:val="00FE01BF"/>
    <w:rsid w:val="00FE08CE"/>
    <w:rsid w:val="00FE36F0"/>
    <w:rsid w:val="00FE5198"/>
    <w:rsid w:val="00FE527D"/>
    <w:rsid w:val="00FE665B"/>
    <w:rsid w:val="00FE7DC2"/>
    <w:rsid w:val="00FF1859"/>
    <w:rsid w:val="00FF68BB"/>
    <w:rsid w:val="00FF691D"/>
    <w:rsid w:val="00FF72C6"/>
    <w:rsid w:val="023CB398"/>
    <w:rsid w:val="143935EC"/>
    <w:rsid w:val="14A0803A"/>
    <w:rsid w:val="371BE7CB"/>
    <w:rsid w:val="3A09464D"/>
    <w:rsid w:val="5C8749DF"/>
    <w:rsid w:val="5CA1ECB5"/>
    <w:rsid w:val="6A37B5B5"/>
    <w:rsid w:val="76E0B41F"/>
    <w:rsid w:val="7A82BD02"/>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6">
    <w:lsdException w:name="heading 1"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DD2"/>
    <w:rPr>
      <w:lang w:val="en-US"/>
    </w:rPr>
  </w:style>
  <w:style w:type="paragraph" w:styleId="Heading1">
    <w:name w:val="heading 1"/>
    <w:basedOn w:val="Normal"/>
    <w:next w:val="Normal"/>
    <w:link w:val="Heading1Char"/>
    <w:uiPriority w:val="9"/>
    <w:qFormat/>
    <w:rsid w:val="00390773"/>
    <w:pPr>
      <w:keepNext/>
      <w:keepLines/>
      <w:spacing w:before="480"/>
      <w:outlineLvl w:val="0"/>
    </w:pPr>
    <w:rPr>
      <w:rFonts w:ascii="Arial" w:hAnsi="Arial"/>
      <w:b/>
      <w:bCs/>
      <w:color w:val="2A5204"/>
      <w:sz w:val="28"/>
      <w:szCs w:val="28"/>
      <w:u w:val="single" w:color="D9D9D9"/>
    </w:rPr>
  </w:style>
  <w:style w:type="paragraph" w:styleId="Heading2">
    <w:name w:val="heading 2"/>
    <w:basedOn w:val="Normal"/>
    <w:next w:val="Normal"/>
    <w:link w:val="Heading2Char"/>
    <w:rsid w:val="003907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qFormat/>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 w:type="character" w:customStyle="1" w:styleId="st">
    <w:name w:val="st"/>
    <w:basedOn w:val="DefaultParagraphFont"/>
    <w:rsid w:val="00622FB3"/>
  </w:style>
  <w:style w:type="paragraph" w:customStyle="1" w:styleId="MediumList2-Accent41">
    <w:name w:val="Medium List 2 - Accent 41"/>
    <w:basedOn w:val="Normal"/>
    <w:uiPriority w:val="34"/>
    <w:qFormat/>
    <w:rsid w:val="00D6719F"/>
    <w:pPr>
      <w:ind w:left="720"/>
      <w:contextualSpacing/>
    </w:pPr>
    <w:rPr>
      <w:rFonts w:ascii="Cambria" w:eastAsia="MS Mincho" w:hAnsi="Cambria"/>
    </w:rPr>
  </w:style>
  <w:style w:type="character" w:customStyle="1" w:styleId="Heading1Char">
    <w:name w:val="Heading 1 Char"/>
    <w:basedOn w:val="DefaultParagraphFont"/>
    <w:link w:val="Heading1"/>
    <w:uiPriority w:val="9"/>
    <w:rsid w:val="00390773"/>
    <w:rPr>
      <w:rFonts w:ascii="Arial" w:hAnsi="Arial"/>
      <w:b/>
      <w:bCs/>
      <w:color w:val="2A5204"/>
      <w:sz w:val="28"/>
      <w:szCs w:val="28"/>
      <w:u w:val="single" w:color="D9D9D9"/>
      <w:lang w:val="en-US"/>
    </w:rPr>
  </w:style>
  <w:style w:type="character" w:customStyle="1" w:styleId="Heading2Char">
    <w:name w:val="Heading 2 Char"/>
    <w:basedOn w:val="DefaultParagraphFont"/>
    <w:link w:val="Heading2"/>
    <w:rsid w:val="00390773"/>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F25BB6"/>
    <w:rPr>
      <w:b/>
      <w:bCs/>
    </w:rPr>
  </w:style>
  <w:style w:type="paragraph" w:customStyle="1" w:styleId="BasicParagraph">
    <w:name w:val="[Basic Paragraph]"/>
    <w:basedOn w:val="Normal"/>
    <w:uiPriority w:val="99"/>
    <w:rsid w:val="004D33B6"/>
    <w:pPr>
      <w:widowControl w:val="0"/>
      <w:autoSpaceDE w:val="0"/>
      <w:autoSpaceDN w:val="0"/>
      <w:adjustRightInd w:val="0"/>
      <w:spacing w:line="288" w:lineRule="auto"/>
    </w:pPr>
    <w:rPr>
      <w:rFonts w:ascii="Times-Roman" w:hAnsi="Times-Roman" w:cs="Times-Roman"/>
      <w:color w:val="000000"/>
    </w:rPr>
  </w:style>
  <w:style w:type="character" w:customStyle="1" w:styleId="CharacterStyle1">
    <w:name w:val="Character Style 1"/>
    <w:uiPriority w:val="99"/>
    <w:rsid w:val="004D33B6"/>
    <w:rPr>
      <w:rFonts w:ascii="MyriadPro-Regular" w:hAnsi="MyriadPro-Regular" w:cs="MyriadPro-Regular" w:hint="default"/>
      <w:sz w:val="22"/>
      <w:szCs w:val="22"/>
    </w:rPr>
  </w:style>
  <w:style w:type="character" w:customStyle="1" w:styleId="UnresolvedMention3">
    <w:name w:val="Unresolved Mention3"/>
    <w:basedOn w:val="DefaultParagraphFont"/>
    <w:uiPriority w:val="99"/>
    <w:semiHidden/>
    <w:unhideWhenUsed/>
    <w:rsid w:val="004C4609"/>
    <w:rPr>
      <w:color w:val="605E5C"/>
      <w:shd w:val="clear" w:color="auto" w:fill="E1DFDD"/>
    </w:rPr>
  </w:style>
  <w:style w:type="character" w:styleId="UnresolvedMention">
    <w:name w:val="Unresolved Mention"/>
    <w:basedOn w:val="DefaultParagraphFont"/>
    <w:uiPriority w:val="99"/>
    <w:semiHidden/>
    <w:unhideWhenUsed/>
    <w:rsid w:val="0095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6053">
      <w:bodyDiv w:val="1"/>
      <w:marLeft w:val="0"/>
      <w:marRight w:val="0"/>
      <w:marTop w:val="0"/>
      <w:marBottom w:val="0"/>
      <w:divBdr>
        <w:top w:val="none" w:sz="0" w:space="0" w:color="auto"/>
        <w:left w:val="none" w:sz="0" w:space="0" w:color="auto"/>
        <w:bottom w:val="none" w:sz="0" w:space="0" w:color="auto"/>
        <w:right w:val="none" w:sz="0" w:space="0" w:color="auto"/>
      </w:divBdr>
    </w:div>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484249423">
      <w:bodyDiv w:val="1"/>
      <w:marLeft w:val="0"/>
      <w:marRight w:val="0"/>
      <w:marTop w:val="0"/>
      <w:marBottom w:val="0"/>
      <w:divBdr>
        <w:top w:val="none" w:sz="0" w:space="0" w:color="auto"/>
        <w:left w:val="none" w:sz="0" w:space="0" w:color="auto"/>
        <w:bottom w:val="none" w:sz="0" w:space="0" w:color="auto"/>
        <w:right w:val="none" w:sz="0" w:space="0" w:color="auto"/>
      </w:divBdr>
    </w:div>
    <w:div w:id="572087878">
      <w:bodyDiv w:val="1"/>
      <w:marLeft w:val="0"/>
      <w:marRight w:val="0"/>
      <w:marTop w:val="0"/>
      <w:marBottom w:val="0"/>
      <w:divBdr>
        <w:top w:val="none" w:sz="0" w:space="0" w:color="auto"/>
        <w:left w:val="none" w:sz="0" w:space="0" w:color="auto"/>
        <w:bottom w:val="none" w:sz="0" w:space="0" w:color="auto"/>
        <w:right w:val="none" w:sz="0" w:space="0" w:color="auto"/>
      </w:divBdr>
      <w:divsChild>
        <w:div w:id="34357556">
          <w:marLeft w:val="0"/>
          <w:marRight w:val="0"/>
          <w:marTop w:val="0"/>
          <w:marBottom w:val="0"/>
          <w:divBdr>
            <w:top w:val="none" w:sz="0" w:space="0" w:color="auto"/>
            <w:left w:val="none" w:sz="0" w:space="0" w:color="auto"/>
            <w:bottom w:val="none" w:sz="0" w:space="0" w:color="auto"/>
            <w:right w:val="none" w:sz="0" w:space="0" w:color="auto"/>
          </w:divBdr>
        </w:div>
        <w:div w:id="1278298679">
          <w:marLeft w:val="0"/>
          <w:marRight w:val="0"/>
          <w:marTop w:val="0"/>
          <w:marBottom w:val="0"/>
          <w:divBdr>
            <w:top w:val="none" w:sz="0" w:space="0" w:color="auto"/>
            <w:left w:val="none" w:sz="0" w:space="0" w:color="auto"/>
            <w:bottom w:val="none" w:sz="0" w:space="0" w:color="auto"/>
            <w:right w:val="none" w:sz="0" w:space="0" w:color="auto"/>
          </w:divBdr>
          <w:divsChild>
            <w:div w:id="1472559151">
              <w:marLeft w:val="-75"/>
              <w:marRight w:val="0"/>
              <w:marTop w:val="30"/>
              <w:marBottom w:val="30"/>
              <w:divBdr>
                <w:top w:val="none" w:sz="0" w:space="0" w:color="auto"/>
                <w:left w:val="none" w:sz="0" w:space="0" w:color="auto"/>
                <w:bottom w:val="none" w:sz="0" w:space="0" w:color="auto"/>
                <w:right w:val="none" w:sz="0" w:space="0" w:color="auto"/>
              </w:divBdr>
              <w:divsChild>
                <w:div w:id="1969892483">
                  <w:marLeft w:val="0"/>
                  <w:marRight w:val="0"/>
                  <w:marTop w:val="0"/>
                  <w:marBottom w:val="0"/>
                  <w:divBdr>
                    <w:top w:val="none" w:sz="0" w:space="0" w:color="auto"/>
                    <w:left w:val="none" w:sz="0" w:space="0" w:color="auto"/>
                    <w:bottom w:val="none" w:sz="0" w:space="0" w:color="auto"/>
                    <w:right w:val="none" w:sz="0" w:space="0" w:color="auto"/>
                  </w:divBdr>
                  <w:divsChild>
                    <w:div w:id="116681278">
                      <w:marLeft w:val="0"/>
                      <w:marRight w:val="0"/>
                      <w:marTop w:val="0"/>
                      <w:marBottom w:val="0"/>
                      <w:divBdr>
                        <w:top w:val="none" w:sz="0" w:space="0" w:color="auto"/>
                        <w:left w:val="none" w:sz="0" w:space="0" w:color="auto"/>
                        <w:bottom w:val="none" w:sz="0" w:space="0" w:color="auto"/>
                        <w:right w:val="none" w:sz="0" w:space="0" w:color="auto"/>
                      </w:divBdr>
                    </w:div>
                  </w:divsChild>
                </w:div>
                <w:div w:id="429667094">
                  <w:marLeft w:val="0"/>
                  <w:marRight w:val="0"/>
                  <w:marTop w:val="0"/>
                  <w:marBottom w:val="0"/>
                  <w:divBdr>
                    <w:top w:val="none" w:sz="0" w:space="0" w:color="auto"/>
                    <w:left w:val="none" w:sz="0" w:space="0" w:color="auto"/>
                    <w:bottom w:val="none" w:sz="0" w:space="0" w:color="auto"/>
                    <w:right w:val="none" w:sz="0" w:space="0" w:color="auto"/>
                  </w:divBdr>
                  <w:divsChild>
                    <w:div w:id="1091194806">
                      <w:marLeft w:val="0"/>
                      <w:marRight w:val="0"/>
                      <w:marTop w:val="0"/>
                      <w:marBottom w:val="0"/>
                      <w:divBdr>
                        <w:top w:val="none" w:sz="0" w:space="0" w:color="auto"/>
                        <w:left w:val="none" w:sz="0" w:space="0" w:color="auto"/>
                        <w:bottom w:val="none" w:sz="0" w:space="0" w:color="auto"/>
                        <w:right w:val="none" w:sz="0" w:space="0" w:color="auto"/>
                      </w:divBdr>
                    </w:div>
                  </w:divsChild>
                </w:div>
                <w:div w:id="1144851004">
                  <w:marLeft w:val="0"/>
                  <w:marRight w:val="0"/>
                  <w:marTop w:val="0"/>
                  <w:marBottom w:val="0"/>
                  <w:divBdr>
                    <w:top w:val="none" w:sz="0" w:space="0" w:color="auto"/>
                    <w:left w:val="none" w:sz="0" w:space="0" w:color="auto"/>
                    <w:bottom w:val="none" w:sz="0" w:space="0" w:color="auto"/>
                    <w:right w:val="none" w:sz="0" w:space="0" w:color="auto"/>
                  </w:divBdr>
                  <w:divsChild>
                    <w:div w:id="1849631842">
                      <w:marLeft w:val="0"/>
                      <w:marRight w:val="0"/>
                      <w:marTop w:val="0"/>
                      <w:marBottom w:val="0"/>
                      <w:divBdr>
                        <w:top w:val="none" w:sz="0" w:space="0" w:color="auto"/>
                        <w:left w:val="none" w:sz="0" w:space="0" w:color="auto"/>
                        <w:bottom w:val="none" w:sz="0" w:space="0" w:color="auto"/>
                        <w:right w:val="none" w:sz="0" w:space="0" w:color="auto"/>
                      </w:divBdr>
                    </w:div>
                  </w:divsChild>
                </w:div>
                <w:div w:id="1419519770">
                  <w:marLeft w:val="0"/>
                  <w:marRight w:val="0"/>
                  <w:marTop w:val="0"/>
                  <w:marBottom w:val="0"/>
                  <w:divBdr>
                    <w:top w:val="none" w:sz="0" w:space="0" w:color="auto"/>
                    <w:left w:val="none" w:sz="0" w:space="0" w:color="auto"/>
                    <w:bottom w:val="none" w:sz="0" w:space="0" w:color="auto"/>
                    <w:right w:val="none" w:sz="0" w:space="0" w:color="auto"/>
                  </w:divBdr>
                  <w:divsChild>
                    <w:div w:id="509374707">
                      <w:marLeft w:val="0"/>
                      <w:marRight w:val="0"/>
                      <w:marTop w:val="0"/>
                      <w:marBottom w:val="0"/>
                      <w:divBdr>
                        <w:top w:val="none" w:sz="0" w:space="0" w:color="auto"/>
                        <w:left w:val="none" w:sz="0" w:space="0" w:color="auto"/>
                        <w:bottom w:val="none" w:sz="0" w:space="0" w:color="auto"/>
                        <w:right w:val="none" w:sz="0" w:space="0" w:color="auto"/>
                      </w:divBdr>
                    </w:div>
                  </w:divsChild>
                </w:div>
                <w:div w:id="1360549480">
                  <w:marLeft w:val="0"/>
                  <w:marRight w:val="0"/>
                  <w:marTop w:val="0"/>
                  <w:marBottom w:val="0"/>
                  <w:divBdr>
                    <w:top w:val="none" w:sz="0" w:space="0" w:color="auto"/>
                    <w:left w:val="none" w:sz="0" w:space="0" w:color="auto"/>
                    <w:bottom w:val="none" w:sz="0" w:space="0" w:color="auto"/>
                    <w:right w:val="none" w:sz="0" w:space="0" w:color="auto"/>
                  </w:divBdr>
                  <w:divsChild>
                    <w:div w:id="775372359">
                      <w:marLeft w:val="0"/>
                      <w:marRight w:val="0"/>
                      <w:marTop w:val="0"/>
                      <w:marBottom w:val="0"/>
                      <w:divBdr>
                        <w:top w:val="none" w:sz="0" w:space="0" w:color="auto"/>
                        <w:left w:val="none" w:sz="0" w:space="0" w:color="auto"/>
                        <w:bottom w:val="none" w:sz="0" w:space="0" w:color="auto"/>
                        <w:right w:val="none" w:sz="0" w:space="0" w:color="auto"/>
                      </w:divBdr>
                    </w:div>
                  </w:divsChild>
                </w:div>
                <w:div w:id="1579972766">
                  <w:marLeft w:val="0"/>
                  <w:marRight w:val="0"/>
                  <w:marTop w:val="0"/>
                  <w:marBottom w:val="0"/>
                  <w:divBdr>
                    <w:top w:val="none" w:sz="0" w:space="0" w:color="auto"/>
                    <w:left w:val="none" w:sz="0" w:space="0" w:color="auto"/>
                    <w:bottom w:val="none" w:sz="0" w:space="0" w:color="auto"/>
                    <w:right w:val="none" w:sz="0" w:space="0" w:color="auto"/>
                  </w:divBdr>
                  <w:divsChild>
                    <w:div w:id="2086800097">
                      <w:marLeft w:val="0"/>
                      <w:marRight w:val="0"/>
                      <w:marTop w:val="0"/>
                      <w:marBottom w:val="0"/>
                      <w:divBdr>
                        <w:top w:val="none" w:sz="0" w:space="0" w:color="auto"/>
                        <w:left w:val="none" w:sz="0" w:space="0" w:color="auto"/>
                        <w:bottom w:val="none" w:sz="0" w:space="0" w:color="auto"/>
                        <w:right w:val="none" w:sz="0" w:space="0" w:color="auto"/>
                      </w:divBdr>
                    </w:div>
                  </w:divsChild>
                </w:div>
                <w:div w:id="158431228">
                  <w:marLeft w:val="0"/>
                  <w:marRight w:val="0"/>
                  <w:marTop w:val="0"/>
                  <w:marBottom w:val="0"/>
                  <w:divBdr>
                    <w:top w:val="none" w:sz="0" w:space="0" w:color="auto"/>
                    <w:left w:val="none" w:sz="0" w:space="0" w:color="auto"/>
                    <w:bottom w:val="none" w:sz="0" w:space="0" w:color="auto"/>
                    <w:right w:val="none" w:sz="0" w:space="0" w:color="auto"/>
                  </w:divBdr>
                  <w:divsChild>
                    <w:div w:id="1589071824">
                      <w:marLeft w:val="0"/>
                      <w:marRight w:val="0"/>
                      <w:marTop w:val="0"/>
                      <w:marBottom w:val="0"/>
                      <w:divBdr>
                        <w:top w:val="none" w:sz="0" w:space="0" w:color="auto"/>
                        <w:left w:val="none" w:sz="0" w:space="0" w:color="auto"/>
                        <w:bottom w:val="none" w:sz="0" w:space="0" w:color="auto"/>
                        <w:right w:val="none" w:sz="0" w:space="0" w:color="auto"/>
                      </w:divBdr>
                    </w:div>
                  </w:divsChild>
                </w:div>
                <w:div w:id="1086344356">
                  <w:marLeft w:val="0"/>
                  <w:marRight w:val="0"/>
                  <w:marTop w:val="0"/>
                  <w:marBottom w:val="0"/>
                  <w:divBdr>
                    <w:top w:val="none" w:sz="0" w:space="0" w:color="auto"/>
                    <w:left w:val="none" w:sz="0" w:space="0" w:color="auto"/>
                    <w:bottom w:val="none" w:sz="0" w:space="0" w:color="auto"/>
                    <w:right w:val="none" w:sz="0" w:space="0" w:color="auto"/>
                  </w:divBdr>
                  <w:divsChild>
                    <w:div w:id="535965150">
                      <w:marLeft w:val="0"/>
                      <w:marRight w:val="0"/>
                      <w:marTop w:val="0"/>
                      <w:marBottom w:val="0"/>
                      <w:divBdr>
                        <w:top w:val="none" w:sz="0" w:space="0" w:color="auto"/>
                        <w:left w:val="none" w:sz="0" w:space="0" w:color="auto"/>
                        <w:bottom w:val="none" w:sz="0" w:space="0" w:color="auto"/>
                        <w:right w:val="none" w:sz="0" w:space="0" w:color="auto"/>
                      </w:divBdr>
                    </w:div>
                  </w:divsChild>
                </w:div>
                <w:div w:id="442725579">
                  <w:marLeft w:val="0"/>
                  <w:marRight w:val="0"/>
                  <w:marTop w:val="0"/>
                  <w:marBottom w:val="0"/>
                  <w:divBdr>
                    <w:top w:val="none" w:sz="0" w:space="0" w:color="auto"/>
                    <w:left w:val="none" w:sz="0" w:space="0" w:color="auto"/>
                    <w:bottom w:val="none" w:sz="0" w:space="0" w:color="auto"/>
                    <w:right w:val="none" w:sz="0" w:space="0" w:color="auto"/>
                  </w:divBdr>
                  <w:divsChild>
                    <w:div w:id="1244997949">
                      <w:marLeft w:val="0"/>
                      <w:marRight w:val="0"/>
                      <w:marTop w:val="0"/>
                      <w:marBottom w:val="0"/>
                      <w:divBdr>
                        <w:top w:val="none" w:sz="0" w:space="0" w:color="auto"/>
                        <w:left w:val="none" w:sz="0" w:space="0" w:color="auto"/>
                        <w:bottom w:val="none" w:sz="0" w:space="0" w:color="auto"/>
                        <w:right w:val="none" w:sz="0" w:space="0" w:color="auto"/>
                      </w:divBdr>
                    </w:div>
                  </w:divsChild>
                </w:div>
                <w:div w:id="326636576">
                  <w:marLeft w:val="0"/>
                  <w:marRight w:val="0"/>
                  <w:marTop w:val="0"/>
                  <w:marBottom w:val="0"/>
                  <w:divBdr>
                    <w:top w:val="none" w:sz="0" w:space="0" w:color="auto"/>
                    <w:left w:val="none" w:sz="0" w:space="0" w:color="auto"/>
                    <w:bottom w:val="none" w:sz="0" w:space="0" w:color="auto"/>
                    <w:right w:val="none" w:sz="0" w:space="0" w:color="auto"/>
                  </w:divBdr>
                  <w:divsChild>
                    <w:div w:id="1243224603">
                      <w:marLeft w:val="0"/>
                      <w:marRight w:val="0"/>
                      <w:marTop w:val="0"/>
                      <w:marBottom w:val="0"/>
                      <w:divBdr>
                        <w:top w:val="none" w:sz="0" w:space="0" w:color="auto"/>
                        <w:left w:val="none" w:sz="0" w:space="0" w:color="auto"/>
                        <w:bottom w:val="none" w:sz="0" w:space="0" w:color="auto"/>
                        <w:right w:val="none" w:sz="0" w:space="0" w:color="auto"/>
                      </w:divBdr>
                    </w:div>
                  </w:divsChild>
                </w:div>
                <w:div w:id="42020194">
                  <w:marLeft w:val="0"/>
                  <w:marRight w:val="0"/>
                  <w:marTop w:val="0"/>
                  <w:marBottom w:val="0"/>
                  <w:divBdr>
                    <w:top w:val="none" w:sz="0" w:space="0" w:color="auto"/>
                    <w:left w:val="none" w:sz="0" w:space="0" w:color="auto"/>
                    <w:bottom w:val="none" w:sz="0" w:space="0" w:color="auto"/>
                    <w:right w:val="none" w:sz="0" w:space="0" w:color="auto"/>
                  </w:divBdr>
                  <w:divsChild>
                    <w:div w:id="780301820">
                      <w:marLeft w:val="0"/>
                      <w:marRight w:val="0"/>
                      <w:marTop w:val="0"/>
                      <w:marBottom w:val="0"/>
                      <w:divBdr>
                        <w:top w:val="none" w:sz="0" w:space="0" w:color="auto"/>
                        <w:left w:val="none" w:sz="0" w:space="0" w:color="auto"/>
                        <w:bottom w:val="none" w:sz="0" w:space="0" w:color="auto"/>
                        <w:right w:val="none" w:sz="0" w:space="0" w:color="auto"/>
                      </w:divBdr>
                    </w:div>
                  </w:divsChild>
                </w:div>
                <w:div w:id="1300299962">
                  <w:marLeft w:val="0"/>
                  <w:marRight w:val="0"/>
                  <w:marTop w:val="0"/>
                  <w:marBottom w:val="0"/>
                  <w:divBdr>
                    <w:top w:val="none" w:sz="0" w:space="0" w:color="auto"/>
                    <w:left w:val="none" w:sz="0" w:space="0" w:color="auto"/>
                    <w:bottom w:val="none" w:sz="0" w:space="0" w:color="auto"/>
                    <w:right w:val="none" w:sz="0" w:space="0" w:color="auto"/>
                  </w:divBdr>
                  <w:divsChild>
                    <w:div w:id="654916894">
                      <w:marLeft w:val="0"/>
                      <w:marRight w:val="0"/>
                      <w:marTop w:val="0"/>
                      <w:marBottom w:val="0"/>
                      <w:divBdr>
                        <w:top w:val="none" w:sz="0" w:space="0" w:color="auto"/>
                        <w:left w:val="none" w:sz="0" w:space="0" w:color="auto"/>
                        <w:bottom w:val="none" w:sz="0" w:space="0" w:color="auto"/>
                        <w:right w:val="none" w:sz="0" w:space="0" w:color="auto"/>
                      </w:divBdr>
                    </w:div>
                  </w:divsChild>
                </w:div>
                <w:div w:id="41369966">
                  <w:marLeft w:val="0"/>
                  <w:marRight w:val="0"/>
                  <w:marTop w:val="0"/>
                  <w:marBottom w:val="0"/>
                  <w:divBdr>
                    <w:top w:val="none" w:sz="0" w:space="0" w:color="auto"/>
                    <w:left w:val="none" w:sz="0" w:space="0" w:color="auto"/>
                    <w:bottom w:val="none" w:sz="0" w:space="0" w:color="auto"/>
                    <w:right w:val="none" w:sz="0" w:space="0" w:color="auto"/>
                  </w:divBdr>
                  <w:divsChild>
                    <w:div w:id="1672485957">
                      <w:marLeft w:val="0"/>
                      <w:marRight w:val="0"/>
                      <w:marTop w:val="0"/>
                      <w:marBottom w:val="0"/>
                      <w:divBdr>
                        <w:top w:val="none" w:sz="0" w:space="0" w:color="auto"/>
                        <w:left w:val="none" w:sz="0" w:space="0" w:color="auto"/>
                        <w:bottom w:val="none" w:sz="0" w:space="0" w:color="auto"/>
                        <w:right w:val="none" w:sz="0" w:space="0" w:color="auto"/>
                      </w:divBdr>
                    </w:div>
                  </w:divsChild>
                </w:div>
                <w:div w:id="1965193441">
                  <w:marLeft w:val="0"/>
                  <w:marRight w:val="0"/>
                  <w:marTop w:val="0"/>
                  <w:marBottom w:val="0"/>
                  <w:divBdr>
                    <w:top w:val="none" w:sz="0" w:space="0" w:color="auto"/>
                    <w:left w:val="none" w:sz="0" w:space="0" w:color="auto"/>
                    <w:bottom w:val="none" w:sz="0" w:space="0" w:color="auto"/>
                    <w:right w:val="none" w:sz="0" w:space="0" w:color="auto"/>
                  </w:divBdr>
                  <w:divsChild>
                    <w:div w:id="722828563">
                      <w:marLeft w:val="0"/>
                      <w:marRight w:val="0"/>
                      <w:marTop w:val="0"/>
                      <w:marBottom w:val="0"/>
                      <w:divBdr>
                        <w:top w:val="none" w:sz="0" w:space="0" w:color="auto"/>
                        <w:left w:val="none" w:sz="0" w:space="0" w:color="auto"/>
                        <w:bottom w:val="none" w:sz="0" w:space="0" w:color="auto"/>
                        <w:right w:val="none" w:sz="0" w:space="0" w:color="auto"/>
                      </w:divBdr>
                    </w:div>
                  </w:divsChild>
                </w:div>
                <w:div w:id="549535367">
                  <w:marLeft w:val="0"/>
                  <w:marRight w:val="0"/>
                  <w:marTop w:val="0"/>
                  <w:marBottom w:val="0"/>
                  <w:divBdr>
                    <w:top w:val="none" w:sz="0" w:space="0" w:color="auto"/>
                    <w:left w:val="none" w:sz="0" w:space="0" w:color="auto"/>
                    <w:bottom w:val="none" w:sz="0" w:space="0" w:color="auto"/>
                    <w:right w:val="none" w:sz="0" w:space="0" w:color="auto"/>
                  </w:divBdr>
                  <w:divsChild>
                    <w:div w:id="1869641774">
                      <w:marLeft w:val="0"/>
                      <w:marRight w:val="0"/>
                      <w:marTop w:val="0"/>
                      <w:marBottom w:val="0"/>
                      <w:divBdr>
                        <w:top w:val="none" w:sz="0" w:space="0" w:color="auto"/>
                        <w:left w:val="none" w:sz="0" w:space="0" w:color="auto"/>
                        <w:bottom w:val="none" w:sz="0" w:space="0" w:color="auto"/>
                        <w:right w:val="none" w:sz="0" w:space="0" w:color="auto"/>
                      </w:divBdr>
                    </w:div>
                  </w:divsChild>
                </w:div>
                <w:div w:id="961232661">
                  <w:marLeft w:val="0"/>
                  <w:marRight w:val="0"/>
                  <w:marTop w:val="0"/>
                  <w:marBottom w:val="0"/>
                  <w:divBdr>
                    <w:top w:val="none" w:sz="0" w:space="0" w:color="auto"/>
                    <w:left w:val="none" w:sz="0" w:space="0" w:color="auto"/>
                    <w:bottom w:val="none" w:sz="0" w:space="0" w:color="auto"/>
                    <w:right w:val="none" w:sz="0" w:space="0" w:color="auto"/>
                  </w:divBdr>
                  <w:divsChild>
                    <w:div w:id="1429765360">
                      <w:marLeft w:val="0"/>
                      <w:marRight w:val="0"/>
                      <w:marTop w:val="0"/>
                      <w:marBottom w:val="0"/>
                      <w:divBdr>
                        <w:top w:val="none" w:sz="0" w:space="0" w:color="auto"/>
                        <w:left w:val="none" w:sz="0" w:space="0" w:color="auto"/>
                        <w:bottom w:val="none" w:sz="0" w:space="0" w:color="auto"/>
                        <w:right w:val="none" w:sz="0" w:space="0" w:color="auto"/>
                      </w:divBdr>
                    </w:div>
                  </w:divsChild>
                </w:div>
                <w:div w:id="379717404">
                  <w:marLeft w:val="0"/>
                  <w:marRight w:val="0"/>
                  <w:marTop w:val="0"/>
                  <w:marBottom w:val="0"/>
                  <w:divBdr>
                    <w:top w:val="none" w:sz="0" w:space="0" w:color="auto"/>
                    <w:left w:val="none" w:sz="0" w:space="0" w:color="auto"/>
                    <w:bottom w:val="none" w:sz="0" w:space="0" w:color="auto"/>
                    <w:right w:val="none" w:sz="0" w:space="0" w:color="auto"/>
                  </w:divBdr>
                  <w:divsChild>
                    <w:div w:id="279721878">
                      <w:marLeft w:val="0"/>
                      <w:marRight w:val="0"/>
                      <w:marTop w:val="0"/>
                      <w:marBottom w:val="0"/>
                      <w:divBdr>
                        <w:top w:val="none" w:sz="0" w:space="0" w:color="auto"/>
                        <w:left w:val="none" w:sz="0" w:space="0" w:color="auto"/>
                        <w:bottom w:val="none" w:sz="0" w:space="0" w:color="auto"/>
                        <w:right w:val="none" w:sz="0" w:space="0" w:color="auto"/>
                      </w:divBdr>
                    </w:div>
                  </w:divsChild>
                </w:div>
                <w:div w:id="1069231740">
                  <w:marLeft w:val="0"/>
                  <w:marRight w:val="0"/>
                  <w:marTop w:val="0"/>
                  <w:marBottom w:val="0"/>
                  <w:divBdr>
                    <w:top w:val="none" w:sz="0" w:space="0" w:color="auto"/>
                    <w:left w:val="none" w:sz="0" w:space="0" w:color="auto"/>
                    <w:bottom w:val="none" w:sz="0" w:space="0" w:color="auto"/>
                    <w:right w:val="none" w:sz="0" w:space="0" w:color="auto"/>
                  </w:divBdr>
                  <w:divsChild>
                    <w:div w:id="1413965889">
                      <w:marLeft w:val="0"/>
                      <w:marRight w:val="0"/>
                      <w:marTop w:val="0"/>
                      <w:marBottom w:val="0"/>
                      <w:divBdr>
                        <w:top w:val="none" w:sz="0" w:space="0" w:color="auto"/>
                        <w:left w:val="none" w:sz="0" w:space="0" w:color="auto"/>
                        <w:bottom w:val="none" w:sz="0" w:space="0" w:color="auto"/>
                        <w:right w:val="none" w:sz="0" w:space="0" w:color="auto"/>
                      </w:divBdr>
                    </w:div>
                  </w:divsChild>
                </w:div>
                <w:div w:id="1451439623">
                  <w:marLeft w:val="0"/>
                  <w:marRight w:val="0"/>
                  <w:marTop w:val="0"/>
                  <w:marBottom w:val="0"/>
                  <w:divBdr>
                    <w:top w:val="none" w:sz="0" w:space="0" w:color="auto"/>
                    <w:left w:val="none" w:sz="0" w:space="0" w:color="auto"/>
                    <w:bottom w:val="none" w:sz="0" w:space="0" w:color="auto"/>
                    <w:right w:val="none" w:sz="0" w:space="0" w:color="auto"/>
                  </w:divBdr>
                  <w:divsChild>
                    <w:div w:id="1864122858">
                      <w:marLeft w:val="0"/>
                      <w:marRight w:val="0"/>
                      <w:marTop w:val="0"/>
                      <w:marBottom w:val="0"/>
                      <w:divBdr>
                        <w:top w:val="none" w:sz="0" w:space="0" w:color="auto"/>
                        <w:left w:val="none" w:sz="0" w:space="0" w:color="auto"/>
                        <w:bottom w:val="none" w:sz="0" w:space="0" w:color="auto"/>
                        <w:right w:val="none" w:sz="0" w:space="0" w:color="auto"/>
                      </w:divBdr>
                    </w:div>
                  </w:divsChild>
                </w:div>
                <w:div w:id="1771117396">
                  <w:marLeft w:val="0"/>
                  <w:marRight w:val="0"/>
                  <w:marTop w:val="0"/>
                  <w:marBottom w:val="0"/>
                  <w:divBdr>
                    <w:top w:val="none" w:sz="0" w:space="0" w:color="auto"/>
                    <w:left w:val="none" w:sz="0" w:space="0" w:color="auto"/>
                    <w:bottom w:val="none" w:sz="0" w:space="0" w:color="auto"/>
                    <w:right w:val="none" w:sz="0" w:space="0" w:color="auto"/>
                  </w:divBdr>
                  <w:divsChild>
                    <w:div w:id="1401247953">
                      <w:marLeft w:val="0"/>
                      <w:marRight w:val="0"/>
                      <w:marTop w:val="0"/>
                      <w:marBottom w:val="0"/>
                      <w:divBdr>
                        <w:top w:val="none" w:sz="0" w:space="0" w:color="auto"/>
                        <w:left w:val="none" w:sz="0" w:space="0" w:color="auto"/>
                        <w:bottom w:val="none" w:sz="0" w:space="0" w:color="auto"/>
                        <w:right w:val="none" w:sz="0" w:space="0" w:color="auto"/>
                      </w:divBdr>
                    </w:div>
                  </w:divsChild>
                </w:div>
                <w:div w:id="1275751146">
                  <w:marLeft w:val="0"/>
                  <w:marRight w:val="0"/>
                  <w:marTop w:val="0"/>
                  <w:marBottom w:val="0"/>
                  <w:divBdr>
                    <w:top w:val="none" w:sz="0" w:space="0" w:color="auto"/>
                    <w:left w:val="none" w:sz="0" w:space="0" w:color="auto"/>
                    <w:bottom w:val="none" w:sz="0" w:space="0" w:color="auto"/>
                    <w:right w:val="none" w:sz="0" w:space="0" w:color="auto"/>
                  </w:divBdr>
                  <w:divsChild>
                    <w:div w:id="1739670521">
                      <w:marLeft w:val="0"/>
                      <w:marRight w:val="0"/>
                      <w:marTop w:val="0"/>
                      <w:marBottom w:val="0"/>
                      <w:divBdr>
                        <w:top w:val="none" w:sz="0" w:space="0" w:color="auto"/>
                        <w:left w:val="none" w:sz="0" w:space="0" w:color="auto"/>
                        <w:bottom w:val="none" w:sz="0" w:space="0" w:color="auto"/>
                        <w:right w:val="none" w:sz="0" w:space="0" w:color="auto"/>
                      </w:divBdr>
                    </w:div>
                  </w:divsChild>
                </w:div>
                <w:div w:id="1066804635">
                  <w:marLeft w:val="0"/>
                  <w:marRight w:val="0"/>
                  <w:marTop w:val="0"/>
                  <w:marBottom w:val="0"/>
                  <w:divBdr>
                    <w:top w:val="none" w:sz="0" w:space="0" w:color="auto"/>
                    <w:left w:val="none" w:sz="0" w:space="0" w:color="auto"/>
                    <w:bottom w:val="none" w:sz="0" w:space="0" w:color="auto"/>
                    <w:right w:val="none" w:sz="0" w:space="0" w:color="auto"/>
                  </w:divBdr>
                  <w:divsChild>
                    <w:div w:id="1148783542">
                      <w:marLeft w:val="0"/>
                      <w:marRight w:val="0"/>
                      <w:marTop w:val="0"/>
                      <w:marBottom w:val="0"/>
                      <w:divBdr>
                        <w:top w:val="none" w:sz="0" w:space="0" w:color="auto"/>
                        <w:left w:val="none" w:sz="0" w:space="0" w:color="auto"/>
                        <w:bottom w:val="none" w:sz="0" w:space="0" w:color="auto"/>
                        <w:right w:val="none" w:sz="0" w:space="0" w:color="auto"/>
                      </w:divBdr>
                    </w:div>
                  </w:divsChild>
                </w:div>
                <w:div w:id="1784957801">
                  <w:marLeft w:val="0"/>
                  <w:marRight w:val="0"/>
                  <w:marTop w:val="0"/>
                  <w:marBottom w:val="0"/>
                  <w:divBdr>
                    <w:top w:val="none" w:sz="0" w:space="0" w:color="auto"/>
                    <w:left w:val="none" w:sz="0" w:space="0" w:color="auto"/>
                    <w:bottom w:val="none" w:sz="0" w:space="0" w:color="auto"/>
                    <w:right w:val="none" w:sz="0" w:space="0" w:color="auto"/>
                  </w:divBdr>
                  <w:divsChild>
                    <w:div w:id="1011446715">
                      <w:marLeft w:val="0"/>
                      <w:marRight w:val="0"/>
                      <w:marTop w:val="0"/>
                      <w:marBottom w:val="0"/>
                      <w:divBdr>
                        <w:top w:val="none" w:sz="0" w:space="0" w:color="auto"/>
                        <w:left w:val="none" w:sz="0" w:space="0" w:color="auto"/>
                        <w:bottom w:val="none" w:sz="0" w:space="0" w:color="auto"/>
                        <w:right w:val="none" w:sz="0" w:space="0" w:color="auto"/>
                      </w:divBdr>
                    </w:div>
                  </w:divsChild>
                </w:div>
                <w:div w:id="731776961">
                  <w:marLeft w:val="0"/>
                  <w:marRight w:val="0"/>
                  <w:marTop w:val="0"/>
                  <w:marBottom w:val="0"/>
                  <w:divBdr>
                    <w:top w:val="none" w:sz="0" w:space="0" w:color="auto"/>
                    <w:left w:val="none" w:sz="0" w:space="0" w:color="auto"/>
                    <w:bottom w:val="none" w:sz="0" w:space="0" w:color="auto"/>
                    <w:right w:val="none" w:sz="0" w:space="0" w:color="auto"/>
                  </w:divBdr>
                  <w:divsChild>
                    <w:div w:id="548955284">
                      <w:marLeft w:val="0"/>
                      <w:marRight w:val="0"/>
                      <w:marTop w:val="0"/>
                      <w:marBottom w:val="0"/>
                      <w:divBdr>
                        <w:top w:val="none" w:sz="0" w:space="0" w:color="auto"/>
                        <w:left w:val="none" w:sz="0" w:space="0" w:color="auto"/>
                        <w:bottom w:val="none" w:sz="0" w:space="0" w:color="auto"/>
                        <w:right w:val="none" w:sz="0" w:space="0" w:color="auto"/>
                      </w:divBdr>
                    </w:div>
                  </w:divsChild>
                </w:div>
                <w:div w:id="830682841">
                  <w:marLeft w:val="0"/>
                  <w:marRight w:val="0"/>
                  <w:marTop w:val="0"/>
                  <w:marBottom w:val="0"/>
                  <w:divBdr>
                    <w:top w:val="none" w:sz="0" w:space="0" w:color="auto"/>
                    <w:left w:val="none" w:sz="0" w:space="0" w:color="auto"/>
                    <w:bottom w:val="none" w:sz="0" w:space="0" w:color="auto"/>
                    <w:right w:val="none" w:sz="0" w:space="0" w:color="auto"/>
                  </w:divBdr>
                  <w:divsChild>
                    <w:div w:id="136265393">
                      <w:marLeft w:val="0"/>
                      <w:marRight w:val="0"/>
                      <w:marTop w:val="0"/>
                      <w:marBottom w:val="0"/>
                      <w:divBdr>
                        <w:top w:val="none" w:sz="0" w:space="0" w:color="auto"/>
                        <w:left w:val="none" w:sz="0" w:space="0" w:color="auto"/>
                        <w:bottom w:val="none" w:sz="0" w:space="0" w:color="auto"/>
                        <w:right w:val="none" w:sz="0" w:space="0" w:color="auto"/>
                      </w:divBdr>
                    </w:div>
                  </w:divsChild>
                </w:div>
                <w:div w:id="535626887">
                  <w:marLeft w:val="0"/>
                  <w:marRight w:val="0"/>
                  <w:marTop w:val="0"/>
                  <w:marBottom w:val="0"/>
                  <w:divBdr>
                    <w:top w:val="none" w:sz="0" w:space="0" w:color="auto"/>
                    <w:left w:val="none" w:sz="0" w:space="0" w:color="auto"/>
                    <w:bottom w:val="none" w:sz="0" w:space="0" w:color="auto"/>
                    <w:right w:val="none" w:sz="0" w:space="0" w:color="auto"/>
                  </w:divBdr>
                  <w:divsChild>
                    <w:div w:id="1128359530">
                      <w:marLeft w:val="0"/>
                      <w:marRight w:val="0"/>
                      <w:marTop w:val="0"/>
                      <w:marBottom w:val="0"/>
                      <w:divBdr>
                        <w:top w:val="none" w:sz="0" w:space="0" w:color="auto"/>
                        <w:left w:val="none" w:sz="0" w:space="0" w:color="auto"/>
                        <w:bottom w:val="none" w:sz="0" w:space="0" w:color="auto"/>
                        <w:right w:val="none" w:sz="0" w:space="0" w:color="auto"/>
                      </w:divBdr>
                    </w:div>
                  </w:divsChild>
                </w:div>
                <w:div w:id="1307854806">
                  <w:marLeft w:val="0"/>
                  <w:marRight w:val="0"/>
                  <w:marTop w:val="0"/>
                  <w:marBottom w:val="0"/>
                  <w:divBdr>
                    <w:top w:val="none" w:sz="0" w:space="0" w:color="auto"/>
                    <w:left w:val="none" w:sz="0" w:space="0" w:color="auto"/>
                    <w:bottom w:val="none" w:sz="0" w:space="0" w:color="auto"/>
                    <w:right w:val="none" w:sz="0" w:space="0" w:color="auto"/>
                  </w:divBdr>
                  <w:divsChild>
                    <w:div w:id="664867777">
                      <w:marLeft w:val="0"/>
                      <w:marRight w:val="0"/>
                      <w:marTop w:val="0"/>
                      <w:marBottom w:val="0"/>
                      <w:divBdr>
                        <w:top w:val="none" w:sz="0" w:space="0" w:color="auto"/>
                        <w:left w:val="none" w:sz="0" w:space="0" w:color="auto"/>
                        <w:bottom w:val="none" w:sz="0" w:space="0" w:color="auto"/>
                        <w:right w:val="none" w:sz="0" w:space="0" w:color="auto"/>
                      </w:divBdr>
                    </w:div>
                  </w:divsChild>
                </w:div>
                <w:div w:id="1897007815">
                  <w:marLeft w:val="0"/>
                  <w:marRight w:val="0"/>
                  <w:marTop w:val="0"/>
                  <w:marBottom w:val="0"/>
                  <w:divBdr>
                    <w:top w:val="none" w:sz="0" w:space="0" w:color="auto"/>
                    <w:left w:val="none" w:sz="0" w:space="0" w:color="auto"/>
                    <w:bottom w:val="none" w:sz="0" w:space="0" w:color="auto"/>
                    <w:right w:val="none" w:sz="0" w:space="0" w:color="auto"/>
                  </w:divBdr>
                  <w:divsChild>
                    <w:div w:id="160901249">
                      <w:marLeft w:val="0"/>
                      <w:marRight w:val="0"/>
                      <w:marTop w:val="0"/>
                      <w:marBottom w:val="0"/>
                      <w:divBdr>
                        <w:top w:val="none" w:sz="0" w:space="0" w:color="auto"/>
                        <w:left w:val="none" w:sz="0" w:space="0" w:color="auto"/>
                        <w:bottom w:val="none" w:sz="0" w:space="0" w:color="auto"/>
                        <w:right w:val="none" w:sz="0" w:space="0" w:color="auto"/>
                      </w:divBdr>
                    </w:div>
                  </w:divsChild>
                </w:div>
                <w:div w:id="792094041">
                  <w:marLeft w:val="0"/>
                  <w:marRight w:val="0"/>
                  <w:marTop w:val="0"/>
                  <w:marBottom w:val="0"/>
                  <w:divBdr>
                    <w:top w:val="none" w:sz="0" w:space="0" w:color="auto"/>
                    <w:left w:val="none" w:sz="0" w:space="0" w:color="auto"/>
                    <w:bottom w:val="none" w:sz="0" w:space="0" w:color="auto"/>
                    <w:right w:val="none" w:sz="0" w:space="0" w:color="auto"/>
                  </w:divBdr>
                  <w:divsChild>
                    <w:div w:id="105317761">
                      <w:marLeft w:val="0"/>
                      <w:marRight w:val="0"/>
                      <w:marTop w:val="0"/>
                      <w:marBottom w:val="0"/>
                      <w:divBdr>
                        <w:top w:val="none" w:sz="0" w:space="0" w:color="auto"/>
                        <w:left w:val="none" w:sz="0" w:space="0" w:color="auto"/>
                        <w:bottom w:val="none" w:sz="0" w:space="0" w:color="auto"/>
                        <w:right w:val="none" w:sz="0" w:space="0" w:color="auto"/>
                      </w:divBdr>
                    </w:div>
                  </w:divsChild>
                </w:div>
                <w:div w:id="666832983">
                  <w:marLeft w:val="0"/>
                  <w:marRight w:val="0"/>
                  <w:marTop w:val="0"/>
                  <w:marBottom w:val="0"/>
                  <w:divBdr>
                    <w:top w:val="none" w:sz="0" w:space="0" w:color="auto"/>
                    <w:left w:val="none" w:sz="0" w:space="0" w:color="auto"/>
                    <w:bottom w:val="none" w:sz="0" w:space="0" w:color="auto"/>
                    <w:right w:val="none" w:sz="0" w:space="0" w:color="auto"/>
                  </w:divBdr>
                  <w:divsChild>
                    <w:div w:id="672299134">
                      <w:marLeft w:val="0"/>
                      <w:marRight w:val="0"/>
                      <w:marTop w:val="0"/>
                      <w:marBottom w:val="0"/>
                      <w:divBdr>
                        <w:top w:val="none" w:sz="0" w:space="0" w:color="auto"/>
                        <w:left w:val="none" w:sz="0" w:space="0" w:color="auto"/>
                        <w:bottom w:val="none" w:sz="0" w:space="0" w:color="auto"/>
                        <w:right w:val="none" w:sz="0" w:space="0" w:color="auto"/>
                      </w:divBdr>
                    </w:div>
                  </w:divsChild>
                </w:div>
                <w:div w:id="227769716">
                  <w:marLeft w:val="0"/>
                  <w:marRight w:val="0"/>
                  <w:marTop w:val="0"/>
                  <w:marBottom w:val="0"/>
                  <w:divBdr>
                    <w:top w:val="none" w:sz="0" w:space="0" w:color="auto"/>
                    <w:left w:val="none" w:sz="0" w:space="0" w:color="auto"/>
                    <w:bottom w:val="none" w:sz="0" w:space="0" w:color="auto"/>
                    <w:right w:val="none" w:sz="0" w:space="0" w:color="auto"/>
                  </w:divBdr>
                  <w:divsChild>
                    <w:div w:id="1449813606">
                      <w:marLeft w:val="0"/>
                      <w:marRight w:val="0"/>
                      <w:marTop w:val="0"/>
                      <w:marBottom w:val="0"/>
                      <w:divBdr>
                        <w:top w:val="none" w:sz="0" w:space="0" w:color="auto"/>
                        <w:left w:val="none" w:sz="0" w:space="0" w:color="auto"/>
                        <w:bottom w:val="none" w:sz="0" w:space="0" w:color="auto"/>
                        <w:right w:val="none" w:sz="0" w:space="0" w:color="auto"/>
                      </w:divBdr>
                    </w:div>
                  </w:divsChild>
                </w:div>
                <w:div w:id="1839803866">
                  <w:marLeft w:val="0"/>
                  <w:marRight w:val="0"/>
                  <w:marTop w:val="0"/>
                  <w:marBottom w:val="0"/>
                  <w:divBdr>
                    <w:top w:val="none" w:sz="0" w:space="0" w:color="auto"/>
                    <w:left w:val="none" w:sz="0" w:space="0" w:color="auto"/>
                    <w:bottom w:val="none" w:sz="0" w:space="0" w:color="auto"/>
                    <w:right w:val="none" w:sz="0" w:space="0" w:color="auto"/>
                  </w:divBdr>
                  <w:divsChild>
                    <w:div w:id="1720284481">
                      <w:marLeft w:val="0"/>
                      <w:marRight w:val="0"/>
                      <w:marTop w:val="0"/>
                      <w:marBottom w:val="0"/>
                      <w:divBdr>
                        <w:top w:val="none" w:sz="0" w:space="0" w:color="auto"/>
                        <w:left w:val="none" w:sz="0" w:space="0" w:color="auto"/>
                        <w:bottom w:val="none" w:sz="0" w:space="0" w:color="auto"/>
                        <w:right w:val="none" w:sz="0" w:space="0" w:color="auto"/>
                      </w:divBdr>
                    </w:div>
                  </w:divsChild>
                </w:div>
                <w:div w:id="1378239432">
                  <w:marLeft w:val="0"/>
                  <w:marRight w:val="0"/>
                  <w:marTop w:val="0"/>
                  <w:marBottom w:val="0"/>
                  <w:divBdr>
                    <w:top w:val="none" w:sz="0" w:space="0" w:color="auto"/>
                    <w:left w:val="none" w:sz="0" w:space="0" w:color="auto"/>
                    <w:bottom w:val="none" w:sz="0" w:space="0" w:color="auto"/>
                    <w:right w:val="none" w:sz="0" w:space="0" w:color="auto"/>
                  </w:divBdr>
                  <w:divsChild>
                    <w:div w:id="614602712">
                      <w:marLeft w:val="0"/>
                      <w:marRight w:val="0"/>
                      <w:marTop w:val="0"/>
                      <w:marBottom w:val="0"/>
                      <w:divBdr>
                        <w:top w:val="none" w:sz="0" w:space="0" w:color="auto"/>
                        <w:left w:val="none" w:sz="0" w:space="0" w:color="auto"/>
                        <w:bottom w:val="none" w:sz="0" w:space="0" w:color="auto"/>
                        <w:right w:val="none" w:sz="0" w:space="0" w:color="auto"/>
                      </w:divBdr>
                    </w:div>
                  </w:divsChild>
                </w:div>
                <w:div w:id="1687167444">
                  <w:marLeft w:val="0"/>
                  <w:marRight w:val="0"/>
                  <w:marTop w:val="0"/>
                  <w:marBottom w:val="0"/>
                  <w:divBdr>
                    <w:top w:val="none" w:sz="0" w:space="0" w:color="auto"/>
                    <w:left w:val="none" w:sz="0" w:space="0" w:color="auto"/>
                    <w:bottom w:val="none" w:sz="0" w:space="0" w:color="auto"/>
                    <w:right w:val="none" w:sz="0" w:space="0" w:color="auto"/>
                  </w:divBdr>
                  <w:divsChild>
                    <w:div w:id="1803573670">
                      <w:marLeft w:val="0"/>
                      <w:marRight w:val="0"/>
                      <w:marTop w:val="0"/>
                      <w:marBottom w:val="0"/>
                      <w:divBdr>
                        <w:top w:val="none" w:sz="0" w:space="0" w:color="auto"/>
                        <w:left w:val="none" w:sz="0" w:space="0" w:color="auto"/>
                        <w:bottom w:val="none" w:sz="0" w:space="0" w:color="auto"/>
                        <w:right w:val="none" w:sz="0" w:space="0" w:color="auto"/>
                      </w:divBdr>
                    </w:div>
                  </w:divsChild>
                </w:div>
                <w:div w:id="417530151">
                  <w:marLeft w:val="0"/>
                  <w:marRight w:val="0"/>
                  <w:marTop w:val="0"/>
                  <w:marBottom w:val="0"/>
                  <w:divBdr>
                    <w:top w:val="none" w:sz="0" w:space="0" w:color="auto"/>
                    <w:left w:val="none" w:sz="0" w:space="0" w:color="auto"/>
                    <w:bottom w:val="none" w:sz="0" w:space="0" w:color="auto"/>
                    <w:right w:val="none" w:sz="0" w:space="0" w:color="auto"/>
                  </w:divBdr>
                  <w:divsChild>
                    <w:div w:id="1348017925">
                      <w:marLeft w:val="0"/>
                      <w:marRight w:val="0"/>
                      <w:marTop w:val="0"/>
                      <w:marBottom w:val="0"/>
                      <w:divBdr>
                        <w:top w:val="none" w:sz="0" w:space="0" w:color="auto"/>
                        <w:left w:val="none" w:sz="0" w:space="0" w:color="auto"/>
                        <w:bottom w:val="none" w:sz="0" w:space="0" w:color="auto"/>
                        <w:right w:val="none" w:sz="0" w:space="0" w:color="auto"/>
                      </w:divBdr>
                    </w:div>
                  </w:divsChild>
                </w:div>
                <w:div w:id="239796823">
                  <w:marLeft w:val="0"/>
                  <w:marRight w:val="0"/>
                  <w:marTop w:val="0"/>
                  <w:marBottom w:val="0"/>
                  <w:divBdr>
                    <w:top w:val="none" w:sz="0" w:space="0" w:color="auto"/>
                    <w:left w:val="none" w:sz="0" w:space="0" w:color="auto"/>
                    <w:bottom w:val="none" w:sz="0" w:space="0" w:color="auto"/>
                    <w:right w:val="none" w:sz="0" w:space="0" w:color="auto"/>
                  </w:divBdr>
                  <w:divsChild>
                    <w:div w:id="1270897521">
                      <w:marLeft w:val="0"/>
                      <w:marRight w:val="0"/>
                      <w:marTop w:val="0"/>
                      <w:marBottom w:val="0"/>
                      <w:divBdr>
                        <w:top w:val="none" w:sz="0" w:space="0" w:color="auto"/>
                        <w:left w:val="none" w:sz="0" w:space="0" w:color="auto"/>
                        <w:bottom w:val="none" w:sz="0" w:space="0" w:color="auto"/>
                        <w:right w:val="none" w:sz="0" w:space="0" w:color="auto"/>
                      </w:divBdr>
                    </w:div>
                  </w:divsChild>
                </w:div>
                <w:div w:id="404301835">
                  <w:marLeft w:val="0"/>
                  <w:marRight w:val="0"/>
                  <w:marTop w:val="0"/>
                  <w:marBottom w:val="0"/>
                  <w:divBdr>
                    <w:top w:val="none" w:sz="0" w:space="0" w:color="auto"/>
                    <w:left w:val="none" w:sz="0" w:space="0" w:color="auto"/>
                    <w:bottom w:val="none" w:sz="0" w:space="0" w:color="auto"/>
                    <w:right w:val="none" w:sz="0" w:space="0" w:color="auto"/>
                  </w:divBdr>
                  <w:divsChild>
                    <w:div w:id="1211654778">
                      <w:marLeft w:val="0"/>
                      <w:marRight w:val="0"/>
                      <w:marTop w:val="0"/>
                      <w:marBottom w:val="0"/>
                      <w:divBdr>
                        <w:top w:val="none" w:sz="0" w:space="0" w:color="auto"/>
                        <w:left w:val="none" w:sz="0" w:space="0" w:color="auto"/>
                        <w:bottom w:val="none" w:sz="0" w:space="0" w:color="auto"/>
                        <w:right w:val="none" w:sz="0" w:space="0" w:color="auto"/>
                      </w:divBdr>
                    </w:div>
                  </w:divsChild>
                </w:div>
                <w:div w:id="1593276304">
                  <w:marLeft w:val="0"/>
                  <w:marRight w:val="0"/>
                  <w:marTop w:val="0"/>
                  <w:marBottom w:val="0"/>
                  <w:divBdr>
                    <w:top w:val="none" w:sz="0" w:space="0" w:color="auto"/>
                    <w:left w:val="none" w:sz="0" w:space="0" w:color="auto"/>
                    <w:bottom w:val="none" w:sz="0" w:space="0" w:color="auto"/>
                    <w:right w:val="none" w:sz="0" w:space="0" w:color="auto"/>
                  </w:divBdr>
                  <w:divsChild>
                    <w:div w:id="8182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9375">
          <w:marLeft w:val="0"/>
          <w:marRight w:val="0"/>
          <w:marTop w:val="0"/>
          <w:marBottom w:val="0"/>
          <w:divBdr>
            <w:top w:val="none" w:sz="0" w:space="0" w:color="auto"/>
            <w:left w:val="none" w:sz="0" w:space="0" w:color="auto"/>
            <w:bottom w:val="none" w:sz="0" w:space="0" w:color="auto"/>
            <w:right w:val="none" w:sz="0" w:space="0" w:color="auto"/>
          </w:divBdr>
        </w:div>
        <w:div w:id="1174609352">
          <w:marLeft w:val="0"/>
          <w:marRight w:val="0"/>
          <w:marTop w:val="0"/>
          <w:marBottom w:val="0"/>
          <w:divBdr>
            <w:top w:val="none" w:sz="0" w:space="0" w:color="auto"/>
            <w:left w:val="none" w:sz="0" w:space="0" w:color="auto"/>
            <w:bottom w:val="none" w:sz="0" w:space="0" w:color="auto"/>
            <w:right w:val="none" w:sz="0" w:space="0" w:color="auto"/>
          </w:divBdr>
        </w:div>
      </w:divsChild>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863593533">
      <w:bodyDiv w:val="1"/>
      <w:marLeft w:val="0"/>
      <w:marRight w:val="0"/>
      <w:marTop w:val="0"/>
      <w:marBottom w:val="0"/>
      <w:divBdr>
        <w:top w:val="none" w:sz="0" w:space="0" w:color="auto"/>
        <w:left w:val="none" w:sz="0" w:space="0" w:color="auto"/>
        <w:bottom w:val="none" w:sz="0" w:space="0" w:color="auto"/>
        <w:right w:val="none" w:sz="0" w:space="0" w:color="auto"/>
      </w:divBdr>
    </w:div>
    <w:div w:id="866796694">
      <w:bodyDiv w:val="1"/>
      <w:marLeft w:val="0"/>
      <w:marRight w:val="0"/>
      <w:marTop w:val="0"/>
      <w:marBottom w:val="0"/>
      <w:divBdr>
        <w:top w:val="none" w:sz="0" w:space="0" w:color="auto"/>
        <w:left w:val="none" w:sz="0" w:space="0" w:color="auto"/>
        <w:bottom w:val="none" w:sz="0" w:space="0" w:color="auto"/>
        <w:right w:val="none" w:sz="0" w:space="0" w:color="auto"/>
      </w:divBdr>
      <w:divsChild>
        <w:div w:id="1248224511">
          <w:marLeft w:val="0"/>
          <w:marRight w:val="0"/>
          <w:marTop w:val="0"/>
          <w:marBottom w:val="0"/>
          <w:divBdr>
            <w:top w:val="none" w:sz="0" w:space="0" w:color="auto"/>
            <w:left w:val="none" w:sz="0" w:space="0" w:color="auto"/>
            <w:bottom w:val="none" w:sz="0" w:space="0" w:color="auto"/>
            <w:right w:val="none" w:sz="0" w:space="0" w:color="auto"/>
          </w:divBdr>
          <w:divsChild>
            <w:div w:id="908153033">
              <w:marLeft w:val="0"/>
              <w:marRight w:val="0"/>
              <w:marTop w:val="0"/>
              <w:marBottom w:val="0"/>
              <w:divBdr>
                <w:top w:val="none" w:sz="0" w:space="0" w:color="auto"/>
                <w:left w:val="none" w:sz="0" w:space="0" w:color="auto"/>
                <w:bottom w:val="none" w:sz="0" w:space="0" w:color="auto"/>
                <w:right w:val="none" w:sz="0" w:space="0" w:color="auto"/>
              </w:divBdr>
              <w:divsChild>
                <w:div w:id="1902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3908">
      <w:bodyDiv w:val="1"/>
      <w:marLeft w:val="0"/>
      <w:marRight w:val="0"/>
      <w:marTop w:val="0"/>
      <w:marBottom w:val="0"/>
      <w:divBdr>
        <w:top w:val="none" w:sz="0" w:space="0" w:color="auto"/>
        <w:left w:val="none" w:sz="0" w:space="0" w:color="auto"/>
        <w:bottom w:val="none" w:sz="0" w:space="0" w:color="auto"/>
        <w:right w:val="none" w:sz="0" w:space="0" w:color="auto"/>
      </w:divBdr>
      <w:divsChild>
        <w:div w:id="1746293860">
          <w:marLeft w:val="0"/>
          <w:marRight w:val="0"/>
          <w:marTop w:val="0"/>
          <w:marBottom w:val="0"/>
          <w:divBdr>
            <w:top w:val="none" w:sz="0" w:space="0" w:color="auto"/>
            <w:left w:val="none" w:sz="0" w:space="0" w:color="auto"/>
            <w:bottom w:val="none" w:sz="0" w:space="0" w:color="auto"/>
            <w:right w:val="none" w:sz="0" w:space="0" w:color="auto"/>
          </w:divBdr>
        </w:div>
        <w:div w:id="478420277">
          <w:marLeft w:val="0"/>
          <w:marRight w:val="0"/>
          <w:marTop w:val="0"/>
          <w:marBottom w:val="0"/>
          <w:divBdr>
            <w:top w:val="none" w:sz="0" w:space="0" w:color="auto"/>
            <w:left w:val="none" w:sz="0" w:space="0" w:color="auto"/>
            <w:bottom w:val="none" w:sz="0" w:space="0" w:color="auto"/>
            <w:right w:val="none" w:sz="0" w:space="0" w:color="auto"/>
          </w:divBdr>
          <w:divsChild>
            <w:div w:id="961962068">
              <w:marLeft w:val="-75"/>
              <w:marRight w:val="0"/>
              <w:marTop w:val="30"/>
              <w:marBottom w:val="30"/>
              <w:divBdr>
                <w:top w:val="none" w:sz="0" w:space="0" w:color="auto"/>
                <w:left w:val="none" w:sz="0" w:space="0" w:color="auto"/>
                <w:bottom w:val="none" w:sz="0" w:space="0" w:color="auto"/>
                <w:right w:val="none" w:sz="0" w:space="0" w:color="auto"/>
              </w:divBdr>
              <w:divsChild>
                <w:div w:id="1227453125">
                  <w:marLeft w:val="0"/>
                  <w:marRight w:val="0"/>
                  <w:marTop w:val="0"/>
                  <w:marBottom w:val="0"/>
                  <w:divBdr>
                    <w:top w:val="none" w:sz="0" w:space="0" w:color="auto"/>
                    <w:left w:val="none" w:sz="0" w:space="0" w:color="auto"/>
                    <w:bottom w:val="none" w:sz="0" w:space="0" w:color="auto"/>
                    <w:right w:val="none" w:sz="0" w:space="0" w:color="auto"/>
                  </w:divBdr>
                  <w:divsChild>
                    <w:div w:id="829442272">
                      <w:marLeft w:val="0"/>
                      <w:marRight w:val="0"/>
                      <w:marTop w:val="0"/>
                      <w:marBottom w:val="0"/>
                      <w:divBdr>
                        <w:top w:val="none" w:sz="0" w:space="0" w:color="auto"/>
                        <w:left w:val="none" w:sz="0" w:space="0" w:color="auto"/>
                        <w:bottom w:val="none" w:sz="0" w:space="0" w:color="auto"/>
                        <w:right w:val="none" w:sz="0" w:space="0" w:color="auto"/>
                      </w:divBdr>
                    </w:div>
                  </w:divsChild>
                </w:div>
                <w:div w:id="1509828937">
                  <w:marLeft w:val="0"/>
                  <w:marRight w:val="0"/>
                  <w:marTop w:val="0"/>
                  <w:marBottom w:val="0"/>
                  <w:divBdr>
                    <w:top w:val="none" w:sz="0" w:space="0" w:color="auto"/>
                    <w:left w:val="none" w:sz="0" w:space="0" w:color="auto"/>
                    <w:bottom w:val="none" w:sz="0" w:space="0" w:color="auto"/>
                    <w:right w:val="none" w:sz="0" w:space="0" w:color="auto"/>
                  </w:divBdr>
                  <w:divsChild>
                    <w:div w:id="143786733">
                      <w:marLeft w:val="0"/>
                      <w:marRight w:val="0"/>
                      <w:marTop w:val="0"/>
                      <w:marBottom w:val="0"/>
                      <w:divBdr>
                        <w:top w:val="none" w:sz="0" w:space="0" w:color="auto"/>
                        <w:left w:val="none" w:sz="0" w:space="0" w:color="auto"/>
                        <w:bottom w:val="none" w:sz="0" w:space="0" w:color="auto"/>
                        <w:right w:val="none" w:sz="0" w:space="0" w:color="auto"/>
                      </w:divBdr>
                    </w:div>
                  </w:divsChild>
                </w:div>
                <w:div w:id="267586640">
                  <w:marLeft w:val="0"/>
                  <w:marRight w:val="0"/>
                  <w:marTop w:val="0"/>
                  <w:marBottom w:val="0"/>
                  <w:divBdr>
                    <w:top w:val="none" w:sz="0" w:space="0" w:color="auto"/>
                    <w:left w:val="none" w:sz="0" w:space="0" w:color="auto"/>
                    <w:bottom w:val="none" w:sz="0" w:space="0" w:color="auto"/>
                    <w:right w:val="none" w:sz="0" w:space="0" w:color="auto"/>
                  </w:divBdr>
                  <w:divsChild>
                    <w:div w:id="1940092593">
                      <w:marLeft w:val="0"/>
                      <w:marRight w:val="0"/>
                      <w:marTop w:val="0"/>
                      <w:marBottom w:val="0"/>
                      <w:divBdr>
                        <w:top w:val="none" w:sz="0" w:space="0" w:color="auto"/>
                        <w:left w:val="none" w:sz="0" w:space="0" w:color="auto"/>
                        <w:bottom w:val="none" w:sz="0" w:space="0" w:color="auto"/>
                        <w:right w:val="none" w:sz="0" w:space="0" w:color="auto"/>
                      </w:divBdr>
                    </w:div>
                  </w:divsChild>
                </w:div>
                <w:div w:id="1136676693">
                  <w:marLeft w:val="0"/>
                  <w:marRight w:val="0"/>
                  <w:marTop w:val="0"/>
                  <w:marBottom w:val="0"/>
                  <w:divBdr>
                    <w:top w:val="none" w:sz="0" w:space="0" w:color="auto"/>
                    <w:left w:val="none" w:sz="0" w:space="0" w:color="auto"/>
                    <w:bottom w:val="none" w:sz="0" w:space="0" w:color="auto"/>
                    <w:right w:val="none" w:sz="0" w:space="0" w:color="auto"/>
                  </w:divBdr>
                  <w:divsChild>
                    <w:div w:id="1922249326">
                      <w:marLeft w:val="0"/>
                      <w:marRight w:val="0"/>
                      <w:marTop w:val="0"/>
                      <w:marBottom w:val="0"/>
                      <w:divBdr>
                        <w:top w:val="none" w:sz="0" w:space="0" w:color="auto"/>
                        <w:left w:val="none" w:sz="0" w:space="0" w:color="auto"/>
                        <w:bottom w:val="none" w:sz="0" w:space="0" w:color="auto"/>
                        <w:right w:val="none" w:sz="0" w:space="0" w:color="auto"/>
                      </w:divBdr>
                    </w:div>
                  </w:divsChild>
                </w:div>
                <w:div w:id="1228495455">
                  <w:marLeft w:val="0"/>
                  <w:marRight w:val="0"/>
                  <w:marTop w:val="0"/>
                  <w:marBottom w:val="0"/>
                  <w:divBdr>
                    <w:top w:val="none" w:sz="0" w:space="0" w:color="auto"/>
                    <w:left w:val="none" w:sz="0" w:space="0" w:color="auto"/>
                    <w:bottom w:val="none" w:sz="0" w:space="0" w:color="auto"/>
                    <w:right w:val="none" w:sz="0" w:space="0" w:color="auto"/>
                  </w:divBdr>
                  <w:divsChild>
                    <w:div w:id="428818899">
                      <w:marLeft w:val="0"/>
                      <w:marRight w:val="0"/>
                      <w:marTop w:val="0"/>
                      <w:marBottom w:val="0"/>
                      <w:divBdr>
                        <w:top w:val="none" w:sz="0" w:space="0" w:color="auto"/>
                        <w:left w:val="none" w:sz="0" w:space="0" w:color="auto"/>
                        <w:bottom w:val="none" w:sz="0" w:space="0" w:color="auto"/>
                        <w:right w:val="none" w:sz="0" w:space="0" w:color="auto"/>
                      </w:divBdr>
                    </w:div>
                  </w:divsChild>
                </w:div>
                <w:div w:id="421999847">
                  <w:marLeft w:val="0"/>
                  <w:marRight w:val="0"/>
                  <w:marTop w:val="0"/>
                  <w:marBottom w:val="0"/>
                  <w:divBdr>
                    <w:top w:val="none" w:sz="0" w:space="0" w:color="auto"/>
                    <w:left w:val="none" w:sz="0" w:space="0" w:color="auto"/>
                    <w:bottom w:val="none" w:sz="0" w:space="0" w:color="auto"/>
                    <w:right w:val="none" w:sz="0" w:space="0" w:color="auto"/>
                  </w:divBdr>
                  <w:divsChild>
                    <w:div w:id="244389413">
                      <w:marLeft w:val="0"/>
                      <w:marRight w:val="0"/>
                      <w:marTop w:val="0"/>
                      <w:marBottom w:val="0"/>
                      <w:divBdr>
                        <w:top w:val="none" w:sz="0" w:space="0" w:color="auto"/>
                        <w:left w:val="none" w:sz="0" w:space="0" w:color="auto"/>
                        <w:bottom w:val="none" w:sz="0" w:space="0" w:color="auto"/>
                        <w:right w:val="none" w:sz="0" w:space="0" w:color="auto"/>
                      </w:divBdr>
                    </w:div>
                  </w:divsChild>
                </w:div>
                <w:div w:id="664095088">
                  <w:marLeft w:val="0"/>
                  <w:marRight w:val="0"/>
                  <w:marTop w:val="0"/>
                  <w:marBottom w:val="0"/>
                  <w:divBdr>
                    <w:top w:val="none" w:sz="0" w:space="0" w:color="auto"/>
                    <w:left w:val="none" w:sz="0" w:space="0" w:color="auto"/>
                    <w:bottom w:val="none" w:sz="0" w:space="0" w:color="auto"/>
                    <w:right w:val="none" w:sz="0" w:space="0" w:color="auto"/>
                  </w:divBdr>
                  <w:divsChild>
                    <w:div w:id="432552645">
                      <w:marLeft w:val="0"/>
                      <w:marRight w:val="0"/>
                      <w:marTop w:val="0"/>
                      <w:marBottom w:val="0"/>
                      <w:divBdr>
                        <w:top w:val="none" w:sz="0" w:space="0" w:color="auto"/>
                        <w:left w:val="none" w:sz="0" w:space="0" w:color="auto"/>
                        <w:bottom w:val="none" w:sz="0" w:space="0" w:color="auto"/>
                        <w:right w:val="none" w:sz="0" w:space="0" w:color="auto"/>
                      </w:divBdr>
                    </w:div>
                  </w:divsChild>
                </w:div>
                <w:div w:id="45952565">
                  <w:marLeft w:val="0"/>
                  <w:marRight w:val="0"/>
                  <w:marTop w:val="0"/>
                  <w:marBottom w:val="0"/>
                  <w:divBdr>
                    <w:top w:val="none" w:sz="0" w:space="0" w:color="auto"/>
                    <w:left w:val="none" w:sz="0" w:space="0" w:color="auto"/>
                    <w:bottom w:val="none" w:sz="0" w:space="0" w:color="auto"/>
                    <w:right w:val="none" w:sz="0" w:space="0" w:color="auto"/>
                  </w:divBdr>
                  <w:divsChild>
                    <w:div w:id="1547060095">
                      <w:marLeft w:val="0"/>
                      <w:marRight w:val="0"/>
                      <w:marTop w:val="0"/>
                      <w:marBottom w:val="0"/>
                      <w:divBdr>
                        <w:top w:val="none" w:sz="0" w:space="0" w:color="auto"/>
                        <w:left w:val="none" w:sz="0" w:space="0" w:color="auto"/>
                        <w:bottom w:val="none" w:sz="0" w:space="0" w:color="auto"/>
                        <w:right w:val="none" w:sz="0" w:space="0" w:color="auto"/>
                      </w:divBdr>
                    </w:div>
                  </w:divsChild>
                </w:div>
                <w:div w:id="1568607363">
                  <w:marLeft w:val="0"/>
                  <w:marRight w:val="0"/>
                  <w:marTop w:val="0"/>
                  <w:marBottom w:val="0"/>
                  <w:divBdr>
                    <w:top w:val="none" w:sz="0" w:space="0" w:color="auto"/>
                    <w:left w:val="none" w:sz="0" w:space="0" w:color="auto"/>
                    <w:bottom w:val="none" w:sz="0" w:space="0" w:color="auto"/>
                    <w:right w:val="none" w:sz="0" w:space="0" w:color="auto"/>
                  </w:divBdr>
                  <w:divsChild>
                    <w:div w:id="1026712642">
                      <w:marLeft w:val="0"/>
                      <w:marRight w:val="0"/>
                      <w:marTop w:val="0"/>
                      <w:marBottom w:val="0"/>
                      <w:divBdr>
                        <w:top w:val="none" w:sz="0" w:space="0" w:color="auto"/>
                        <w:left w:val="none" w:sz="0" w:space="0" w:color="auto"/>
                        <w:bottom w:val="none" w:sz="0" w:space="0" w:color="auto"/>
                        <w:right w:val="none" w:sz="0" w:space="0" w:color="auto"/>
                      </w:divBdr>
                    </w:div>
                  </w:divsChild>
                </w:div>
                <w:div w:id="669335481">
                  <w:marLeft w:val="0"/>
                  <w:marRight w:val="0"/>
                  <w:marTop w:val="0"/>
                  <w:marBottom w:val="0"/>
                  <w:divBdr>
                    <w:top w:val="none" w:sz="0" w:space="0" w:color="auto"/>
                    <w:left w:val="none" w:sz="0" w:space="0" w:color="auto"/>
                    <w:bottom w:val="none" w:sz="0" w:space="0" w:color="auto"/>
                    <w:right w:val="none" w:sz="0" w:space="0" w:color="auto"/>
                  </w:divBdr>
                  <w:divsChild>
                    <w:div w:id="327250693">
                      <w:marLeft w:val="0"/>
                      <w:marRight w:val="0"/>
                      <w:marTop w:val="0"/>
                      <w:marBottom w:val="0"/>
                      <w:divBdr>
                        <w:top w:val="none" w:sz="0" w:space="0" w:color="auto"/>
                        <w:left w:val="none" w:sz="0" w:space="0" w:color="auto"/>
                        <w:bottom w:val="none" w:sz="0" w:space="0" w:color="auto"/>
                        <w:right w:val="none" w:sz="0" w:space="0" w:color="auto"/>
                      </w:divBdr>
                    </w:div>
                  </w:divsChild>
                </w:div>
                <w:div w:id="1463307538">
                  <w:marLeft w:val="0"/>
                  <w:marRight w:val="0"/>
                  <w:marTop w:val="0"/>
                  <w:marBottom w:val="0"/>
                  <w:divBdr>
                    <w:top w:val="none" w:sz="0" w:space="0" w:color="auto"/>
                    <w:left w:val="none" w:sz="0" w:space="0" w:color="auto"/>
                    <w:bottom w:val="none" w:sz="0" w:space="0" w:color="auto"/>
                    <w:right w:val="none" w:sz="0" w:space="0" w:color="auto"/>
                  </w:divBdr>
                  <w:divsChild>
                    <w:div w:id="1220364542">
                      <w:marLeft w:val="0"/>
                      <w:marRight w:val="0"/>
                      <w:marTop w:val="0"/>
                      <w:marBottom w:val="0"/>
                      <w:divBdr>
                        <w:top w:val="none" w:sz="0" w:space="0" w:color="auto"/>
                        <w:left w:val="none" w:sz="0" w:space="0" w:color="auto"/>
                        <w:bottom w:val="none" w:sz="0" w:space="0" w:color="auto"/>
                        <w:right w:val="none" w:sz="0" w:space="0" w:color="auto"/>
                      </w:divBdr>
                    </w:div>
                  </w:divsChild>
                </w:div>
                <w:div w:id="802043343">
                  <w:marLeft w:val="0"/>
                  <w:marRight w:val="0"/>
                  <w:marTop w:val="0"/>
                  <w:marBottom w:val="0"/>
                  <w:divBdr>
                    <w:top w:val="none" w:sz="0" w:space="0" w:color="auto"/>
                    <w:left w:val="none" w:sz="0" w:space="0" w:color="auto"/>
                    <w:bottom w:val="none" w:sz="0" w:space="0" w:color="auto"/>
                    <w:right w:val="none" w:sz="0" w:space="0" w:color="auto"/>
                  </w:divBdr>
                  <w:divsChild>
                    <w:div w:id="1113863777">
                      <w:marLeft w:val="0"/>
                      <w:marRight w:val="0"/>
                      <w:marTop w:val="0"/>
                      <w:marBottom w:val="0"/>
                      <w:divBdr>
                        <w:top w:val="none" w:sz="0" w:space="0" w:color="auto"/>
                        <w:left w:val="none" w:sz="0" w:space="0" w:color="auto"/>
                        <w:bottom w:val="none" w:sz="0" w:space="0" w:color="auto"/>
                        <w:right w:val="none" w:sz="0" w:space="0" w:color="auto"/>
                      </w:divBdr>
                    </w:div>
                  </w:divsChild>
                </w:div>
                <w:div w:id="1570773260">
                  <w:marLeft w:val="0"/>
                  <w:marRight w:val="0"/>
                  <w:marTop w:val="0"/>
                  <w:marBottom w:val="0"/>
                  <w:divBdr>
                    <w:top w:val="none" w:sz="0" w:space="0" w:color="auto"/>
                    <w:left w:val="none" w:sz="0" w:space="0" w:color="auto"/>
                    <w:bottom w:val="none" w:sz="0" w:space="0" w:color="auto"/>
                    <w:right w:val="none" w:sz="0" w:space="0" w:color="auto"/>
                  </w:divBdr>
                  <w:divsChild>
                    <w:div w:id="1667973334">
                      <w:marLeft w:val="0"/>
                      <w:marRight w:val="0"/>
                      <w:marTop w:val="0"/>
                      <w:marBottom w:val="0"/>
                      <w:divBdr>
                        <w:top w:val="none" w:sz="0" w:space="0" w:color="auto"/>
                        <w:left w:val="none" w:sz="0" w:space="0" w:color="auto"/>
                        <w:bottom w:val="none" w:sz="0" w:space="0" w:color="auto"/>
                        <w:right w:val="none" w:sz="0" w:space="0" w:color="auto"/>
                      </w:divBdr>
                    </w:div>
                  </w:divsChild>
                </w:div>
                <w:div w:id="1579712363">
                  <w:marLeft w:val="0"/>
                  <w:marRight w:val="0"/>
                  <w:marTop w:val="0"/>
                  <w:marBottom w:val="0"/>
                  <w:divBdr>
                    <w:top w:val="none" w:sz="0" w:space="0" w:color="auto"/>
                    <w:left w:val="none" w:sz="0" w:space="0" w:color="auto"/>
                    <w:bottom w:val="none" w:sz="0" w:space="0" w:color="auto"/>
                    <w:right w:val="none" w:sz="0" w:space="0" w:color="auto"/>
                  </w:divBdr>
                  <w:divsChild>
                    <w:div w:id="1687563036">
                      <w:marLeft w:val="0"/>
                      <w:marRight w:val="0"/>
                      <w:marTop w:val="0"/>
                      <w:marBottom w:val="0"/>
                      <w:divBdr>
                        <w:top w:val="none" w:sz="0" w:space="0" w:color="auto"/>
                        <w:left w:val="none" w:sz="0" w:space="0" w:color="auto"/>
                        <w:bottom w:val="none" w:sz="0" w:space="0" w:color="auto"/>
                        <w:right w:val="none" w:sz="0" w:space="0" w:color="auto"/>
                      </w:divBdr>
                    </w:div>
                  </w:divsChild>
                </w:div>
                <w:div w:id="1429427291">
                  <w:marLeft w:val="0"/>
                  <w:marRight w:val="0"/>
                  <w:marTop w:val="0"/>
                  <w:marBottom w:val="0"/>
                  <w:divBdr>
                    <w:top w:val="none" w:sz="0" w:space="0" w:color="auto"/>
                    <w:left w:val="none" w:sz="0" w:space="0" w:color="auto"/>
                    <w:bottom w:val="none" w:sz="0" w:space="0" w:color="auto"/>
                    <w:right w:val="none" w:sz="0" w:space="0" w:color="auto"/>
                  </w:divBdr>
                  <w:divsChild>
                    <w:div w:id="1785005272">
                      <w:marLeft w:val="0"/>
                      <w:marRight w:val="0"/>
                      <w:marTop w:val="0"/>
                      <w:marBottom w:val="0"/>
                      <w:divBdr>
                        <w:top w:val="none" w:sz="0" w:space="0" w:color="auto"/>
                        <w:left w:val="none" w:sz="0" w:space="0" w:color="auto"/>
                        <w:bottom w:val="none" w:sz="0" w:space="0" w:color="auto"/>
                        <w:right w:val="none" w:sz="0" w:space="0" w:color="auto"/>
                      </w:divBdr>
                    </w:div>
                  </w:divsChild>
                </w:div>
                <w:div w:id="407458055">
                  <w:marLeft w:val="0"/>
                  <w:marRight w:val="0"/>
                  <w:marTop w:val="0"/>
                  <w:marBottom w:val="0"/>
                  <w:divBdr>
                    <w:top w:val="none" w:sz="0" w:space="0" w:color="auto"/>
                    <w:left w:val="none" w:sz="0" w:space="0" w:color="auto"/>
                    <w:bottom w:val="none" w:sz="0" w:space="0" w:color="auto"/>
                    <w:right w:val="none" w:sz="0" w:space="0" w:color="auto"/>
                  </w:divBdr>
                  <w:divsChild>
                    <w:div w:id="1402020723">
                      <w:marLeft w:val="0"/>
                      <w:marRight w:val="0"/>
                      <w:marTop w:val="0"/>
                      <w:marBottom w:val="0"/>
                      <w:divBdr>
                        <w:top w:val="none" w:sz="0" w:space="0" w:color="auto"/>
                        <w:left w:val="none" w:sz="0" w:space="0" w:color="auto"/>
                        <w:bottom w:val="none" w:sz="0" w:space="0" w:color="auto"/>
                        <w:right w:val="none" w:sz="0" w:space="0" w:color="auto"/>
                      </w:divBdr>
                    </w:div>
                  </w:divsChild>
                </w:div>
                <w:div w:id="1087262200">
                  <w:marLeft w:val="0"/>
                  <w:marRight w:val="0"/>
                  <w:marTop w:val="0"/>
                  <w:marBottom w:val="0"/>
                  <w:divBdr>
                    <w:top w:val="none" w:sz="0" w:space="0" w:color="auto"/>
                    <w:left w:val="none" w:sz="0" w:space="0" w:color="auto"/>
                    <w:bottom w:val="none" w:sz="0" w:space="0" w:color="auto"/>
                    <w:right w:val="none" w:sz="0" w:space="0" w:color="auto"/>
                  </w:divBdr>
                  <w:divsChild>
                    <w:div w:id="437456565">
                      <w:marLeft w:val="0"/>
                      <w:marRight w:val="0"/>
                      <w:marTop w:val="0"/>
                      <w:marBottom w:val="0"/>
                      <w:divBdr>
                        <w:top w:val="none" w:sz="0" w:space="0" w:color="auto"/>
                        <w:left w:val="none" w:sz="0" w:space="0" w:color="auto"/>
                        <w:bottom w:val="none" w:sz="0" w:space="0" w:color="auto"/>
                        <w:right w:val="none" w:sz="0" w:space="0" w:color="auto"/>
                      </w:divBdr>
                    </w:div>
                  </w:divsChild>
                </w:div>
                <w:div w:id="1895311924">
                  <w:marLeft w:val="0"/>
                  <w:marRight w:val="0"/>
                  <w:marTop w:val="0"/>
                  <w:marBottom w:val="0"/>
                  <w:divBdr>
                    <w:top w:val="none" w:sz="0" w:space="0" w:color="auto"/>
                    <w:left w:val="none" w:sz="0" w:space="0" w:color="auto"/>
                    <w:bottom w:val="none" w:sz="0" w:space="0" w:color="auto"/>
                    <w:right w:val="none" w:sz="0" w:space="0" w:color="auto"/>
                  </w:divBdr>
                  <w:divsChild>
                    <w:div w:id="1371563598">
                      <w:marLeft w:val="0"/>
                      <w:marRight w:val="0"/>
                      <w:marTop w:val="0"/>
                      <w:marBottom w:val="0"/>
                      <w:divBdr>
                        <w:top w:val="none" w:sz="0" w:space="0" w:color="auto"/>
                        <w:left w:val="none" w:sz="0" w:space="0" w:color="auto"/>
                        <w:bottom w:val="none" w:sz="0" w:space="0" w:color="auto"/>
                        <w:right w:val="none" w:sz="0" w:space="0" w:color="auto"/>
                      </w:divBdr>
                    </w:div>
                  </w:divsChild>
                </w:div>
                <w:div w:id="705718023">
                  <w:marLeft w:val="0"/>
                  <w:marRight w:val="0"/>
                  <w:marTop w:val="0"/>
                  <w:marBottom w:val="0"/>
                  <w:divBdr>
                    <w:top w:val="none" w:sz="0" w:space="0" w:color="auto"/>
                    <w:left w:val="none" w:sz="0" w:space="0" w:color="auto"/>
                    <w:bottom w:val="none" w:sz="0" w:space="0" w:color="auto"/>
                    <w:right w:val="none" w:sz="0" w:space="0" w:color="auto"/>
                  </w:divBdr>
                  <w:divsChild>
                    <w:div w:id="681013150">
                      <w:marLeft w:val="0"/>
                      <w:marRight w:val="0"/>
                      <w:marTop w:val="0"/>
                      <w:marBottom w:val="0"/>
                      <w:divBdr>
                        <w:top w:val="none" w:sz="0" w:space="0" w:color="auto"/>
                        <w:left w:val="none" w:sz="0" w:space="0" w:color="auto"/>
                        <w:bottom w:val="none" w:sz="0" w:space="0" w:color="auto"/>
                        <w:right w:val="none" w:sz="0" w:space="0" w:color="auto"/>
                      </w:divBdr>
                    </w:div>
                  </w:divsChild>
                </w:div>
                <w:div w:id="35859683">
                  <w:marLeft w:val="0"/>
                  <w:marRight w:val="0"/>
                  <w:marTop w:val="0"/>
                  <w:marBottom w:val="0"/>
                  <w:divBdr>
                    <w:top w:val="none" w:sz="0" w:space="0" w:color="auto"/>
                    <w:left w:val="none" w:sz="0" w:space="0" w:color="auto"/>
                    <w:bottom w:val="none" w:sz="0" w:space="0" w:color="auto"/>
                    <w:right w:val="none" w:sz="0" w:space="0" w:color="auto"/>
                  </w:divBdr>
                  <w:divsChild>
                    <w:div w:id="336156254">
                      <w:marLeft w:val="0"/>
                      <w:marRight w:val="0"/>
                      <w:marTop w:val="0"/>
                      <w:marBottom w:val="0"/>
                      <w:divBdr>
                        <w:top w:val="none" w:sz="0" w:space="0" w:color="auto"/>
                        <w:left w:val="none" w:sz="0" w:space="0" w:color="auto"/>
                        <w:bottom w:val="none" w:sz="0" w:space="0" w:color="auto"/>
                        <w:right w:val="none" w:sz="0" w:space="0" w:color="auto"/>
                      </w:divBdr>
                    </w:div>
                  </w:divsChild>
                </w:div>
                <w:div w:id="1336808140">
                  <w:marLeft w:val="0"/>
                  <w:marRight w:val="0"/>
                  <w:marTop w:val="0"/>
                  <w:marBottom w:val="0"/>
                  <w:divBdr>
                    <w:top w:val="none" w:sz="0" w:space="0" w:color="auto"/>
                    <w:left w:val="none" w:sz="0" w:space="0" w:color="auto"/>
                    <w:bottom w:val="none" w:sz="0" w:space="0" w:color="auto"/>
                    <w:right w:val="none" w:sz="0" w:space="0" w:color="auto"/>
                  </w:divBdr>
                  <w:divsChild>
                    <w:div w:id="289433326">
                      <w:marLeft w:val="0"/>
                      <w:marRight w:val="0"/>
                      <w:marTop w:val="0"/>
                      <w:marBottom w:val="0"/>
                      <w:divBdr>
                        <w:top w:val="none" w:sz="0" w:space="0" w:color="auto"/>
                        <w:left w:val="none" w:sz="0" w:space="0" w:color="auto"/>
                        <w:bottom w:val="none" w:sz="0" w:space="0" w:color="auto"/>
                        <w:right w:val="none" w:sz="0" w:space="0" w:color="auto"/>
                      </w:divBdr>
                    </w:div>
                  </w:divsChild>
                </w:div>
                <w:div w:id="877547412">
                  <w:marLeft w:val="0"/>
                  <w:marRight w:val="0"/>
                  <w:marTop w:val="0"/>
                  <w:marBottom w:val="0"/>
                  <w:divBdr>
                    <w:top w:val="none" w:sz="0" w:space="0" w:color="auto"/>
                    <w:left w:val="none" w:sz="0" w:space="0" w:color="auto"/>
                    <w:bottom w:val="none" w:sz="0" w:space="0" w:color="auto"/>
                    <w:right w:val="none" w:sz="0" w:space="0" w:color="auto"/>
                  </w:divBdr>
                  <w:divsChild>
                    <w:div w:id="980503502">
                      <w:marLeft w:val="0"/>
                      <w:marRight w:val="0"/>
                      <w:marTop w:val="0"/>
                      <w:marBottom w:val="0"/>
                      <w:divBdr>
                        <w:top w:val="none" w:sz="0" w:space="0" w:color="auto"/>
                        <w:left w:val="none" w:sz="0" w:space="0" w:color="auto"/>
                        <w:bottom w:val="none" w:sz="0" w:space="0" w:color="auto"/>
                        <w:right w:val="none" w:sz="0" w:space="0" w:color="auto"/>
                      </w:divBdr>
                    </w:div>
                  </w:divsChild>
                </w:div>
                <w:div w:id="1901742276">
                  <w:marLeft w:val="0"/>
                  <w:marRight w:val="0"/>
                  <w:marTop w:val="0"/>
                  <w:marBottom w:val="0"/>
                  <w:divBdr>
                    <w:top w:val="none" w:sz="0" w:space="0" w:color="auto"/>
                    <w:left w:val="none" w:sz="0" w:space="0" w:color="auto"/>
                    <w:bottom w:val="none" w:sz="0" w:space="0" w:color="auto"/>
                    <w:right w:val="none" w:sz="0" w:space="0" w:color="auto"/>
                  </w:divBdr>
                  <w:divsChild>
                    <w:div w:id="1920870703">
                      <w:marLeft w:val="0"/>
                      <w:marRight w:val="0"/>
                      <w:marTop w:val="0"/>
                      <w:marBottom w:val="0"/>
                      <w:divBdr>
                        <w:top w:val="none" w:sz="0" w:space="0" w:color="auto"/>
                        <w:left w:val="none" w:sz="0" w:space="0" w:color="auto"/>
                        <w:bottom w:val="none" w:sz="0" w:space="0" w:color="auto"/>
                        <w:right w:val="none" w:sz="0" w:space="0" w:color="auto"/>
                      </w:divBdr>
                    </w:div>
                  </w:divsChild>
                </w:div>
                <w:div w:id="1629361569">
                  <w:marLeft w:val="0"/>
                  <w:marRight w:val="0"/>
                  <w:marTop w:val="0"/>
                  <w:marBottom w:val="0"/>
                  <w:divBdr>
                    <w:top w:val="none" w:sz="0" w:space="0" w:color="auto"/>
                    <w:left w:val="none" w:sz="0" w:space="0" w:color="auto"/>
                    <w:bottom w:val="none" w:sz="0" w:space="0" w:color="auto"/>
                    <w:right w:val="none" w:sz="0" w:space="0" w:color="auto"/>
                  </w:divBdr>
                  <w:divsChild>
                    <w:div w:id="323321817">
                      <w:marLeft w:val="0"/>
                      <w:marRight w:val="0"/>
                      <w:marTop w:val="0"/>
                      <w:marBottom w:val="0"/>
                      <w:divBdr>
                        <w:top w:val="none" w:sz="0" w:space="0" w:color="auto"/>
                        <w:left w:val="none" w:sz="0" w:space="0" w:color="auto"/>
                        <w:bottom w:val="none" w:sz="0" w:space="0" w:color="auto"/>
                        <w:right w:val="none" w:sz="0" w:space="0" w:color="auto"/>
                      </w:divBdr>
                    </w:div>
                  </w:divsChild>
                </w:div>
                <w:div w:id="2114352140">
                  <w:marLeft w:val="0"/>
                  <w:marRight w:val="0"/>
                  <w:marTop w:val="0"/>
                  <w:marBottom w:val="0"/>
                  <w:divBdr>
                    <w:top w:val="none" w:sz="0" w:space="0" w:color="auto"/>
                    <w:left w:val="none" w:sz="0" w:space="0" w:color="auto"/>
                    <w:bottom w:val="none" w:sz="0" w:space="0" w:color="auto"/>
                    <w:right w:val="none" w:sz="0" w:space="0" w:color="auto"/>
                  </w:divBdr>
                  <w:divsChild>
                    <w:div w:id="1127428286">
                      <w:marLeft w:val="0"/>
                      <w:marRight w:val="0"/>
                      <w:marTop w:val="0"/>
                      <w:marBottom w:val="0"/>
                      <w:divBdr>
                        <w:top w:val="none" w:sz="0" w:space="0" w:color="auto"/>
                        <w:left w:val="none" w:sz="0" w:space="0" w:color="auto"/>
                        <w:bottom w:val="none" w:sz="0" w:space="0" w:color="auto"/>
                        <w:right w:val="none" w:sz="0" w:space="0" w:color="auto"/>
                      </w:divBdr>
                    </w:div>
                  </w:divsChild>
                </w:div>
                <w:div w:id="330835485">
                  <w:marLeft w:val="0"/>
                  <w:marRight w:val="0"/>
                  <w:marTop w:val="0"/>
                  <w:marBottom w:val="0"/>
                  <w:divBdr>
                    <w:top w:val="none" w:sz="0" w:space="0" w:color="auto"/>
                    <w:left w:val="none" w:sz="0" w:space="0" w:color="auto"/>
                    <w:bottom w:val="none" w:sz="0" w:space="0" w:color="auto"/>
                    <w:right w:val="none" w:sz="0" w:space="0" w:color="auto"/>
                  </w:divBdr>
                  <w:divsChild>
                    <w:div w:id="698700609">
                      <w:marLeft w:val="0"/>
                      <w:marRight w:val="0"/>
                      <w:marTop w:val="0"/>
                      <w:marBottom w:val="0"/>
                      <w:divBdr>
                        <w:top w:val="none" w:sz="0" w:space="0" w:color="auto"/>
                        <w:left w:val="none" w:sz="0" w:space="0" w:color="auto"/>
                        <w:bottom w:val="none" w:sz="0" w:space="0" w:color="auto"/>
                        <w:right w:val="none" w:sz="0" w:space="0" w:color="auto"/>
                      </w:divBdr>
                    </w:div>
                  </w:divsChild>
                </w:div>
                <w:div w:id="1958639435">
                  <w:marLeft w:val="0"/>
                  <w:marRight w:val="0"/>
                  <w:marTop w:val="0"/>
                  <w:marBottom w:val="0"/>
                  <w:divBdr>
                    <w:top w:val="none" w:sz="0" w:space="0" w:color="auto"/>
                    <w:left w:val="none" w:sz="0" w:space="0" w:color="auto"/>
                    <w:bottom w:val="none" w:sz="0" w:space="0" w:color="auto"/>
                    <w:right w:val="none" w:sz="0" w:space="0" w:color="auto"/>
                  </w:divBdr>
                  <w:divsChild>
                    <w:div w:id="1070230025">
                      <w:marLeft w:val="0"/>
                      <w:marRight w:val="0"/>
                      <w:marTop w:val="0"/>
                      <w:marBottom w:val="0"/>
                      <w:divBdr>
                        <w:top w:val="none" w:sz="0" w:space="0" w:color="auto"/>
                        <w:left w:val="none" w:sz="0" w:space="0" w:color="auto"/>
                        <w:bottom w:val="none" w:sz="0" w:space="0" w:color="auto"/>
                        <w:right w:val="none" w:sz="0" w:space="0" w:color="auto"/>
                      </w:divBdr>
                    </w:div>
                  </w:divsChild>
                </w:div>
                <w:div w:id="1345546560">
                  <w:marLeft w:val="0"/>
                  <w:marRight w:val="0"/>
                  <w:marTop w:val="0"/>
                  <w:marBottom w:val="0"/>
                  <w:divBdr>
                    <w:top w:val="none" w:sz="0" w:space="0" w:color="auto"/>
                    <w:left w:val="none" w:sz="0" w:space="0" w:color="auto"/>
                    <w:bottom w:val="none" w:sz="0" w:space="0" w:color="auto"/>
                    <w:right w:val="none" w:sz="0" w:space="0" w:color="auto"/>
                  </w:divBdr>
                  <w:divsChild>
                    <w:div w:id="288820647">
                      <w:marLeft w:val="0"/>
                      <w:marRight w:val="0"/>
                      <w:marTop w:val="0"/>
                      <w:marBottom w:val="0"/>
                      <w:divBdr>
                        <w:top w:val="none" w:sz="0" w:space="0" w:color="auto"/>
                        <w:left w:val="none" w:sz="0" w:space="0" w:color="auto"/>
                        <w:bottom w:val="none" w:sz="0" w:space="0" w:color="auto"/>
                        <w:right w:val="none" w:sz="0" w:space="0" w:color="auto"/>
                      </w:divBdr>
                    </w:div>
                  </w:divsChild>
                </w:div>
                <w:div w:id="1675183786">
                  <w:marLeft w:val="0"/>
                  <w:marRight w:val="0"/>
                  <w:marTop w:val="0"/>
                  <w:marBottom w:val="0"/>
                  <w:divBdr>
                    <w:top w:val="none" w:sz="0" w:space="0" w:color="auto"/>
                    <w:left w:val="none" w:sz="0" w:space="0" w:color="auto"/>
                    <w:bottom w:val="none" w:sz="0" w:space="0" w:color="auto"/>
                    <w:right w:val="none" w:sz="0" w:space="0" w:color="auto"/>
                  </w:divBdr>
                  <w:divsChild>
                    <w:div w:id="1585794543">
                      <w:marLeft w:val="0"/>
                      <w:marRight w:val="0"/>
                      <w:marTop w:val="0"/>
                      <w:marBottom w:val="0"/>
                      <w:divBdr>
                        <w:top w:val="none" w:sz="0" w:space="0" w:color="auto"/>
                        <w:left w:val="none" w:sz="0" w:space="0" w:color="auto"/>
                        <w:bottom w:val="none" w:sz="0" w:space="0" w:color="auto"/>
                        <w:right w:val="none" w:sz="0" w:space="0" w:color="auto"/>
                      </w:divBdr>
                    </w:div>
                  </w:divsChild>
                </w:div>
                <w:div w:id="1228150625">
                  <w:marLeft w:val="0"/>
                  <w:marRight w:val="0"/>
                  <w:marTop w:val="0"/>
                  <w:marBottom w:val="0"/>
                  <w:divBdr>
                    <w:top w:val="none" w:sz="0" w:space="0" w:color="auto"/>
                    <w:left w:val="none" w:sz="0" w:space="0" w:color="auto"/>
                    <w:bottom w:val="none" w:sz="0" w:space="0" w:color="auto"/>
                    <w:right w:val="none" w:sz="0" w:space="0" w:color="auto"/>
                  </w:divBdr>
                  <w:divsChild>
                    <w:div w:id="384912625">
                      <w:marLeft w:val="0"/>
                      <w:marRight w:val="0"/>
                      <w:marTop w:val="0"/>
                      <w:marBottom w:val="0"/>
                      <w:divBdr>
                        <w:top w:val="none" w:sz="0" w:space="0" w:color="auto"/>
                        <w:left w:val="none" w:sz="0" w:space="0" w:color="auto"/>
                        <w:bottom w:val="none" w:sz="0" w:space="0" w:color="auto"/>
                        <w:right w:val="none" w:sz="0" w:space="0" w:color="auto"/>
                      </w:divBdr>
                    </w:div>
                  </w:divsChild>
                </w:div>
                <w:div w:id="865364668">
                  <w:marLeft w:val="0"/>
                  <w:marRight w:val="0"/>
                  <w:marTop w:val="0"/>
                  <w:marBottom w:val="0"/>
                  <w:divBdr>
                    <w:top w:val="none" w:sz="0" w:space="0" w:color="auto"/>
                    <w:left w:val="none" w:sz="0" w:space="0" w:color="auto"/>
                    <w:bottom w:val="none" w:sz="0" w:space="0" w:color="auto"/>
                    <w:right w:val="none" w:sz="0" w:space="0" w:color="auto"/>
                  </w:divBdr>
                  <w:divsChild>
                    <w:div w:id="1937900158">
                      <w:marLeft w:val="0"/>
                      <w:marRight w:val="0"/>
                      <w:marTop w:val="0"/>
                      <w:marBottom w:val="0"/>
                      <w:divBdr>
                        <w:top w:val="none" w:sz="0" w:space="0" w:color="auto"/>
                        <w:left w:val="none" w:sz="0" w:space="0" w:color="auto"/>
                        <w:bottom w:val="none" w:sz="0" w:space="0" w:color="auto"/>
                        <w:right w:val="none" w:sz="0" w:space="0" w:color="auto"/>
                      </w:divBdr>
                    </w:div>
                  </w:divsChild>
                </w:div>
                <w:div w:id="1411342102">
                  <w:marLeft w:val="0"/>
                  <w:marRight w:val="0"/>
                  <w:marTop w:val="0"/>
                  <w:marBottom w:val="0"/>
                  <w:divBdr>
                    <w:top w:val="none" w:sz="0" w:space="0" w:color="auto"/>
                    <w:left w:val="none" w:sz="0" w:space="0" w:color="auto"/>
                    <w:bottom w:val="none" w:sz="0" w:space="0" w:color="auto"/>
                    <w:right w:val="none" w:sz="0" w:space="0" w:color="auto"/>
                  </w:divBdr>
                  <w:divsChild>
                    <w:div w:id="1683509272">
                      <w:marLeft w:val="0"/>
                      <w:marRight w:val="0"/>
                      <w:marTop w:val="0"/>
                      <w:marBottom w:val="0"/>
                      <w:divBdr>
                        <w:top w:val="none" w:sz="0" w:space="0" w:color="auto"/>
                        <w:left w:val="none" w:sz="0" w:space="0" w:color="auto"/>
                        <w:bottom w:val="none" w:sz="0" w:space="0" w:color="auto"/>
                        <w:right w:val="none" w:sz="0" w:space="0" w:color="auto"/>
                      </w:divBdr>
                    </w:div>
                  </w:divsChild>
                </w:div>
                <w:div w:id="986742684">
                  <w:marLeft w:val="0"/>
                  <w:marRight w:val="0"/>
                  <w:marTop w:val="0"/>
                  <w:marBottom w:val="0"/>
                  <w:divBdr>
                    <w:top w:val="none" w:sz="0" w:space="0" w:color="auto"/>
                    <w:left w:val="none" w:sz="0" w:space="0" w:color="auto"/>
                    <w:bottom w:val="none" w:sz="0" w:space="0" w:color="auto"/>
                    <w:right w:val="none" w:sz="0" w:space="0" w:color="auto"/>
                  </w:divBdr>
                  <w:divsChild>
                    <w:div w:id="2111729413">
                      <w:marLeft w:val="0"/>
                      <w:marRight w:val="0"/>
                      <w:marTop w:val="0"/>
                      <w:marBottom w:val="0"/>
                      <w:divBdr>
                        <w:top w:val="none" w:sz="0" w:space="0" w:color="auto"/>
                        <w:left w:val="none" w:sz="0" w:space="0" w:color="auto"/>
                        <w:bottom w:val="none" w:sz="0" w:space="0" w:color="auto"/>
                        <w:right w:val="none" w:sz="0" w:space="0" w:color="auto"/>
                      </w:divBdr>
                    </w:div>
                  </w:divsChild>
                </w:div>
                <w:div w:id="2005549587">
                  <w:marLeft w:val="0"/>
                  <w:marRight w:val="0"/>
                  <w:marTop w:val="0"/>
                  <w:marBottom w:val="0"/>
                  <w:divBdr>
                    <w:top w:val="none" w:sz="0" w:space="0" w:color="auto"/>
                    <w:left w:val="none" w:sz="0" w:space="0" w:color="auto"/>
                    <w:bottom w:val="none" w:sz="0" w:space="0" w:color="auto"/>
                    <w:right w:val="none" w:sz="0" w:space="0" w:color="auto"/>
                  </w:divBdr>
                  <w:divsChild>
                    <w:div w:id="779379922">
                      <w:marLeft w:val="0"/>
                      <w:marRight w:val="0"/>
                      <w:marTop w:val="0"/>
                      <w:marBottom w:val="0"/>
                      <w:divBdr>
                        <w:top w:val="none" w:sz="0" w:space="0" w:color="auto"/>
                        <w:left w:val="none" w:sz="0" w:space="0" w:color="auto"/>
                        <w:bottom w:val="none" w:sz="0" w:space="0" w:color="auto"/>
                        <w:right w:val="none" w:sz="0" w:space="0" w:color="auto"/>
                      </w:divBdr>
                    </w:div>
                  </w:divsChild>
                </w:div>
                <w:div w:id="1756127112">
                  <w:marLeft w:val="0"/>
                  <w:marRight w:val="0"/>
                  <w:marTop w:val="0"/>
                  <w:marBottom w:val="0"/>
                  <w:divBdr>
                    <w:top w:val="none" w:sz="0" w:space="0" w:color="auto"/>
                    <w:left w:val="none" w:sz="0" w:space="0" w:color="auto"/>
                    <w:bottom w:val="none" w:sz="0" w:space="0" w:color="auto"/>
                    <w:right w:val="none" w:sz="0" w:space="0" w:color="auto"/>
                  </w:divBdr>
                  <w:divsChild>
                    <w:div w:id="2006012996">
                      <w:marLeft w:val="0"/>
                      <w:marRight w:val="0"/>
                      <w:marTop w:val="0"/>
                      <w:marBottom w:val="0"/>
                      <w:divBdr>
                        <w:top w:val="none" w:sz="0" w:space="0" w:color="auto"/>
                        <w:left w:val="none" w:sz="0" w:space="0" w:color="auto"/>
                        <w:bottom w:val="none" w:sz="0" w:space="0" w:color="auto"/>
                        <w:right w:val="none" w:sz="0" w:space="0" w:color="auto"/>
                      </w:divBdr>
                    </w:div>
                  </w:divsChild>
                </w:div>
                <w:div w:id="1163669574">
                  <w:marLeft w:val="0"/>
                  <w:marRight w:val="0"/>
                  <w:marTop w:val="0"/>
                  <w:marBottom w:val="0"/>
                  <w:divBdr>
                    <w:top w:val="none" w:sz="0" w:space="0" w:color="auto"/>
                    <w:left w:val="none" w:sz="0" w:space="0" w:color="auto"/>
                    <w:bottom w:val="none" w:sz="0" w:space="0" w:color="auto"/>
                    <w:right w:val="none" w:sz="0" w:space="0" w:color="auto"/>
                  </w:divBdr>
                  <w:divsChild>
                    <w:div w:id="350911762">
                      <w:marLeft w:val="0"/>
                      <w:marRight w:val="0"/>
                      <w:marTop w:val="0"/>
                      <w:marBottom w:val="0"/>
                      <w:divBdr>
                        <w:top w:val="none" w:sz="0" w:space="0" w:color="auto"/>
                        <w:left w:val="none" w:sz="0" w:space="0" w:color="auto"/>
                        <w:bottom w:val="none" w:sz="0" w:space="0" w:color="auto"/>
                        <w:right w:val="none" w:sz="0" w:space="0" w:color="auto"/>
                      </w:divBdr>
                    </w:div>
                  </w:divsChild>
                </w:div>
                <w:div w:id="1363436059">
                  <w:marLeft w:val="0"/>
                  <w:marRight w:val="0"/>
                  <w:marTop w:val="0"/>
                  <w:marBottom w:val="0"/>
                  <w:divBdr>
                    <w:top w:val="none" w:sz="0" w:space="0" w:color="auto"/>
                    <w:left w:val="none" w:sz="0" w:space="0" w:color="auto"/>
                    <w:bottom w:val="none" w:sz="0" w:space="0" w:color="auto"/>
                    <w:right w:val="none" w:sz="0" w:space="0" w:color="auto"/>
                  </w:divBdr>
                  <w:divsChild>
                    <w:div w:id="128983658">
                      <w:marLeft w:val="0"/>
                      <w:marRight w:val="0"/>
                      <w:marTop w:val="0"/>
                      <w:marBottom w:val="0"/>
                      <w:divBdr>
                        <w:top w:val="none" w:sz="0" w:space="0" w:color="auto"/>
                        <w:left w:val="none" w:sz="0" w:space="0" w:color="auto"/>
                        <w:bottom w:val="none" w:sz="0" w:space="0" w:color="auto"/>
                        <w:right w:val="none" w:sz="0" w:space="0" w:color="auto"/>
                      </w:divBdr>
                    </w:div>
                  </w:divsChild>
                </w:div>
                <w:div w:id="306592263">
                  <w:marLeft w:val="0"/>
                  <w:marRight w:val="0"/>
                  <w:marTop w:val="0"/>
                  <w:marBottom w:val="0"/>
                  <w:divBdr>
                    <w:top w:val="none" w:sz="0" w:space="0" w:color="auto"/>
                    <w:left w:val="none" w:sz="0" w:space="0" w:color="auto"/>
                    <w:bottom w:val="none" w:sz="0" w:space="0" w:color="auto"/>
                    <w:right w:val="none" w:sz="0" w:space="0" w:color="auto"/>
                  </w:divBdr>
                  <w:divsChild>
                    <w:div w:id="12206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8744">
          <w:marLeft w:val="0"/>
          <w:marRight w:val="0"/>
          <w:marTop w:val="0"/>
          <w:marBottom w:val="0"/>
          <w:divBdr>
            <w:top w:val="none" w:sz="0" w:space="0" w:color="auto"/>
            <w:left w:val="none" w:sz="0" w:space="0" w:color="auto"/>
            <w:bottom w:val="none" w:sz="0" w:space="0" w:color="auto"/>
            <w:right w:val="none" w:sz="0" w:space="0" w:color="auto"/>
          </w:divBdr>
        </w:div>
        <w:div w:id="1053382133">
          <w:marLeft w:val="0"/>
          <w:marRight w:val="0"/>
          <w:marTop w:val="0"/>
          <w:marBottom w:val="0"/>
          <w:divBdr>
            <w:top w:val="none" w:sz="0" w:space="0" w:color="auto"/>
            <w:left w:val="none" w:sz="0" w:space="0" w:color="auto"/>
            <w:bottom w:val="none" w:sz="0" w:space="0" w:color="auto"/>
            <w:right w:val="none" w:sz="0" w:space="0" w:color="auto"/>
          </w:divBdr>
        </w:div>
      </w:divsChild>
    </w:div>
    <w:div w:id="1217425617">
      <w:bodyDiv w:val="1"/>
      <w:marLeft w:val="0"/>
      <w:marRight w:val="0"/>
      <w:marTop w:val="0"/>
      <w:marBottom w:val="0"/>
      <w:divBdr>
        <w:top w:val="none" w:sz="0" w:space="0" w:color="auto"/>
        <w:left w:val="none" w:sz="0" w:space="0" w:color="auto"/>
        <w:bottom w:val="none" w:sz="0" w:space="0" w:color="auto"/>
        <w:right w:val="none" w:sz="0" w:space="0" w:color="auto"/>
      </w:divBdr>
      <w:divsChild>
        <w:div w:id="735009009">
          <w:marLeft w:val="0"/>
          <w:marRight w:val="0"/>
          <w:marTop w:val="0"/>
          <w:marBottom w:val="0"/>
          <w:divBdr>
            <w:top w:val="none" w:sz="0" w:space="0" w:color="auto"/>
            <w:left w:val="none" w:sz="0" w:space="0" w:color="auto"/>
            <w:bottom w:val="none" w:sz="0" w:space="0" w:color="auto"/>
            <w:right w:val="none" w:sz="0" w:space="0" w:color="auto"/>
          </w:divBdr>
          <w:divsChild>
            <w:div w:id="70085797">
              <w:marLeft w:val="0"/>
              <w:marRight w:val="0"/>
              <w:marTop w:val="0"/>
              <w:marBottom w:val="0"/>
              <w:divBdr>
                <w:top w:val="none" w:sz="0" w:space="0" w:color="auto"/>
                <w:left w:val="none" w:sz="0" w:space="0" w:color="auto"/>
                <w:bottom w:val="none" w:sz="0" w:space="0" w:color="auto"/>
                <w:right w:val="none" w:sz="0" w:space="0" w:color="auto"/>
              </w:divBdr>
              <w:divsChild>
                <w:div w:id="1595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usask.ca/health/centres/access-equity-services.php" TargetMode="External"/><Relationship Id="rId18" Type="http://schemas.openxmlformats.org/officeDocument/2006/relationships/hyperlink" Target="https://policies.usask.ca/policies/operations-and-general-administration/copyright.php" TargetMode="External"/><Relationship Id="rId26" Type="http://schemas.openxmlformats.org/officeDocument/2006/relationships/hyperlink" Target="https://libguides.usask.ca/2024_Academic_Integrity_Tutorial/Welcome" TargetMode="External"/><Relationship Id="rId39" Type="http://schemas.openxmlformats.org/officeDocument/2006/relationships/hyperlink" Target="https://students.usask.ca/indigenous/index.php" TargetMode="External"/><Relationship Id="rId21" Type="http://schemas.openxmlformats.org/officeDocument/2006/relationships/hyperlink" Target="mailto:copyright.coordinator@usask.ca" TargetMode="External"/><Relationship Id="rId34" Type="http://schemas.openxmlformats.org/officeDocument/2006/relationships/hyperlink" Target="https://library.usask.ca/hours.ph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press.usask.ca/authoring/chapter/creative-commons-licenses/" TargetMode="External"/><Relationship Id="rId29" Type="http://schemas.openxmlformats.org/officeDocument/2006/relationships/hyperlink" Target="https://library.usask.ca/student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usask.ca/sss" TargetMode="External"/><Relationship Id="rId24" Type="http://schemas.openxmlformats.org/officeDocument/2006/relationships/hyperlink" Target="https://governance.usask.ca/student-conduct-appeals/academic-misconduct.php" TargetMode="External"/><Relationship Id="rId32"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37" Type="http://schemas.openxmlformats.org/officeDocument/2006/relationships/hyperlink" Target="https://students.usask.ca/student-central.php" TargetMode="External"/><Relationship Id="rId40" Type="http://schemas.openxmlformats.org/officeDocument/2006/relationships/hyperlink" Target="https://students.usask.ca/international/issac.ph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s.usask.ca/dss/2020/03/25/final-exam-accommodations-covid-19-protocols/" TargetMode="External"/><Relationship Id="rId23" Type="http://schemas.openxmlformats.org/officeDocument/2006/relationships/hyperlink" Target="https://academic-integrity.usask.ca/" TargetMode="External"/><Relationship Id="rId28" Type="http://schemas.openxmlformats.org/officeDocument/2006/relationships/hyperlink" Target="https://library.usask.ca/studentlearning/" TargetMode="External"/><Relationship Id="rId36" Type="http://schemas.openxmlformats.org/officeDocument/2006/relationships/hyperlink" Target="http://students.usask.ca" TargetMode="External"/><Relationship Id="rId10" Type="http://schemas.openxmlformats.org/officeDocument/2006/relationships/hyperlink" Target="mailto:paul.dick@usask.ca" TargetMode="External"/><Relationship Id="rId19" Type="http://schemas.openxmlformats.org/officeDocument/2006/relationships/hyperlink" Target="https://library.usask.ca/copyright/index.php" TargetMode="External"/><Relationship Id="rId31" Type="http://schemas.openxmlformats.org/officeDocument/2006/relationships/hyperlink" Target="https://libcal.usask.ca/appointmen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benson@usask.ca" TargetMode="External"/><Relationship Id="rId14" Type="http://schemas.openxmlformats.org/officeDocument/2006/relationships/hyperlink" Target="mailto:aes@usask.ca" TargetMode="External"/><Relationship Id="rId22" Type="http://schemas.openxmlformats.org/officeDocument/2006/relationships/hyperlink" Target="https://policies.usask.ca/policies/academic-affairs/academic-courses.php" TargetMode="External"/><Relationship Id="rId27" Type="http://schemas.openxmlformats.org/officeDocument/2006/relationships/hyperlink" Target="https://library.usask.ca/" TargetMode="External"/><Relationship Id="rId30" Type="http://schemas.openxmlformats.org/officeDocument/2006/relationships/hyperlink" Target="https://libguides.usask.ca/" TargetMode="External"/><Relationship Id="rId35" Type="http://schemas.openxmlformats.org/officeDocument/2006/relationships/hyperlink" Target="https://libguides.usask.ca/Online_Learning_Readiness_Tutorial"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olicies.usask.ca/policies/academic-affairs/academic-courses.php" TargetMode="External"/><Relationship Id="rId17" Type="http://schemas.openxmlformats.org/officeDocument/2006/relationships/hyperlink" Target="http://laws-lois.justice.gc.ca/eng/acts/C-42/index.html" TargetMode="External"/><Relationship Id="rId25" Type="http://schemas.openxmlformats.org/officeDocument/2006/relationships/hyperlink" Target="https://governance.usask.ca/student-conduct-appeals/non-academic-misconduct.php" TargetMode="External"/><Relationship Id="rId33" Type="http://schemas.openxmlformats.org/officeDocument/2006/relationships/hyperlink" Target="https://library.usask.ca/askus/index.php" TargetMode="External"/><Relationship Id="rId38" Type="http://schemas.openxmlformats.org/officeDocument/2006/relationships/hyperlink" Target="https://students.usask.ca/indigenous/gorbsc.php" TargetMode="External"/><Relationship Id="rId20" Type="http://schemas.openxmlformats.org/officeDocument/2006/relationships/hyperlink" Target="https://library.usask.ca/copyright/students/rights.php" TargetMode="External"/><Relationship Id="rId41" Type="http://schemas.openxmlformats.org/officeDocument/2006/relationships/hyperlink" Target="https://students.usask.ca/study/tech-require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32C3-9CCE-4EAC-BFA4-EA75E3A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4244</Words>
  <Characters>24195</Characters>
  <Application>Microsoft Office Word</Application>
  <DocSecurity>0</DocSecurity>
  <Lines>201</Lines>
  <Paragraphs>56</Paragraphs>
  <ScaleCrop>false</ScaleCrop>
  <Company>University of Saskatchewan</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Benson, James</cp:lastModifiedBy>
  <cp:revision>10</cp:revision>
  <cp:lastPrinted>2021-12-20T21:51:00Z</cp:lastPrinted>
  <dcterms:created xsi:type="dcterms:W3CDTF">2025-01-02T22:15:00Z</dcterms:created>
  <dcterms:modified xsi:type="dcterms:W3CDTF">2025-01-02T23:03:00Z</dcterms:modified>
</cp:coreProperties>
</file>